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epm5nv_uncmdeg_yvi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 июля 1992 года N 307 г.Бишкек, Дом Правительства от 24 мая 1991 года N 252         ПОСТАНОВЛЕНИЕ КАБИНЕТА МИНИСТРОВ РЕСПУБЛИКИ КЫРГЫЗСТАН             О признании утратившими силу устаревших решений                  Правительства Республики Кыргызстан     Кабинет Министров Республики Кыргызстан постановляет:    1.  Установить,   что  изданные до  1  января  1990  года  решенияПравительства  Республики  Кыргызстан признаются утратившими силу с  1января  1992  года,   за  исключением  тех,  действие  которых   будетподтверждено Кабинетом Министров Республики Кыргызстан.    2. Поручить Министерству юстиции Республики  Кыргызстан  направитьдо   1   августа  1991  года  министерствам  и  ведомствам  РеспубликиКыргызстан   списки  неотмененных  решений  Правительства   РеспубликиКыргызстан по вопросам, относящимся к их ведению.    3. Поручить  министерствам  и  ведомствам  Республики   Кыргызстанпредставить  до  1  сентября 1991 года в Кабинет Министров  РеспубликиКыргызстан согласованные с Министерством юстиции Республики Кыргызстанперечни  актов,   действие которых следует по их мнению  сохранить  допринятия компетентными органами Республики Кыргызстан новых решений посоответствующим вопросам.    4.  Решения  Правительства  Республики  Кыргызстан,   принятые   вреализацию  решений Правительства Союза ССР,  действуют  до  признанияутратившими силу соответствующих решений Правительства Союза ССР.    5. Контроль  за  выполнением настоящего постановления возложить наУправление Делами Кабинета Министров Республики Кыргызстан.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4zxrh-oy_euwuzbcfvn">
      <w:r>
        <w:rPr>
          <w:rFonts w:ascii="Arial" w:cs="Arial" w:eastAsia="Arial" w:hAnsi="Arial"/>
          <w:color w:val="132D3F"/>
          <w:sz w:val="16"/>
          <w:szCs w:val="16"/>
          <w:u w:val="single"/>
        </w:rPr>
        <w:t xml:space="preserve">dalil.kg/document/40078</w:t>
      </w:r>
    </w:hyperlink>
  </w:p>
  <w:p>
    <w:pPr>
      <w:spacing w:after="0" w:before="40"/>
      <w:jc w:val="center"/>
    </w:pPr>
    <w:hyperlink w:history="1" r:id="rIdfadp1hrmb6jpoy6lv7x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pm5nv_uncmdeg_yvirr" Type="http://schemas.openxmlformats.org/officeDocument/2006/relationships/hyperlink" Target="https://dalil.kg/document/393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4zxrh-oy_euwuzbcfvn" Type="http://schemas.openxmlformats.org/officeDocument/2006/relationships/hyperlink" Target="https://dalil.kg/document/40078" TargetMode="External"/><Relationship Id="rIdfadp1hrmb6jpoy6lv7x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2026-09-26T07:11:51.434Z</dcterms:created>
  <dcterms:modified xsi:type="dcterms:W3CDTF">2026-09-26T07:11:51.434Z</dcterms:modified>
</cp:coreProperties>
</file>

<file path=docProps/custom.xml><?xml version="1.0" encoding="utf-8"?>
<Properties xmlns="http://schemas.openxmlformats.org/officeDocument/2006/custom-properties" xmlns:vt="http://schemas.openxmlformats.org/officeDocument/2006/docPropsVTypes"/>
</file>