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r>
        <w:rPr>
          <w:rFonts w:ascii="Arial" w:cs="Arial" w:eastAsia="Arial" w:hAnsi="Arial"/>
          <w:sz w:val="24"/>
          <w:szCs w:val="24"/>
        </w:rPr>
        <w:t xml:space="preserve">В соответствии с постановлением Кабинета Министров КР от</w:t>
      </w:r>
    </w:p>
    <w:p>
      <w:r>
        <w:rPr>
          <w:rFonts w:ascii="Arial" w:cs="Arial" w:eastAsia="Arial" w:hAnsi="Arial"/>
          <w:sz w:val="24"/>
          <w:szCs w:val="24"/>
        </w:rPr>
        <w:t xml:space="preserve">25 марта 2022 года №166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1991 года N 570         ПОСТАНОВЛЕНИЕ КАБИНЕТА МИНИСТРОВ РЕСПУБЛИКИ КЫРГЫЗСТАН           О приостановлении действия абзаца второго пункта 1              постановления Кабинета Министров Республики               Кыргызстан от 26 июля 1991 года</w:t>
      </w:r>
    </w:p>
    <w:p>
      <w:r>
        <w:rPr>
          <w:rFonts w:ascii="Arial" w:cs="Arial" w:eastAsia="Arial" w:hAnsi="Arial"/>
          <w:sz w:val="24"/>
          <w:szCs w:val="24"/>
        </w:rPr>
        <w:t xml:space="preserve">N 372</w:t>
      </w:r>
    </w:p>
    <w:p>
      <w:r>
        <w:rPr>
          <w:rFonts w:ascii="Arial" w:cs="Arial" w:eastAsia="Arial" w:hAnsi="Arial"/>
          <w:sz w:val="24"/>
          <w:szCs w:val="24"/>
        </w:rPr>
        <w:t xml:space="preserve">"О            дополнительных  мерах по компенсации населению                потерь в связи с ростом розничных цен"      Учитывая возросший дефицит бюджета республики,  необходимость  фи-нансирования расходов,  предусмотренных планом и бюджетом,  Кабинет Ми-нистров Республики Кыргызстан постановляет:     Приостановить действие абзаца второго пункта 1 постановления Каби-нета Министров Республики Кыргызстан от 26 июля 1991 года N 372 "О  до-полнительных  мерах  по  компенсации  населению потерь в связи с ростомрозничных цен" на срок до 1 января 1993 года.      Госсекретарь Республики Кыргызстан                А.Иордан      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tglv1indogyl9xdy52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dalil.kg/document/40457</w:t>
      </w:r>
    </w:hyperlink>
  </w:p>
  <w:p>
    <w:pPr>
      <w:spacing w:after="0" w:before="40"/>
      <w:jc w:val="center"/>
    </w:pPr>
    <w:hyperlink w:history="1" r:id="rIdid4fmhekmuyfzyw6m8gp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tglv1indogyl9xdy52p" Type="http://schemas.openxmlformats.org/officeDocument/2006/relationships/hyperlink" Target="https://dalil.kg/document/40457" TargetMode="External"/><Relationship Id="rIdid4fmhekmuyfzyw6m8gp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2026-09-25T05:09:26.251Z</dcterms:created>
  <dcterms:modified xsi:type="dcterms:W3CDTF">2026-09-25T05:09:26.251Z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