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4mgkqeqytfka6ddfm-w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2000 года N 84</w:t>
        </w:r>
      </w:hyperlink>
      <w:r>
        <w:rPr>
          <w:rFonts w:ascii="Arial" w:cs="Arial" w:eastAsia="Arial" w:hAnsi="Arial"/>
          <w:sz w:val="24"/>
          <w:szCs w:val="24"/>
        </w:rPr>
        <w:t xml:space="preserve"> г.Фрунзе, Дом Правительстваот 21 июня 1990 года N 189              ПОСТАНОВЛЕНИЕ СОВЕТА МИНИСТРОВ КИРГИЗСКОЙ ССР                  Об увеличении размера платы за услуги                      в медицинских вытрезвителях      Совет Министров Киргизской ССР постановляет:     1. В целях усиления борьбы с пьянством установить плату за  услугив  медицинских  вытрезвителях  при  отделах внутренних дел республики вразмере 30 рублей с одного человека в сутки.     2. Министерству финансов Киргизской ССР и исполкомам областных Со-ветов народных депутатов внести соответствующие изменения в сметы  рас-ходов медицинских вытрезвителей на 1990 и последующие годы.     3. Признать утратившим силу пункт 2 постановления Совета МинистровКиргизской  ССР от 5 января 1983 года N 5 "Об открытии медицинских выт-резвителей в Иссык-Атинском районе,  городах  Кара-Балта,  Кара-Куль  иувеличения размера платы за услуги в медицинских вытрезвителях".      Заместитель Председателя     Совета Министров Киргизской ССР                   М.Асейинов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_hwzlfxsdxlmkxqgcl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dalil.kg/document/40716</w:t>
      </w:r>
    </w:hyperlink>
  </w:p>
  <w:p>
    <w:pPr>
      <w:spacing w:after="0" w:before="40"/>
      <w:jc w:val="center"/>
    </w:pPr>
    <w:hyperlink w:history="1" r:id="rIdprgm1p13b0nflyrklel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mgkqeqytfka6ddfm-w9d" Type="http://schemas.openxmlformats.org/officeDocument/2006/relationships/hyperlink" Target="https://dalil.kg/document/70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_hwzlfxsdxlmkxqgclwg" Type="http://schemas.openxmlformats.org/officeDocument/2006/relationships/hyperlink" Target="https://dalil.kg/document/40716" TargetMode="External"/><Relationship Id="rIdprgm1p13b0nflyrklel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2026-09-23T17:24:11.025Z</dcterms:created>
  <dcterms:modified xsi:type="dcterms:W3CDTF">2026-09-23T17:24:11.025Z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