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21 февраля 2000 года </w:t>
      </w:r>
      <w:hyperlink w:history="1" r:id="rIdw2davgohwism0obbz1e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84</w:t>
        </w:r>
      </w:hyperlink>
      <w:r>
        <w:rPr>
          <w:rFonts w:ascii="Arial" w:cs="Arial" w:eastAsia="Arial" w:hAnsi="Arial"/>
          <w:sz w:val="24"/>
          <w:szCs w:val="24"/>
        </w:rPr>
        <w:t xml:space="preserve"> г.Фрунзе, Дом Правительстваот 1 ноября 1990 года N 314              ПОСТАНОВЛЕНИЕ СОВЕТА МИНИСТРОВ КИРГИЗСКОЙ ССР                     О мерах по созданию и развитию                  малых предприятий в Киргизской ССР              (В редакции постановлений Правительства КР от        1 августа 1994 года </w:t>
      </w:r>
      <w:hyperlink w:history="1" r:id="rIda0qlemntubvedclwtg4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569</w:t>
        </w:r>
      </w:hyperlink>
      <w:r>
        <w:rPr>
          <w:rFonts w:ascii="Arial" w:cs="Arial" w:eastAsia="Arial" w:hAnsi="Arial"/>
          <w:sz w:val="24"/>
          <w:szCs w:val="24"/>
        </w:rPr>
        <w:t xml:space="preserve">, 15 февраля 1995 года </w:t>
      </w:r>
      <w:hyperlink w:history="1" r:id="rIdgcgog2zamaw3z2pbpcy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39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Переход к регулируемым рыночным отношениям, поддержка предпринима-тельства требуют ускоренного создания сети малых предприятий, способныхактивизировать структурную перестройку экономики,  предоставить широкуюсвободу выбора и дополнительные рабочие места,  обеспечить быструю оку-паемость затрат,  оперативно реагировать на изменения  потребительскогоспроса.     Развитие малых предприятий должно способствовать быстрому  насыще-нию рынка товарами и услугами,  преодолению отраслевого и региональногомонополизма, расширению конкуренции, внедрению достижений научно-техни-ческого прогресса,  повышению экспортного потенциала. Они позволят рас-ширить сферу приложения труда,  создать новые возможности для трудоуст-ройства незанятого населения и высвобождаемых работников с неэффективнодействующих предприятий.  Малые предприятия способны значительно  укре-пить экономическую базу местных Советов народных депутатов, оказать по-ложительное влияние на развитие сел, небольших городов, возрождение ху-дожественных и подсобных промыслов, решение экологических проблем.     В целях обеспечения необходимых организационных,  экономических  иправовых условий развития и функционирования малых предприятий и во ис-полнение постановления Совета Министров СССР от 8 августа 1990  года  N790  "О мерах по созданию и развитию малых предприятий" Совет МинистровКиргизской ССР постановляет:     1. Считать  одной  из важнейших мер по радикализации экономическойреформы формирование экономической среды, обеспечивающей широкое разви-тие малых предприятий.     Министерствам и ведомствам Киргизской ССР,  исполкомам местных Со-ветов  народных  депутатов оказывать малым предприятиям содействие в ихсоздании, материально-техническом обеспечении, передаче, продаже и сда-че в аренду свободных производственных мощностей,  неиспользуемых машини оборудования,  законсервированных,  недостроенных объектов и сооруже-ний,  и в первую очередь для производства товаров народного потребленияи оказания бытовых услуг населению, наращивания производства строитель-ных  материалов,  осуществления научно-исследовательских и опытно-конс-трукторских работ по новым перспективным направлениям и обеспечения  ихускоренного внедрения.     2. Установить, что малые предприятия могут создаваться во всех от-раслях народного хозяйства на основе любых форм собственности,  включаясмешанные, и осуществлять все виды хозяйственной деятельности, если онине запрещены законодательными актами Союза ССР и Киргизской ССР и отве-чают целям,  предусмотренным в их уставе.  Для осуществления видов дея-тельности,  подлежащих лицензированию,  малое предприятие обязано полу-чить такую лицензию.     3. Предприятия,  осуществляющие несколько видов хозяйственной дея-тельности (многопрофильные),  относятся к малым по критериям того  видадеятельности, который занимает наибольшую долю в объеме реализации про-дукции (работ, услуг).     4. Малые предприятия создаются:     - гражданами,  членами семьи и другими лицами,  совместно ведущимитрудовое хозяйство;     - государственными, арендными, коллективными, совместными предпри-ятиями,  общественными организациями и их предприятиями, кооперативами,акционерными  обществами,  хозяйственными  обществами и товариществами,хозяйственными ассоциациями, другими предприятиями и организациями, яв-ляющимися юридическими лицами;     - государственными органами,  уполномоченными управлять  государс-твенным имуществом.     Кроме того,  малые предприятия могут создаваться совместно указан-ными органами, предприятиями, организациями и гражданами.     Малое предприятие может быть создано  в  результате  выделения  изсостава действующего предприятия,  объединения,  организации одного илинескольких структурных подразделений или структурной  единицы  (единиц)из объединения по инициативе коллектива трудящихся указанного подразде-ления (подразделений) или структурной единицы  (единиц),  если  на  этоесть  согласие  собственника  имущества предприятия (уполномоченного иморгана,  предприятия, объединения, организации) и обеспечивается выпол-нение ранее принятых предприятием,  объединением, организацией договор-ных обязательств. В этих случаях предприятие, объединение, организация,из  которого выделилось малое предприятие,  выступает учредителем этогопредприятия.     Порядок создания,  деятельности,  реорганизации и ликвидации малыхпредприятий,  относящихся соответственно к государственным, кооператив-ным,  арендным,  совместным  и  другим видам предприятий,  регулируетсядействующим законодательством с  учетом  особенностей,  предусмотренныхнастоящим постановлением.     Индивидуальные, семейные,  коллективные и другие виды малых предп-риятий,  порядок создания, деятельности и ликвидации которых не регули-руется специальным законодательством,  руководствуются настоящим поста-новлением и своим уставом.     Установить, что к малым предприятиям не применяется порядок созда-ния,  предусмотренный  Положением  о порядке создания,  реорганизации иликвидации предприятий,  объединений, организаций и учреждений, утверж-даемым  постановлением  Совета Министров СССР от 2 сентября 1982 года N816 (с учетом последующих изменений и дополнений).     5. Устав  малого предприятия утверждается его учредителем (учреди-телями).     В уставе малого предприятия определяются: вид предприятия, его на-именование,  местонахождение,  предмет и цели деятельности,  его органыуправления  и контроля,  их компетенция,  порядок образования имуществапредприятия,  его выкупа, распределения прибыли (дохода), условия реор-ганизации и прекращения деятельности.     В устав могут включаться также сведения о  предполагаемых  числен-ности  работающих и объеме реализации продукции (работ,  услуг) и иные,не противоречащие законодательству положения.     При создании  малых предприятий на основе смешанных форм собствен-ности вид предприятия определяется исходя из  преобладающей  доли  иму-щества собственников, образовавших данное предприятие.     Малое предприятие приобретает права юридического лица со дня госу-дарственной  регистрации органами государственной статистики в порядке,предусмотренном законодательством.     6. Малое предприятие обладает самостоятельностью  в  осуществлениисвоей хозяйственной деятельности,  распоряжении выпускаемой продукцией,прибылью,  остающейся после уплаты налогов и других обязательных плате-жей, если иное не предусмотрено его уставом.     Отношения между малым предприятием и его учредителем  (учредителя-ми)  определяются  уставом  малого предприятия и другими учредительнымиактами (документами).     Формы, системы и размеры оплаты труда, а также другие виды доходовработников определяются малым предприятием самостоятельно на основе за-конодательства Союза ССР и Киргизской ССР.     7. Работники малых предприятий подлежат социальному и медицинскомустрахованию и социальному обеспечению в порядке и на условиях, установ-ленных для рабочих и служащих государственных предприятий. Малое предп-риятие  вносит взносы по социальному и медицинскому страхованию и соци-альному обеспечению в порядке и размерах, установленных действующим за-конодательством.     8. Рекомендовать исполкомам  местных  Советов  народных  депутатоврассмотреть  вопрос об образовании в своем составе подразделений,  осу-ществляющих координацию работы по развитию на подведомственной террито-рии малых предприятий с учетом первоочередного решения задач по наращи-ванию выпуска товаров народного  потребления,  увеличению  производствакирпича и других строительных материалов, развитию бытового и сервисно-го обслуживания населения,  ускорению разработок новых видов техники  итехнологии, решению экологических проблем.     9. Установить, что малые совместные предприятия, созданные на тер-ритории Киргизской ССР с участием советских юридических лиц и иностран-ных юридических лиц и граждан, руководствуются законодательством о сов-местных предприятиях.     10. Рекомендовать министерствам и ведомствам Киргизской  ССР,  ис-полкомам местных Советов народных депутатов,  государственным предприя-тиям,  учреждениям и организациям активно сотрудничать и оказывать  со-действие союзам,  ассоциациям и другим объединениям малых предприятий вцелях их ориентации на первоочередное решение региональных задач,  свя-занных  с  насыщением рынка потребительскими товарами,  предоставлениемнаселению разнообразных услуг,  обеспечением строительными материалами,использованием местного сырья и отходов производства, решением экологи-ческих проблем.     11. Установить,  что  наряду  с  другими  формами  поддержки малыхпредприятий для обеспечения финансирования мероприятий по созданию  но-вых и  развитию действующих малых предприятий могут образовываться рес-публиканские и региональные целевые фонды  финансовой  поддержки  малыхпредприятий  за счет добровольных взносов государственных,  кооператив-ных,  общественных и иных предприятий,  учреждений, организаций и граж-дан, в том числе иностранных.     Учредителями фондов могут быть  государственные,  кооперативные  ииные предприятия, объединения, организации и граждане.     Средства соответствующих бюджетов могут  в  установленном  порядкенаправляться в указанные фонды преимущественно на стимулирование разви-тия приоритетных видов деятельности малых предприятий.     Фонды являются самостоятельными организациями,  получающими доходыот осуществляемой ими  коммерческой  деятельности,  пользуются  правамиюридического лица и действуют на основании устава,  утвержденного учре-дителями.     Государственная регистрация фондов осуществляется по заявлению уч-редителей в исполкоме районного,  городского, районного в городе Советанародных депутатов по месту нахождения фонда.     Рекомендовать указанным  фондам  при  предоставлении  ссуд   малымпредприятиям,  занимающимся приоритетными видами деятельности, устанав-ливать льготные условия их кредитования.     12. Установить,  что  до введения в действие Закона Киргизской ССР"О налогах с предприятий, объединений и организаций":     - вновь создаваемые малые предприятия,  кроме кооперативов,  осво-бождаются от платежей в бюджет из прибыли (дохода). Для действующих ма-лых предприятий сохраняются установленные при создании порядок и разме-ры обязательных платежей из прибыли (дохода);     - при  создании малого предприятия путем выделения из состава объ-единения,  предприятия или организации не должно допускаться уменьшениедоходов соответствующих бюджетов.     Кооперативы и малые предприятия,  образованные кооперативами, про-изводят обязательные платежи в порядке, установленном для кооперативов.     13. Установить, что малые предприятия могут производить ускореннуюамортизацию активной части производственных фондов в соответствии с за-конодательством СССР и Киргизской ССР.     14. Предприятиям  и  организациям при создании на базе структурныхединиц (подразделений) малых  предприятий  обеспечивать  их  материаль-но-техническими ресурсами, в том числе за счет части лимитов на центра-лизовано распределяемые материально-технические ресурсы, в порядке, оп-ределенном  учредительными актами (документами) и уставом малого предп-риятия.     15. Госснабу Киргизской ССР, Министерству торговли Киргизской ССР,министерствам и  ведомствам  республики,  предприятиям  и  организациямобеспечить:     - организацию продажи материалов,  изделий  и  оборудования  малымпредприятиям,  неликвидов и сверхнормативных запасов товарно-материаль-ных ценностей,  используя для этого сеть создаваемых коммерческих цент-ров, а также мелкооптовых баз, и оказывать им помощь в реализации изго-тавливаемой продукции через торговую сеть на договорной основе;     - создание предприятий, специализирующихся на сдачи в аренду (про-кате) машин и оборудования малым предприятиям.     16. Госстрою  Киргизской  ССР  по  заявкам министерств,  ведомств,предприятий,  организаций и исходя из местных условий осуществлять раз-работку  на  конкурсной основе типовых проектов зданий и сооружений длямалых предприятий,  предусматривая в них широкое использование унифици-рованных  строительных  модулей  и  элементов заводского изготовления иприменение современных технологий.     17. Малое  предприятие реализует свою продукцию,  работы,  услуги,отходы производства и приобретает необходимые сырье и  материалы,  топ-ливно-энергетические ресурсы по ценам и тарифам,  устанавливаемым в со-ответствии с законодательством Союза ССР и Киргизской ССР.     18. Государственному комитету Киргизской ССР по статистике органи-зовать начиная с 1991 года систематический учет результатов деятельнос-ти малых предприятий.     Рекомендовать малым предприятиям,  не имеющим служб,  занимающихсяучетом  и контролем финансово-хозяйственной деятельности,  пользоватьсяна договорных началах услугами специализированных в этой области  орга-низаций, в том числе аудиторских.     19. Госплану Киргизской ССР,  Министерству  народного  образованияКиргизской ССР, Государственному комитету Киргизской ССР по труду и со-циальному обеспечению,  Государственному комитету Киргизской ССР по де-лам издательств,  полиграфии и книжной торговли совместно с другими ми-нистерствами и ведомствами республики разработать систему мер,  обеспе-чивающих комплексную подготовку и повышение квалификации кадров для ма-лых предприятий,  в том числе за рубежом,  а также разработку и  выпускнеобходимых для этого пособий по основным вопросам их деятельности.     20. В целях обеспечения государственной поддержки малого  предпри-нимательства, координации в этом направлении деятельности государствен-ных органов и общественных организаций создать в составе Госплана  Кир-гизской  ССР структурное подразделение по поддержке малого предпринима-тельства в пределах установленной ему численности и фонда оплаты труда.     21. Госплану Киргизской ССР,  Академии наук Киргизской ССР,  Госу-дарственному комитету Киргизской ССР по статистике, Министерству финан-сов Киргизской ССР,  министерствам и ведомствам республики,  исполкомамместных Советов народных депутатов систематически  изучать  и  обобщатьотечественный и зарубежный опыт создания и деятельности малых предприя-тий.     22. Принять  к  сведению  и руководству,  что Совет Министров СССРпостановлением от 8 августа 1990 года N 790 поручил:     - Министерству финансов СССР при разработке проектов союзного бюд-жета по согласованию с Госпланом СССР подготавливать предложения о  вы-делении средств для участия в формировании союзного фонда поддержки ма-лых предприятий;     - Министерству  внешних экономических связей СССР с участием Сове-тов Министров союзных республик, Торгово-промышленной палаты СССР, Меж-дународного центра развития малых предприятий,  Комитета по международ-ному сотрудничеству по малым и средним предприятиям Союза научных и ин-женерных обществ СССР и других заинтересованных организаций разработатьи утвердить до 1 декабря 1990 года меры по  оказанию  содействия  малымпредприятиям  в развитии внешнеэкономической деятельности,  в том числепо обеспечению их доступа на договорной основе к единой системе внешне-экономической информации.      Председатель Совета Министров     Киргизской ССР                       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zw6l4jksump5jxfsq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dalil.kg/document/40881</w:t>
      </w:r>
    </w:hyperlink>
  </w:p>
  <w:p>
    <w:pPr>
      <w:spacing w:after="0" w:before="40"/>
      <w:jc w:val="center"/>
    </w:pPr>
    <w:hyperlink w:history="1" r:id="rIdhykybocvob1gigeporj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2davgohwism0obbz1e4d" Type="http://schemas.openxmlformats.org/officeDocument/2006/relationships/hyperlink" Target="https://dalil.kg/document/7086" TargetMode="External"/><Relationship Id="rIda0qlemntubvedclwtg4ga" Type="http://schemas.openxmlformats.org/officeDocument/2006/relationships/hyperlink" Target="https://dalil.kg/document/37390" TargetMode="External"/><Relationship Id="rIdgcgog2zamaw3z2pbpcyq9" Type="http://schemas.openxmlformats.org/officeDocument/2006/relationships/hyperlink" Target="https://dalil.kg/document/360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zw6l4jksump5jxfsqbi" Type="http://schemas.openxmlformats.org/officeDocument/2006/relationships/hyperlink" Target="https://dalil.kg/document/40881" TargetMode="External"/><Relationship Id="rIdhykybocvob1gigeporj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2026-09-24T22:36:49.856Z</dcterms:created>
  <dcterms:modified xsi:type="dcterms:W3CDTF">2026-09-24T22:36:49.856Z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