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  от </w:t>
      </w:r>
      <w:r>
        <w:rPr>
          <w:rFonts w:ascii="Arial" w:cs="Arial" w:eastAsia="Arial" w:hAnsi="Arial"/>
          <w:sz w:val="24"/>
          <w:szCs w:val="24"/>
        </w:rPr>
        <w:t xml:space="preserve">2 марта 1999 года N 121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января 1998 года N 15-р            РАСПОРЯЖЕНИЕ ПРАВИТЕЛЬСТВА КЫРГЫЗСКОЙ РЕСПУБЛИКИ      В целях своевременного проведения ремонтно-восстановительных работна  ТЭЦ  города  Бишкек и ТЭЦ города Ош для подготовки к осенне-зимнемумаксимуму нагрузок 1998/99 года:     1. Министерству финансов Кыргызской Республики регулярно проводитьвзаимозачет между Государственной таможенной инспекцией при  Правитель-стве  Кыргызской Республики на сумму поступления в бюджет налога на до-бавленную стоимость,  акционерным обществом "Кыргызэнерго" на сумму на-лога  на  добавленную стоимость и республиканским бюджетом на сумму фи-нансирования акционерного общества "Кыргызэнерго".     2. Государственной таможенной инспекции при Правительстве Кыргызс-кой Республики и Государственной налоговой инспекции  при  Министерствефинансов Кыргызской Республики до 1 января 1999 года растаможивать обо-рудование,  запчасти, материалы, нефтепродукты и уголь, предназначенныедля производственных нужд, поступающие на ТЭЦ города Бишкек и ТЭЦ горо-да Ош, без предварительной оплаты налога на добавленную стоимость, пре-доставить отсрочку от уплаты таможенных пошлин при импорте этих товаровсроком на три месяца с момента поступления без  начисления  и  взиманияпени  и штрафных санкций за задержку уплаты налога на добавленную стои-мость.     3. Государственной таможенной инспекции при Правительстве Кыргызс-кой Республики ежемесячно представлять в акционерное общество  "Кыргыз-энерго", Министерство  финансов Кыргызской Республики,  Государственнуюналоговую инспекцию при Министерстве финансов Кыргызской Республики ин-формацию о сумме налога на добавленную стоимость, подлежащей оплате.     4. Государственной налоговой инспекции при  Министерстве  финансовКыргызской  Республики  разработать механизм и ежемесячно предоставлятьотсрочки по уплате налога на добавленную стоимость на ввозимые для  ТЭЦгорода  Бишкек  и  ТЭЦ города Ош товары производственного назначения допроведения взаимозачета.     5. Признать утратившими силу распоряжения Правительства КыргызскойРеспублики от 28 июля 1997 года N 283-р и от 27  октября  1997  года  N428-р.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emznekraoig9o0tbr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dalil.kg/document/41523</w:t>
      </w:r>
    </w:hyperlink>
  </w:p>
  <w:p>
    <w:pPr>
      <w:spacing w:after="0" w:before="40"/>
      <w:jc w:val="center"/>
    </w:pPr>
    <w:hyperlink w:history="1" r:id="rId5d8rrv_3gugevr5erp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mznekraoig9o0tbrtd" Type="http://schemas.openxmlformats.org/officeDocument/2006/relationships/hyperlink" Target="https://dalil.kg/document/41523" TargetMode="External"/><Relationship Id="rId5d8rrv_3gugevr5erpn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2026-09-25T07:59:05.776Z</dcterms:created>
  <dcterms:modified xsi:type="dcterms:W3CDTF">2026-09-25T07:59:05.776Z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