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САЗСКИЙ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Сазский аильный кенеш </w:t>
      </w:r>
      <w:r>
        <w:rPr>
          <w:rFonts w:ascii="Arial" w:cs="Arial" w:eastAsia="Arial" w:hAnsi="Arial"/>
          <w:sz w:val="24"/>
          <w:szCs w:val="24"/>
        </w:rPr>
        <w:t xml:space="preserve">XXYII</w:t>
      </w:r>
      <w:r>
        <w:rPr>
          <w:rFonts w:ascii="Arial" w:cs="Arial" w:eastAsia="Arial" w:hAnsi="Arial"/>
          <w:sz w:val="24"/>
          <w:szCs w:val="24"/>
        </w:rPr>
        <w:t xml:space="preserve"> созыва 1 –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 № 1/4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освобождении от взимания платных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главы айыл окмоту о том что в целях реализации стратегии развития местного самоуправления КР на 2013-2017 годы разработанной в соответствии </w:t>
      </w:r>
      <w:hyperlink w:history="1" r:id="rIdqwg84tmgofprgcukjq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 </w:t>
      </w:r>
      <w:hyperlink w:history="1" r:id="rIdzhke6dwj6oyavqwh2b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и другими нормативными правовыми актами и направленой на реализации национальной стратегии устойчивого развития КР на 2013-2017 годы утвержденного Указом Президента КР, просьбу Сазского айыл окмоту рассмотреть вопрос об освобождении от взимания платы за предоставление муниципальных услуг, связанных с выдачей всех видов справок, сессии Сазского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имеющих постоянную прописку на территории Сазского айыл окмоту с 10.01.2018 года освободить от взымания платы за предоставление муниципальных услуг, связи с выдачей всех видов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Сарымсаков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xqol4fteexfytnsmv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dalil.kg/document/415402</w:t>
      </w:r>
    </w:hyperlink>
  </w:p>
  <w:p>
    <w:pPr>
      <w:spacing w:after="0" w:before="40"/>
      <w:jc w:val="center"/>
    </w:pPr>
    <w:hyperlink w:history="1" r:id="rIdgzqwuowbomirk6lrlps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g84tmgofprgcukjqebw" Type="http://schemas.openxmlformats.org/officeDocument/2006/relationships/hyperlink" Target="https://dalil.kg/document/202913" TargetMode="External"/><Relationship Id="rIdzhke6dwj6oyavqwh2bou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xqol4fteexfytnsmvsb" Type="http://schemas.openxmlformats.org/officeDocument/2006/relationships/hyperlink" Target="https://dalil.kg/document/415402" TargetMode="External"/><Relationship Id="rIdgzqwuowbomirk6lrlps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2026-10-03T03:21:26.874Z</dcterms:created>
  <dcterms:modified xsi:type="dcterms:W3CDTF">2026-10-03T03:21:26.874Z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