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2018 года № 81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структуры 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городского кенеша от </w:t>
      </w:r>
      <w:hyperlink w:history="1" r:id="rIdtwcyu7axev2naxn9lpx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февраля 2021 года № 170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lwk5mnzioyouuumcz_g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omvn_izwlojnpeek5t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"О предельной штатной численности и об условиях оплаты труда государственных и муниципальных служащих Кыргызской Республики", </w:t>
      </w:r>
      <w:hyperlink w:history="1" r:id="rIdx10rpfxqvhfw_4cpso2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муниципальных служащих органов местного самоуправления города Бишкек" от 27 января 2015 года № 26, Бишкекский городской кенеш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структуру мэрии города Бишкек, согласно </w:t>
      </w:r>
      <w:hyperlink w:history="1" r:id="rId2e3qv41zdcev3fmo6rp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разработать и внести на рассмотрение сессии Бишкекского городского кенеша положения о вновь созданных структурных подразделениях, а также провести комплекс необходимых мероприятий, предусмотренных действующим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совместно с аппаратом Бишкекского городского кенеша провести ревизию всех постановлений Бишкекского городского кенеша по вопросам, касающимся структуры мэрии города Бишкек для приведения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информацию об исполнении настоящего постановления предоставить в Бишкекский городской кенеш в течение трех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структуре и штатной численности мэрии города Бишкек" от 16 марта 2017 года № 6 и "О внесении дополнения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структуре и штатной численности мэрии города Бишкек" от 16 марта 2017 года № 6" </w:t>
      </w:r>
      <w:r>
        <w:rPr>
          <w:rFonts w:ascii="Arial" w:cs="Arial" w:eastAsia="Arial" w:hAnsi="Arial"/>
          <w:sz w:val="24"/>
          <w:szCs w:val="24"/>
        </w:rPr>
        <w:t xml:space="preserve">от 14 апреля 2017 года № 14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регламенту, правовым вопросам и правопорядку Бишкекского городского кенеша (Досалиев Э.А.) и мэра города Бишкек Суракматова А.Э.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Ж.Абиров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u1mqgjn-pqd9v14ofqv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
 от 23 ноября 2018 года № 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СТРУКТУРА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мэрии города Бишкек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(В редакции Постановления городского кенеша от </w:t>
      </w:r>
      <w:hyperlink w:history="1" r:id="rIdbikerbrwnk_rnygacwgeh">
        <w:r>
          <w:rPr>
            <w:rFonts w:ascii="Arial" w:cs="Arial" w:eastAsia="Arial" w:hAnsi="Arial"/>
            <w:b/>
            <w:bCs/>
            <w:i/>
            <w:iCs/>
            <w:color w:val="1D4ED8"/>
            <w:sz w:val="24"/>
            <w:szCs w:val="24"/>
            <w:u w:val="single"/>
          </w:rPr>
          <w:t xml:space="preserve">8 февраля 2021 года № 170</w:t>
        </w:r>
      </w:hyperlink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ri-j5c7lkplf9igq5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dalil.kg/document/415491</w:t>
      </w:r>
    </w:hyperlink>
  </w:p>
  <w:p>
    <w:pPr>
      <w:spacing w:after="0" w:before="40"/>
      <w:jc w:val="center"/>
    </w:pPr>
    <w:hyperlink w:history="1" r:id="rIdqyero10rvsvox54dy37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cyu7axev2naxn9lpxih" Type="http://schemas.openxmlformats.org/officeDocument/2006/relationships/hyperlink" Target="https://dalil.kg/document/110156" TargetMode="External"/><Relationship Id="rIdlwk5mnzioyouuumcz_gek" Type="http://schemas.openxmlformats.org/officeDocument/2006/relationships/hyperlink" Target="https://dalil.kg/document/205092" TargetMode="External"/><Relationship Id="rIddomvn_izwlojnpeek5tln" Type="http://schemas.openxmlformats.org/officeDocument/2006/relationships/hyperlink" Target="https://dalil.kg/document/203102" TargetMode="External"/><Relationship Id="rIdx10rpfxqvhfw_4cpso2ce" Type="http://schemas.openxmlformats.org/officeDocument/2006/relationships/hyperlink" Target="https://dalil.kg/document/97286" TargetMode="External"/><Relationship Id="rId2e3qv41zdcev3fmo6rph1" Type="http://schemas.openxmlformats.org/officeDocument/2006/relationships/hyperlink" Target="https://dalil.kg/document/415491#p1" TargetMode="External"/><Relationship Id="rIdu1mqgjn-pqd9v14ofqvqc" Type="http://schemas.openxmlformats.org/officeDocument/2006/relationships/hyperlink" Target="https://dalil.kg/document/415491" TargetMode="External"/><Relationship Id="rIdbikerbrwnk_rnygacwgeh" Type="http://schemas.openxmlformats.org/officeDocument/2006/relationships/hyperlink" Target="https://dalil.kg/document/11015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ri-j5c7lkplf9igq5uu" Type="http://schemas.openxmlformats.org/officeDocument/2006/relationships/hyperlink" Target="https://dalil.kg/document/415491" TargetMode="External"/><Relationship Id="rIdqyero10rvsvox54dy37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2026-09-29T05:39:18.700Z</dcterms:created>
  <dcterms:modified xsi:type="dcterms:W3CDTF">2026-09-29T05:39:18.700Z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