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</w:t>
      </w:r>
      <w:r>
        <w:rPr>
          <w:rFonts w:ascii="Arial" w:cs="Arial" w:eastAsia="Arial" w:hAnsi="Arial"/>
          <w:sz w:val="24"/>
          <w:szCs w:val="24"/>
        </w:rPr>
        <w:t xml:space="preserve">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Ташиеве К.К.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bf5nek0le1ommrphvf4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Ташиева Камчыбека Кыдыршаевича</w:t>
      </w:r>
      <w:r>
        <w:rPr>
          <w:rFonts w:ascii="Arial" w:cs="Arial" w:eastAsia="Arial" w:hAnsi="Arial"/>
          <w:sz w:val="24"/>
          <w:szCs w:val="24"/>
        </w:rPr>
        <w:t xml:space="preserve">заместителем Председателя Кабинета Министров Кыргызской Республики - председателем Государственного комитета национальной безопасности Кыргызской Республики, освободив от исполнения ранее возложенных обязанностей.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4zq8byr1kfsg1tjxg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dalil.kg/document/430701</w:t>
      </w:r>
    </w:hyperlink>
  </w:p>
  <w:p>
    <w:pPr>
      <w:spacing w:after="0" w:before="40"/>
      <w:jc w:val="center"/>
    </w:pPr>
    <w:hyperlink w:history="1" r:id="rId3-bm6tlw3fy8ewbf09i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5nek0le1ommrphvf4iv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4zq8byr1kfsg1tjxgin" Type="http://schemas.openxmlformats.org/officeDocument/2006/relationships/hyperlink" Target="https://dalil.kg/document/430701" TargetMode="External"/><Relationship Id="rId3-bm6tlw3fy8ewbf09i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2026-09-29T12:10:10.701Z</dcterms:created>
  <dcterms:modified xsi:type="dcterms:W3CDTF">2026-09-29T12:10:10.701Z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