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jv8pgrwpkb7ocsoalh9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
 от 7 мая 2021 года № 134)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Администрации Президента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bhq88a0cbygx8qzx7pkb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февраля 2022 года УП № 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pjtyppnlj-mkvkhkyx8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2022 года УП № 127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fnv2sypjxilijn9xfd_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июня 2022 года УП № 189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17utqkmbwqdwgvy-grr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апреля 2023 года УП 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flh0svyrn3q9ozy9vub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2023 года УП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gbkct4ylrrzhrztache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апреля 2023 года УП 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26 сентября 2023 года УП № 244, </w:t>
      </w:r>
      <w:hyperlink w:history="1" r:id="rId9bpjlm4rl-fejvxhp_pa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2023 года УП № 330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декабря 2023 года УП № 336,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26 января 2024 года УП № 8</w:t>
      </w:r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6tyyxkutaoayaiwvzshq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2025 года УП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hvo69aulhmx3s1kw7u6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2026 года № 103, </w:t>
        </w:r>
      </w:hyperlink>
      <w:hyperlink w:history="1" r:id="rIdrlvugv8giiivrxxni747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2026 года № 210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Администрация Президента Кыргызской Республики (далее - Администрация Президента) является государственным органом, непосредственно подчиненным Президенту Кыргызской Республики, обеспечивающим деятельность Президента Кыргызской Республики (далее - Президент) и Кабинета Министров Кыргызской Республики (далее - Кабинет Министров) по реализации их полномочий, установленных </w:t>
      </w:r>
      <w:hyperlink w:history="1" r:id="rIdwbbwxe-92e8s7ht0i9w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деятельность Государственного секретаря Кыргызской Республики (далее - Государственный секретарь) и Уполномоченного по правам ребенка Кыргызской Республики (далее - Уполномоченный по правам ребенка), чьи полномочия определяются Президентом.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Администрация Президента в своей деятельности руководствуется </w:t>
      </w:r>
      <w:hyperlink w:history="1" r:id="rIdo35kmkgjnqibdb0gz0b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актами Президента, международными договорами, вступившими в силу в установленном законом порядке, участницей которых является Кыргызская Республика, иными нормативными правовыми актами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Администрация Президента обладает статусом юридического лица, имеет печать с изображением Государственного герба Кыргызской Республики, наименование на государственном и официальном языках, расчетные и иные счета в системе казначейства.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задачи и функции Администрации Президента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Администрация Президента обеспечивает информационно-аналитическое, правовое, протокольное, организационное, документационное и иное обеспечение деятельности Президента и Кабинета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Администрации Президента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деятельности Президента: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сфере верховенства власти народа;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как гаранта Конституции, прав, свобод человека и гражданина;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сфере единства и преемственности государственной власти, согласованного функционирования и взаимодействия государственных органов, их ответственности перед народом;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сфере взаимодействия с законодательной и судебной ветвями государственной власти, органами местного самоуправления и институтами гражданского 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сфере охраны суверенитета и территориальной целостности Кыргызской Республики, обороноспособности и государственной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вопросах стратегического развития Кыргызской Республики, реагирования на процессы в экономике, финансах и социальной сфере;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сфере политики государственного управления и кадровой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сфере внутренней и внешней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сфере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сфере гражданского развития, религиозной и межэтнической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руководства Президентом деятельностью исполнительной власти;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деятельности Кабинета Министров, Председателя Кабинета Министров, заместителей Председателя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деятельности Государственного секретаря;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деятельности Уполномоченного по правам ребенка;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иных задач, установленных Конституцией 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Администрация Президента для реализации полномочий Президента и Председателя Кабинета Министров по взаимодействию с Народным Курултаем: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предложения и материалы для Президента в случае необходимости созыва Народного Курултая;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подготовке материалов к заседаниям Народного Курултая, на которых могут приниматься решения по важнейшим вопросам развития государства и общества, прав и свобод человека и гражданина, в том числе по вопросам национальной культуры, языка, укрепления межконфессиональных и межэтнических отношений, иным общественно значимым вопросам;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материалы и организует выступления Президента и Председателя Кабинета Министров на заседаниях и собраниях Народного Курултая;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внесение на рассмотрение Президенту, Председателю Кабинета Министров, государственным органам предложений Народного Курултая о несоответствии занимаемой должности должностных лиц органов исполнительной власти.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Администрация Президента по основным направлениям внутренней политики участвует 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разработке и реализации политики, определяемой Президентом, по обеспечению мира и согласия в обществе, единства народа и государственной власти, незыблемости Конституции, прав и свобод человека и гражданина;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разработке и осуществлении комплекса необходимых мер по реализации политики Президента по защите суверенитета, национальной безопасности и территориальной целостности страны, обеспечению единства и преемственности государственной власти, согласованному функционированию и взаимодействию всех государственных органов, их ответственности перед народом;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выработке документов, направленных на социально-экономическое развитие страны, а также комплекса мер по их реализации, совершенствованию механизмов и тактики осуществления реформ и единой государственной политики в экономической, социальной, политической и культурной сферах;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претворении в жизнь конституционных принципов общественного согласия и политической стабильности;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подготовке материалов для ежегодных посланий Президента к народу, Жогорку Кенешу Кыргызской Республики (далее - Жогорку Кенеш), Народному Курултаю о положении дел в стране и основных направлениях внутренней и внешней политики государства и его выступлений;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подготовке материалов и выступлений Председателя Кабинета Министров в Жогорку Кенеше и других мероприятиях;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подготовке других материалов для реализации Президентом конституционных полномочий.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целях обеспечения деятельности Президента и Кабинета Министров в сфере законности, прав и свобод человека и гражданина Администрация Президента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работы по разработке документов в области правовой политики, обеспечения законности в деятельности правоохранительных, судебных и иных государственных органов, защиты прав и свобод человека и гражданина, мониторинг их реализации и внесение предложений по улучшению работы в данных направлениях;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взаимодействия с государственными органами и институтами гражданского общества по вопросам укрепления законности;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взаимодействия с государственными органами и институтами гражданского общества по вопросам реформирования судебной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предложений по формированию и реализации государственной политики по противодействию коррупции, мониторинг их реализации и улучшение работы в данном направлении;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по реализации государственной политики в области противодействия коррупции в государственных органах и органах местного самоуправления, реформированию и развитию государственной и муниципальной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по профилактике коррупции, осуществление проверки достоверности и полноты сведений о доходах, расходах, об имуществе и обязательствах имущественного характера, представляемых гражданами, претендующими на замещение государственных должностей, должностей государственной службы и руководящих должностей в организациях с государственной долей собственности, фондах и иных организациях, а также других проверок в соответствии с поручениями Президента, Кабинета Министров и Председателя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материалов по вопросам соблюдения прав и свобод человека и гражданина, а также по вопросам гражданства и помилования;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деятельности Президента, Кабинета Министров, Председателя Кабинета Министров, в том числе проведение экспертизы проектов законов и законов Кыргызской Республики, принятых Жогорку Кенешем, а также проектов актов Президента, Кабинета Министров, Председателя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деятельности Президента, Кабинета Министров по реализации конституционных полномочий в отношении органов прокуратуры и их взаимодействия.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целях обеспечения деятельности Президента и Кабинета Министров по взаимодействию с законодательной и судебной ветвями государственной власти, органами местного самоуправления и институтами гражданского общества Администрация Президента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регулярное информирование Президента и Председателя Кабинета Министров о состоянии законодательного процесса в Жогорку Кенеше и рассматриваемых им вопросах, разъяснение позиции Президента и Кабинета Министров по проектам законов;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функций представительства Президента и Кабинета Министров в соответствии с их поручениями в Жогорку Кенеше, Конституционном суде Кыргызской Республики (далее - Конституционный суд);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проектов обращений Президента и Председателя Кабинета Министров в Конституционный суд;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подготовки законопроектов для внесения их Президентом и Председателем Кабинета Министров в Жогорку Кенеш в порядке законодательной инициативы;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подготовки поправок к законопроектам, принятым Жогорку Кенешем;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экспертизы законов Кыргызской Республики, вносимых на подпись Президенту;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обнародование подписанных Президентом законов либо возврат законов с его возражениями;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реализации полномочий Президента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назначению выборов в Жогорку Кенеш или принятию решения о назначении досрочных выборов в Жогорку Кенеш;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созыву в необходимых случаях внеочередного заседания Жогорку Кенеша с выработкой предложений по вопросам, подлежащим рассмотрению;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кандидатур, внесенных Президентом, для избрания, назначения, освобождения и дачи согласия;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реализации полномочий Президента по вопросам избрания, назначения, освобождения судей, приостановления их полномочий, отстранения от должности, ротации;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представительства интересов Президента и Кабинета Министров по конкретным делам в судебных органах;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взаимодействия Президента с государственными органами и институтами гражданского общества по вопросам реформирования судебной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по реализации государственной политики в области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реализации полномочий Президента по вопросам выборов в местные кенеши и их роспуска;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анализа роли и деятельности местных сообществ с последующей выработкой предложений по усилению их потенциала и развитию институтов гражданского 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целях обеспечения деятельности Президента и Кабинета Министров в вопросах развития Кыргызской Республики, реагирования на процессы в экономике, финансах и социальной сфере Администрация Президента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мониторинга, анализа и прогнозирование процессов развития социально-экономической ситуации в стране и выработка рекомендаций и предложений по перспективным направлениям;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координация управления государственными ресурсами;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продвижение благоприятной бизнес-среды и инвестиционного климата;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и координация приоритетных направлений по инновационному развитию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сценариев и прогнозов экономического и территориального развития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анализа управленческих процессов в экономике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анализа экономической ситуации в мире и регионе, оценка и выработка предложений по минимизации потенциальных рисков и угроз;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документов, определяющих основные направления внутренней политики, включая документы по их реализации, или координация работы государственных органов по данным вопросам;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мониторинга, оценка и выработка предложений по корректировке документов, определяющих основные направления внутренней политики, включая документы по их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совершенствование системы территориального развития и управления, включая выработку предложений по территориальному и региональному развитию, модернизации инфраструктур и планированию систем расселения на территории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мониторинга, анализа и оценки реализации государственной политики в области развития регионов и управления территориями;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мониторинга и оценки реализации политики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деятельности общественных институтов, созданных Президентом.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целях обеспечения реализации полномочий Президента в отношении Кабинета Министров Администрация Президента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предложений по совершенствованию структуры Кабинета Министров и иных органов исполнительной власти;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работы Президента по осуществлению руководства деятельностью исполнительной власти, подготовка для Президента поручений Кабинету Министров и его подчиненным органам, запрос материалов и информации о выполнении поручений Президента, внесение предложений об отмене актов Кабинета Министров и подчиненных ему органов, о временном отстранении членов Кабинета Министров от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Президенту о целесообразности проведения заседаний Кабинета Министров под его председательством, формирование повестки дня, подготовка соответствующих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проектов решений Кабинета Министров, выработанных на заседаниях Кабинета Министров, в том числе под председательством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проведения экспертизы и согласования проектов актов Кабинета Министров, включая проекты законов, вносимые в Жогорку Кенеш Председателем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проведения заседаний Кабинета Министров, оперативных и иных совещаний Кабинета Министров, Председателя Кабинета Министров, заместителей Председателя Кабинета Министров, обеспечение участия приглашенных лиц, протоколирования заседаний и совещаний, подготовка проектов решений по их итогам.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целях обеспечения реализации полномочий Президента и Кабинета Министров в отношении местных государственных администраций и в сфере региональной политики Администрация Президента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оценки эффективности деятельности местных государственных администраций и обеспечение ее проведения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мониторинга и анализа социально-экономического развития регионов и информирование Президента о положении дел в регионах;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проведением отчетных встреч руководителей местных государственных администраций с населением;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Президенту и Председателю Кабинета Министров: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совершенствовании деятельности местных государственных администраций;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отмене либо приостановлении полностью или частично действия актов местных государственных администраций;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вопросам регионального развития и взаимодействия органов местного самоуправления с государственными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вопросу досрочного прекращения полномочий местных кенешей.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целях обеспечения деятельности Президента и Кабинета Министров в сфере внешней политики и международного сотрудничества Администрация Президента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мониторинга, анализа и прогнозирование процессов мирового развития, а также актуальных проблем международных отношений, выработка предложений по формированию внешнеполитического курса;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по обеспечению защиты суверенитета и территориальной целостности, а также продвижению государственных интересов Кыргызской Республики на международной арене;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подготовке проектов международно-правовых актов, решений по вопросам заключения, приостановления и прекращения международных договоров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взаимодействия Президента и Председателя Кабинета Министров с должностными лицами государственных органов иностранных государств, международных и иностранных организаций, а также политическими и общественными деятелями иностранных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планирование и проведение визитов и внешнеполитических мероприятий с участием Президента и Председателя Кабинета Министров, в том числе их содержательное и протокольно-организационное обеспечение;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и координации работы государственных органов и органов местного самоуправления по вопросам проведения единой внешней политики.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целях обеспечения деятельности Президента и Кабинета Министров в сфере государственного управления и кадровой работы Администрация Президента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мониторинга и оценки качества государственного управления и кадровой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и общая координация реализации основных направлений политики государственного управления, подготовка аналитических материалов об общественно-политических, социально-экономических процессах;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предложений по обеспечению согласованного функционирования и взаимодействия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рабочих поездок Президента и Председателя Кабинета Министров, его заместителей в регионы;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по поручению Президента и Председателя Кабинета Министров инспекционных проверок государственных органов, находящихся в ведении Президента и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реализации полномочий по кадровым вопросам;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по реализации государственной политики в области реформирования и развития государственной и муниципальной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государственных органов и иных государственных организаций по подготовке, переподготовке и повышению квалификации государственных и муниципальных 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Президенту и Председателю Кабинета Министров по награждению государственными наградами, присвоению почетных званий, высших воинских, специальных званий, специальных классных чинов, квалификационных классов и дипломатических рангов;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по кадровым вопросам, оформление материалов при назначении и освобождении от должности, решении иных вопросов, связанных с прохождением государственной службы должностными лицами, входящими в номенклатуру Президента и Председателя Кабинета Министров, а также ведение их личных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целях обеспечения деятельности Президента и Кабинета Министров в сфере информации Администрация Президента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предложений и рекомендаций по формированию государственной информационной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развитию цифровой инфраструктуры, применению информационно-коммуникационных технологий в государственном и муниципальном управлении;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разъяснение проводимой Президентом внутренней и внешней политики, обеспечение освещения его деятельности в средствах массовой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публикации законов, подписанных Президентом, и его 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сбор, обработка и проведение анализа информации о социально-экономических и политических процессах в стране и за рубежом, обеспечение своевременного реагирования на актуальные темы, касающиеся деятельности Президента и Кабинета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целях обеспечения деятельности Президента и Кабинета Министров в сфере гражданского развития, религиозной и межэтнической политики Администрация Президента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основных направлений государственной политики в области этнических, межэтнических отношении, религий и развития гражданского 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взаимодействия с институтами гражданского общества по вопросам межэтнических и межконфессиональных отношений;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предложений и рекомендаций по совершенствованию направлений государственной молодежной политики, образования, науки, здравоохранения, истории, культуры, языковой политики и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деятельности по консолидации и сохранению единства народа.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целях обеспечения деятельности Президента в сфере обороноспособности, национальной безопасности и правопорядка Администрация Президента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деятельности Президента по осуществлению полномочий главнокомандующего Вооруженными Силами Кыргызской Республики (далее - Вооруженные Силы);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мониторинга деятельности Вооруженных Сил, правоохранительных и иных государственных органов по обеспечению национальной безопасности и внесение предложений по улучшению работы в данном направлении;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координации и контроля за деятельностью Вооруженных Сил, правоохранительных и иных государственных органов по обеспечению национальной безопасности в рамках функций и полномочий секретариата Совета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предложений, направленных на принятие Президентом мер как главнокомандующего Вооруженными Силами по вопросам введения чрезвычайного или военного положения, иных мер, предусмотренных законами, по охране суверенитета и территориальной целостности страны, защите конституционного строя и общественного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деятельности Совета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правоохранительных органов, обеспечивающих общественный правопорядок, общественную безопасность, защиту конституционного строя, общественного порядка, борьбу с преступностью, предупреждение коррупции.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целях обеспечения деятельности Президента и Кабинета Министров по выполнению отдельных функций Администрация Президента: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рабочих комиссий, групп, консультативных советов и комиссий по вопросам, входящим в компетенцию Администрации Президента, и для реализации полномочий Президента и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документационное обеспечение деятельности Президента и Кабинета Министров, в том числе путем организации надлежащего документооборота, контроля за соблюдением правил делопроизводства и расширения сферы применения государственного языка;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кодификацию и систематизацию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подготовку проектов решений об официальном разъяснении положений указов и распоряжений Президента, решений Кабинета Министров и Председателя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регистрацию подписанных законов, актов Президента, актов Кабинета Министров и Председателя Кабинета Министров, обеспечивает их публикацию, рассылку и хранение;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контроль за качественным исполнением актов и поручений Президента, актов и поручений Кабинета Министров, Председателя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лингвистическую экспертизу поступивших на подпись Президенту законов, проектов актов Президента, актов Кабинета Министров, Председателя Кабинета Министров, протоколов заседаний и совещаний, писем и других документов, вносимых на подпись Президенту и председателю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прием граждан, осуществляет рассмотрение обращений граждан Кыргызской Республики, иностранных граждан и лиц без гражданства, адресованных Президенту, Кабинету Министров, Председателю Кабинета Министров, его заместителям и Администрации Президента, контроль за исполнением поручений по данным обращениям;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деятельность общественных приемных Президента и Кабинета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g5unabxnyp4au3pbhbc6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февраля 2022 года УП № 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целях обеспечения деятельности Кабинета Министров по вопросам, не предусмотренным вышеуказанными пунктами настоящего Положения, Администрация Президента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координации, проведение мониторинга и анализа по исполнению Конституции Кыргызской Республики, законов Кыргызской Республики, постановлений и распоряжений Кабинета Министров и иных нормативных правовых актов Кыргызской Республики органами исполнительной власти;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исполнением требований Регламента Кабинета Министров;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tcotezcoqaudvucwreeq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17 марта 2025 года УП № 93)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приема представителей международных делегаций и организаций, общественных и религиозных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Кабинета Министров в ЕврАзЭС;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координации деятельности государственных органов, осуществление мониторинга, анализа и выработки предложений по вопросам делимитации и развития приграничных территорий;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мониторинга и оценки реализации антикоррупционных мер, осуществляемых государственными органами и органами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предложений по совершенствованию деятельности и оптимизации структур органов исполнительной власти;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единой координации деятельности органов исполнительной власти по разработке и внедрению электронного документооборота и "электронного Кабинета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ведения делопроизводства Кабинета Министров, а также соблюдение режима секретности и защиты сведений, составляющих государственную тайну, и иной охраняемой законодательством Кыргызской Республики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yvc-n9fxdtpf0z30vryx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2025 года УП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целях обеспечения деятельности Государственного секретаря Администрация Президента: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его взаимодействие с институтами гражданского общества по вопросам культуры, воспитания, межэтнических и межконфессиональных отношений;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и рекомендации по совершенствованию направлений государственной молодежной политики, образования, науки, здравоохранения, истории, культуры, языковой политики и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делопроизводство, хранение и архивирование документов, формирование рабочих групп и их участие, контролирует исполнение его поручений и выполняет иные функции, связанные с его деятельностью.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целях обеспечения деятельности Уполномоченного по правам ребенка Администрация Президента: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его взаимодействие с государственными органами, органами местного самоуправления, общественными организациями по вопросам защиты прав и интересов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и рекомендации по совершенствованию законодательной базы, направленной на защиту прав и законных интересов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делопроизводство, хранение и архивирование документов, формирование рабочих групп и их участие, контролирует исполнение поручений и выполняет иные функции, связанные с его деятельностью.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Осуществляет иные функции, установленные законодательством Кыргызской Республики и (или) определяемые Президентом и Председателем Кабинета Министров.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Администрации Президента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Администрация Президента имеет следующие права: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поручения: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министерствам и иным органам исполнительной власти;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государственным органам со специальным статусом;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судебным и правоохранительным органам по вопросам, не связанным соответственно с отправлением правосудия, осуществлением функций уголовного преследования, дознания, предварительного следствия и оперативно-розыскной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Совету судей и Совету по делам правосудия Кыргызской Республики по вопросам, не связанным с судейским самоуправлением и отбором кандидатов на судейские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необходимую информацию, документы и иные материалы от государственных органов и должностных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координировать и контролировать деятельность соответствующих государственных органов и должностных лиц, организовывать проверки исполнения актов и поручений Президента, Кабинета Министров, Председателя Кабинета Министров и Администрации Президента, в том числе на предмет соответствия актов Кабинета Министров, государственных органов исполнительной власти, их руководства Конституции, законам Кыргызской Республики, актам Президента,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требовать устранения выявленных нарушений и недостатков в ходе исполнения законов Кыргызской Республики, актов и поручений Президента, решений Кабинета Министров, Председателя Кабинета Министров, поручений заместителей Председателя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разрабатывать рекомендации по устранению выявленных нарушений, фактов несоблюдения законов Кыргызской Республики, актов Президента и Кабинета Министров, неисполнения поручений Президента, Председателя Кабинета Министров и его заместителей;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заслушивать устные и истребовать письменные объяснения соответствующих должностных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систематически докладывать Президенту, Председателю Кабинета Министров и его заместителям о результатах проводимых Администрацией Президента проверок;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направлять на рассмотрение по принадлежности государственным органам, органам местного самоуправления, организациям и учреждениям обращения граждан Кыргызской Республики, иностранных граждан и лиц без гражданства;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установленном порядке образовывать рабочие комиссии, группы, консультативные советы и комиссии по вопросам, отнесенным к компетенции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 поручениям Президента, Председателя Кабинета Министров и его заместителей, а также по собственной инициативе в установленном порядке организовывать и проводить служебные расследования, по итогам которых вносить предложения о применении мер дисциплинарного воздействия в отношении руководителей государственных органов и органов местного самоуправления, не исполняющих или исполняющих не надлежащим образом решения и поручения Президента, решения Кабинета Министров, решения и поручения Председателя Кабинета Министров, поручения заместителей Председателя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вносить предложения Президенту по учреждению государственных должностей и утверждению положений о них;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 поручениям Президента, Председателя Кабинета Министров и его заместителей, а также по собственной инициативе в порядке, определяемом Руководителем Администрации Президента Кыргызской Республики, привлекать на контрактной основе консультантов и/или экспертов.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Администрация Президента осуществляет иные права для реализации своих задач и функций.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mcw1roxqudmmmsdfldwq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февраля 2022 года УП № 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26 сентября 2023 года УП № 244)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Руководство Администрации Президента и его структурных подразделений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Председатель Кабинета Министров является Руководителем Администрации Президента.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Администрации Президента работает под непосредственным руководством Президента, осуществляет исполнительные, контрольные и распорядительные функции по обеспечению реализации полномочий Президента в пределах компетенции, установленной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brgx7ptvxkpd3b10z2_i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февраля 2022 года УП № 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25. (Утратил силу в соответствии с </w:t>
      </w:r>
      <w:hyperlink w:history="1" r:id="rIdae6x9swzmzbwluvm1uyc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26 февраля 2022 года УП № 64)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</w:t>
      </w:r>
      <w:r>
        <w:rPr>
          <w:rFonts w:ascii="Arial" w:cs="Arial" w:eastAsia="Arial" w:hAnsi="Arial"/>
          <w:sz w:val="24"/>
          <w:szCs w:val="24"/>
        </w:rPr>
        <w:t xml:space="preserve">Руководитель Администрации Президента имеет заместителя, который назначается на должность и освобождается от должности Президентом по представлению Руководителя Администрации Президента.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Администрации Президента совмещает должность начальника управления Администрации Президента, ответственного за подготовку решений Президента и Кабинета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отсутствия Руководителя Администрации Президента и по его поручению его обязанности исполняет заместитель Руководителя Администрации Президента.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одновременного отсутствия Руководителя Администрации Президента и заместителя Руководителя Администрации Президента обязанности Руководителя Администрации Президента исполняет первый заместитель Председателя Кабинета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oylacmpy3uokqe-gw0ji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2025 года УП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Руководитель Администрации Президента: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Администрацией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государственными органами и их должностными лицами в целях решения задач и функций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сотрудников Администрации Президента, за исключением должностных лиц, назначаемых Президентом и Председателем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организацию профессиональной переподготовки, повышения квалификации и стажировки сотрудников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изучения отдельных вопросов назначает советников и экспертов на общественных началах (вне штатной численности Администрации Президента);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меры поощрения и дисциплинарного воздействия в отношении сотрудников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обязательные для исполнения распоряжения по вопросам, относящимся к компетенции Администрации Президента,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представления Президенту о поощрении и применении мер дисциплинарного воздействия в отношении сотрудников Администрации Президента, назначаемых Президентом;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образовывает в установленном порядке рабочие комиссии,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 в пределах сметы расходов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Администрации Президента в соответствии с настоящим Положением, за исключением положений о секретариате Совета безопасности Кыргызской Республики, секретариате Государственного секретаря Кыргызской Республики, секретариате Уполномоченного по правам ребенка Кыргызской Республики, которые утверждаются Президентом;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доверенности для представительства Администрации Президента, за исключением секретариата Совета безопасности Кыргызской Республики, в судах в качестве истца и ответчика;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положение об отборе и привлечении консультантов и/или экспертов по контракту;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наделяет полномочиями заместителя Руководителя Администрации Президента в дополнение к полномочиям, предусмотренным настоящим Положением, делегирует ему часть своих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для реализации задач и функций Администрации Президента, в том числе вправе делегировать часть своих полномочий.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agptc1iwv9-kfkezvobh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февраля 2022 года УП № 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26 сентября 2023 года УП № 244,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декабря 2023 года УП № 336</w:t>
      </w:r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5viq6qyuwiscbejpvgu3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2025 года УП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Заместитель Руководителя Администрации Президента: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координацию и взаимодействие структурных подразделений Администрации Президента по исполнению поручений Президента и Председателя Кабинета Министров - Руководителя Администрации Президента;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вырабатывает предложения по совершенствованию структуры и штатной численности Администрации Президента;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исполняет обязанности Руководителя Администрации Президента в период его отсутствия и по его поручению;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поручения структурным подразделениям Администрации Президента независимо от подчиненности, государственным органам, органам местного самоуправления в пределах установленной компетенции;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комиссии и рабочие группы для решения вопросов, возложенных на Администрацию Президента в пределах установленной компетенции;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поручению Президента и Руководителя Администрации Президента осуществляет отдельные кадровые, организационные и иные вопросы деятельности Администрации Президента, полномочия, делегированные ему Руководителем Администрации Президента, издает соответствующие распоряжения.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q8bcm0ozxsrczkt98sw5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2025 года УП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Для коллегиального рассмотрения наиболее важных вопросов, отнесенных к компетенции Администрации Президента, в Администрации Президента образуется коллегия Администрации Президента Кыргызской Республики (далее - коллегия).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Членами коллегии по должности являются Руководитель Администрации Президента (председатель коллегии), заместитель Руководителя Администрации Президента и начальники управлений Администрации Президента.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коллегии и ее состав утверждаются Руководителем Администрации Президента.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81safoycgixcy2sb55v_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2025 года УП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</w:t>
      </w:r>
      <w:r>
        <w:rPr>
          <w:rFonts w:ascii="Arial" w:cs="Arial" w:eastAsia="Arial" w:hAnsi="Arial"/>
          <w:sz w:val="24"/>
          <w:szCs w:val="24"/>
        </w:rPr>
        <w:t xml:space="preserve">Заместитель Руководителя Администрации Президента, начальники управлений Администрации Президента, </w:t>
      </w:r>
      <w:r>
        <w:rPr>
          <w:rFonts w:ascii="Arial" w:cs="Arial" w:eastAsia="Arial" w:hAnsi="Arial"/>
          <w:sz w:val="24"/>
          <w:szCs w:val="24"/>
        </w:rPr>
        <w:t xml:space="preserve">руководители других самостоятельных структурных подразделений Администрации Президента назначаются на должность и освобождаются от должности Президентом по представлению Руководителя Администрации Президента, за исключением секретаря Совета безопасности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Совета безопасности Кыргызской Республики, специальные представители Президента и пресс-секретарь Президента назначаются Президентом.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начальников управлений назначаются на должность и освобождаются от должности Президентом по представлению начальника управления, согласованному с Руководителем Администрации Президента </w:t>
      </w:r>
      <w:r>
        <w:rPr>
          <w:rFonts w:ascii="Arial" w:cs="Arial" w:eastAsia="Arial" w:hAnsi="Arial"/>
          <w:sz w:val="24"/>
          <w:szCs w:val="24"/>
        </w:rPr>
        <w:t xml:space="preserve">и заместителем Руководителя Администрации Президента.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структурных подразделений (отдел, центр сектор, секретариат), входящих в состав управлений Администрации Президента, за исключением заведующих отделами, совмещающих должность заместителя начальника управления, назначаются Руководителем Администрации Президента по представлению начальника управления </w:t>
      </w:r>
      <w:r>
        <w:rPr>
          <w:rFonts w:ascii="Arial" w:cs="Arial" w:eastAsia="Arial" w:hAnsi="Arial"/>
          <w:sz w:val="24"/>
          <w:szCs w:val="24"/>
        </w:rPr>
        <w:t xml:space="preserve">согласованному с заместителем Руководителя Администрации Президента.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руководителей самостоятельных структурных подразделений и структурных подразделений, входящих в состав управлений, и другие сотрудники структурных подразделений назначаются на должность и освобождаются от должности Руководителем Администрации Президента по представлению руководителей соответствующих структурных подразделений</w:t>
      </w:r>
      <w:r>
        <w:rPr>
          <w:rFonts w:ascii="Arial" w:cs="Arial" w:eastAsia="Arial" w:hAnsi="Arial"/>
          <w:sz w:val="24"/>
          <w:szCs w:val="24"/>
        </w:rPr>
        <w:t xml:space="preserve">, согласованному с заместителем Руководителя Администрации Президента.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7f1dp4a1a480jztzl_mp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февраля 2022 года УП № 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3srxsbm3f17m3pgffb7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2022 года УП № 127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декабря 2023 года УП № 336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117xtbiekcbobz9bmwe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2025 года УП № 93,</w:t>
        </w:r>
      </w:hyperlink>
      <w:hyperlink w:history="1" r:id="rIdz99vwqkt0uc-xoc-ql93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2026 года № 103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pz9zzbfiqt7goisi3-6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2026 года № 210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Руководитель структурного подразделения возглавляет подразделение и представляет его в отношениях с должностными лицами Администрации Президента, другими государственными органами и органами местного самоуправления, их должностными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Руководитель структурного подразделения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с государственными и иными органами, должностными лицами служебную переписку по вопросам, отнесенным к ведению соответствующего структурного подразделения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установленном порядке в заседаниях Жогорку Кенеша и его комитетов, Кабинета Министров, других государственных органов, органов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информацию руководителей государственных органов и органов местного самоуправления по вопросам, отнесенным к ведению соответствующего структурного подразделения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сотрудников государственных органов и органов местного самоуправления, а также представителей иных организаций к участию в решении вопросов, отнесенных к задачам и функциям соответствующего структурного подразделения;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полномочия, предусмотренные настоящим Положением и положением о соответствующем структурном подразделении.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Советники и помощники Президента, Председателя Кабинета Министров - Руководителя Администрации Президента, заместителей Председателя Кабинета Министров, заместителя Руководителя Администрации Президента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(Наименование главы
 в редакции </w:t>
      </w:r>
      <w:hyperlink w:history="1" r:id="rIdctptaoeegyslxdurmb6c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17 марта 2025 года УП № 93)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</w:t>
      </w:r>
      <w:r>
        <w:rPr>
          <w:rFonts w:ascii="Arial" w:cs="Arial" w:eastAsia="Arial" w:hAnsi="Arial"/>
          <w:sz w:val="24"/>
          <w:szCs w:val="24"/>
        </w:rPr>
        <w:t xml:space="preserve">Советники и помощники Президента назначаются на должность и освобождаются от должности Президентом.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Советники и помощники Председателя Кабинета Министров - Руководителя Администрации Президента, заместителей Председателя Кабинета Министров назначаются на должность и освобождаются от должности Председателем Кабинета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Помощник заместителя Руководителя Администрации Президента, спичрайтеры назначаются на должность и освобождаются от должности Руководителем Администрации Президента по представлению заместителя Руководителя Администрации Президента.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Советники и помощники Президента, Председателя Кабинета Министров - Руководителя Администрации Президента, заместителей Председателя Кабинета Министров, помощник заместителя Руководителя Администрации Президента (далее - советники и помощники), спичрайтеры работают в соответствии с компетенцией, установленной настоящим Положением, иными актами и поручениями Президента, Председателя Кабинета Министров - Руководителя Администрации Президента, поручениями заместителей Председателя Кабинета Министров и заместителя Руководителя Администрации Президента.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xoicanvujqeazskmizjs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2025 года УП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Для изучения отдельных вопросов Президентом и Председателем Кабинета Министров назначаются советники и помощники на общественных началах (вне штатной численности Администрации Президента).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Основными задачами советников Президента и Председателя Кабинета Министров являются проведение анализа и информирование Президента и Председателя Кабинета Министров о положении дел в стране и за рубежом по курируемым направлениям, выработка и представление предложений по различным направлениям их деятельности, по их поручениям проведение переговоров и консультаций с иностранными должностными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 советников заместителей Председателя Кабинета Министров определяются заместителями Председателя Кабинета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помощников являются оказание помощи и содействие Президенту, Председателю Кабинета Министров, заместителям Председателя 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, заместителю Руководителя Администрации Президента </w:t>
      </w:r>
      <w:r>
        <w:rPr>
          <w:rFonts w:ascii="Arial" w:cs="Arial" w:eastAsia="Arial" w:hAnsi="Arial"/>
          <w:sz w:val="24"/>
          <w:szCs w:val="24"/>
        </w:rPr>
        <w:t xml:space="preserve">в осуществлении ими своей практической деятельности по конкретным направлениям.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и Председатель Кабинета Министров в зависимости от первоочередности и важности задач, стоящих перед ними, могут возложить на советников и помощников иные задачи и полномочия, отличные от тех, что предусмотрены настоящим Положением. Президент и Председатель Кабинета Министров определяют количество и направления деятельности советников и помощников в пределах штатной численности Администрации Президента.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pafcbpse0hkqftkwquf9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февраля 2022 года УП № 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vs2w1inxvjb98xus3uy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2025 года УП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Советники и помощники в пределах своей компетенции: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участвуют в организации мероприятий с участием Президента и Кабинета Министров, Администрации Президента;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участвуют в работе по контролю за надлежащим исполнением актов, поручений Президента, Кабинета Министров, Председателя Кабинета Министров, заместителя Руководителя Администрации Президента, поручений заместителей Председателя Кабинета Министров государственными органами, органами местного самоуправления и их должностными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взаимодействуют с должностными лицами структурных подразделений Администрации Президента, государственных органов и органов местного самоуправления, а также другими органами и по мере необходимости в установленном порядке привлекают их сотрудников к решению вопросов, отнесенных к ведению советников и помощников;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 Президента, Кабинет Министров, Председателя Кабинета Министров, заместителей Председателя Кабинета Министров, </w:t>
      </w:r>
      <w:r>
        <w:rPr>
          <w:rFonts w:ascii="Arial" w:cs="Arial" w:eastAsia="Arial" w:hAnsi="Arial"/>
          <w:sz w:val="24"/>
          <w:szCs w:val="24"/>
        </w:rPr>
        <w:t xml:space="preserve">заместителя Руководителя Администрации Президента </w:t>
      </w:r>
      <w:r>
        <w:rPr>
          <w:rFonts w:ascii="Arial" w:cs="Arial" w:eastAsia="Arial" w:hAnsi="Arial"/>
          <w:sz w:val="24"/>
          <w:szCs w:val="24"/>
        </w:rPr>
        <w:t xml:space="preserve">соответственно необходимыми информационно-аналитическими и справочными материалами, на основе проводимого мониторинга и анализа по различным направлениям развития страны и ее регионов, вносят соответствующие предложения и рекомендации;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рассматривают направляемую в адрес Президента, Председателя Кабинета Министров, заместителей Председателя 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 заместителя Руководителя Администрации Президента </w:t>
      </w:r>
      <w:r>
        <w:rPr>
          <w:rFonts w:ascii="Arial" w:cs="Arial" w:eastAsia="Arial" w:hAnsi="Arial"/>
          <w:sz w:val="24"/>
          <w:szCs w:val="24"/>
        </w:rPr>
        <w:t xml:space="preserve">корреспонденцию, служебные документы и обращения граждан, осуществляют прием граждан.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s0fceduvkcpisdrq5nn0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февраля 2022 года УП № 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cdxi4w9nqu4cgguh0ez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2025 года УП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Распределение обязанностей между соответствующими советниками и помощниками утверждается соответственно Президентом, Председателем Кабинета Министров, заместителями Председателя Кабинета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yxesyhdfq9nrnym80-1v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февраля 2022 года УП № 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Иные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Сотрудники Администрации Президента являются государственными служащими. Структура и штатная численность Администрации Президента определяются Президентом.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оплаты труда сотрудников Администрации Президента устанавливаются Президентом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исчисления стажа работы на руководящей должности при назначении на руководящую должность в государственные органы и органы местного самоуправления периоды службы в следующих должностях засчитываются как на руководящей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инспектора, главного эксперта, инспектора, эксперта структурных подразделений Администрации Президента (в том числе бывших аппаратах Президента и Правительства Кыргызской Республики);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советника Президента, помощника Президента (только для лиц, назначенных на должности с момента создания Администрации Президента Кыргызской Республики в соответствии с </w:t>
      </w:r>
      <w:hyperlink w:history="1" r:id="rIdsyyarze8ewvwflcpsb3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Администрации Президента Кыргызской Республики" от 7 мая 2021 года № 134).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4gzxc15pdtct2v4b4ph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декабря 2023 года УП № 330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К сотрудникам Администрации Президента (за исключением Председателя Кабинета Министров - Руководителя Администрации Президента, заместителей Председателя Кабинета Министров, заместителя Руководителя Администрации Президента, советников и помощников Президента, советников и помощников Председателя Кабинета Министров - Руководителя Администрации Президента, Государственного секретаря, заместителей Председателя Кабинета Министров и заместителя Руководителя Администрации Президента) предъявляются следующие квалификационные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высшее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стаж государственной и/или муниципальной службы по совокупности не менее 7 лет, из них не менее 3 лет на руководящих должностях, либо стаж работы в соответствующей профессиональной сфере не менее 7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знание государственного языка в объеме, предусмотренном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сотрудникам структурного подразделения Администрации Президента, ведающего вопросами внешней политики, предъявляется дополнительное квалификационное требование о владении одним из официальных языков Организации Объединенных Наций (в дополнение к русскому языку) на уровне, необходимом для выполнения служебных обязанностей, и/или опыте работы в протокольной службе.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Уровень владения одним из официальных языков Организации Объединенных Наций, необходимый для выполнения служебных обязанностей, должен соответствовать уровню не ниже среднего.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подтверждения знания языка принимаются общепризнанные сертификаты (TOEFL, IELTS и другие), сертификаты об успешном окончании курсов обучения с упоминанием уровня знания языка, дипломы об окончании высших учебных заведений, где преподавание осуществлялось на соответствующем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служебной необходимости Президент и Руководитель Администрации Президента вправе назначить на должности сотрудников Администрации Президента лиц, достигших значительных показателей в других сферах деятельности, без учета квалификационных требований, установленных настоящим пунктом.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Квалификационные требования к советникам и помощникам Председателя Кабинета Министров - Руководителя Администрации Президента, Государственного секретаря и заместителей Председателя Кабинета Министров, заместителя Руководителя Администрации Президента устанавливаются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26 января 2024 года УП № 8</w:t>
      </w:r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emfadowju5zzcazxewd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2025 года УП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Финансовое, материально-техническое и иное обеспечение деятельности Администрации Президента осуществляется Управлением делами Президента.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Реорганизация Администрации Президента осуществляется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v8pgrwpkb7ocsoalh9y7" Type="http://schemas.openxmlformats.org/officeDocument/2006/relationships/hyperlink" Target="http://kodeks.duckdns.org/document/430742" TargetMode="External"/><Relationship Id="rIdbhq88a0cbygx8qzx7pkbs" Type="http://schemas.openxmlformats.org/officeDocument/2006/relationships/hyperlink" Target="http://kodeks.duckdns.org/document/430875" TargetMode="External"/><Relationship Id="rIdxpjtyppnlj-mkvkhkyx8d" Type="http://schemas.openxmlformats.org/officeDocument/2006/relationships/hyperlink" Target="http://kodeks.duckdns.org/document/430946" TargetMode="External"/><Relationship Id="rId5fnv2sypjxilijn9xfd_h" Type="http://schemas.openxmlformats.org/officeDocument/2006/relationships/hyperlink" Target="http://kodeks.duckdns.org/document/430981" TargetMode="External"/><Relationship Id="rIdr17utqkmbwqdwgvy-grrw" Type="http://schemas.openxmlformats.org/officeDocument/2006/relationships/hyperlink" Target="http://kodeks.duckdns.org/document/434925" TargetMode="External"/><Relationship Id="rIdnflh0svyrn3q9ozy9vubm" Type="http://schemas.openxmlformats.org/officeDocument/2006/relationships/hyperlink" Target="http://kodeks.duckdns.org/document/434903" TargetMode="External"/><Relationship Id="rIddgbkct4ylrrzhrztachen" Type="http://schemas.openxmlformats.org/officeDocument/2006/relationships/hyperlink" Target="http://kodeks.duckdns.org/document/434925" TargetMode="External"/><Relationship Id="rId9bpjlm4rl-fejvxhp_pap" Type="http://schemas.openxmlformats.org/officeDocument/2006/relationships/hyperlink" Target="http://kodeks.duckdns.org/document/435145" TargetMode="External"/><Relationship Id="rId6tyyxkutaoayaiwvzshqn" Type="http://schemas.openxmlformats.org/officeDocument/2006/relationships/hyperlink" Target="http://kodeks.duckdns.org/document/230024344" TargetMode="External"/><Relationship Id="rIdwhvo69aulhmx3s1kw7u6b" Type="http://schemas.openxmlformats.org/officeDocument/2006/relationships/hyperlink" Target="http://kodeks.duckdns.org/document/230043015" TargetMode="External"/><Relationship Id="rIdrlvugv8giiivrxxni7477" Type="http://schemas.openxmlformats.org/officeDocument/2006/relationships/hyperlink" Target="http://kodeks.duckdns.org/document/230047661" TargetMode="External"/><Relationship Id="rIdwbbwxe-92e8s7ht0i9wvz" Type="http://schemas.openxmlformats.org/officeDocument/2006/relationships/hyperlink" Target="http://kodeks.duckdns.org/document/112213" TargetMode="External"/><Relationship Id="rIdo35kmkgjnqibdb0gz0bt8" Type="http://schemas.openxmlformats.org/officeDocument/2006/relationships/hyperlink" Target="http://kodeks.duckdns.org/document/112213" TargetMode="External"/><Relationship Id="rIdg5unabxnyp4au3pbhbc6i" Type="http://schemas.openxmlformats.org/officeDocument/2006/relationships/hyperlink" Target="http://kodeks.duckdns.org/document/430875" TargetMode="External"/><Relationship Id="rIdtcotezcoqaudvucwreeqm" Type="http://schemas.openxmlformats.org/officeDocument/2006/relationships/hyperlink" Target="http://kodeks.duckdns.org/document/230024344" TargetMode="External"/><Relationship Id="rIdyvc-n9fxdtpf0z30vryxb" Type="http://schemas.openxmlformats.org/officeDocument/2006/relationships/hyperlink" Target="http://kodeks.duckdns.org/document/230024344" TargetMode="External"/><Relationship Id="rIdmcw1roxqudmmmsdfldwqe" Type="http://schemas.openxmlformats.org/officeDocument/2006/relationships/hyperlink" Target="http://kodeks.duckdns.org/document/430875" TargetMode="External"/><Relationship Id="rIdbrgx7ptvxkpd3b10z2_ia" Type="http://schemas.openxmlformats.org/officeDocument/2006/relationships/hyperlink" Target="http://kodeks.duckdns.org/document/430875" TargetMode="External"/><Relationship Id="rIdae6x9swzmzbwluvm1uycf" Type="http://schemas.openxmlformats.org/officeDocument/2006/relationships/hyperlink" Target="http://kodeks.duckdns.org/document/430875" TargetMode="External"/><Relationship Id="rIdoylacmpy3uokqe-gw0jid" Type="http://schemas.openxmlformats.org/officeDocument/2006/relationships/hyperlink" Target="http://kodeks.duckdns.org/document/230024344" TargetMode="External"/><Relationship Id="rIdagptc1iwv9-kfkezvobhj" Type="http://schemas.openxmlformats.org/officeDocument/2006/relationships/hyperlink" Target="http://kodeks.duckdns.org/document/430875" TargetMode="External"/><Relationship Id="rId5viq6qyuwiscbejpvgu31" Type="http://schemas.openxmlformats.org/officeDocument/2006/relationships/hyperlink" Target="http://kodeks.duckdns.org/document/230024344" TargetMode="External"/><Relationship Id="rIdq8bcm0ozxsrczkt98sw5u" Type="http://schemas.openxmlformats.org/officeDocument/2006/relationships/hyperlink" Target="http://kodeks.duckdns.org/document/230024344" TargetMode="External"/><Relationship Id="rId81safoycgixcy2sb55v_k" Type="http://schemas.openxmlformats.org/officeDocument/2006/relationships/hyperlink" Target="http://kodeks.duckdns.org/document/230024344" TargetMode="External"/><Relationship Id="rId7f1dp4a1a480jztzl_mpx" Type="http://schemas.openxmlformats.org/officeDocument/2006/relationships/hyperlink" Target="http://kodeks.duckdns.org/document/430875" TargetMode="External"/><Relationship Id="rIdp3srxsbm3f17m3pgffb7b" Type="http://schemas.openxmlformats.org/officeDocument/2006/relationships/hyperlink" Target="http://kodeks.duckdns.org/document/430946" TargetMode="External"/><Relationship Id="rIdo117xtbiekcbobz9bmweb" Type="http://schemas.openxmlformats.org/officeDocument/2006/relationships/hyperlink" Target="http://kodeks.duckdns.org/document/230024344" TargetMode="External"/><Relationship Id="rIdz99vwqkt0uc-xoc-ql939" Type="http://schemas.openxmlformats.org/officeDocument/2006/relationships/hyperlink" Target="http://kodeks.duckdns.org/document/230043015" TargetMode="External"/><Relationship Id="rIdrpz9zzbfiqt7goisi3-6h" Type="http://schemas.openxmlformats.org/officeDocument/2006/relationships/hyperlink" Target="http://kodeks.duckdns.org/document/230047661" TargetMode="External"/><Relationship Id="rIdctptaoeegyslxdurmb6cc" Type="http://schemas.openxmlformats.org/officeDocument/2006/relationships/hyperlink" Target="http://kodeks.duckdns.org/document/230024344" TargetMode="External"/><Relationship Id="rIdxoicanvujqeazskmizjsu" Type="http://schemas.openxmlformats.org/officeDocument/2006/relationships/hyperlink" Target="http://kodeks.duckdns.org/document/230024344" TargetMode="External"/><Relationship Id="rIdpafcbpse0hkqftkwquf9d" Type="http://schemas.openxmlformats.org/officeDocument/2006/relationships/hyperlink" Target="http://kodeks.duckdns.org/document/430875" TargetMode="External"/><Relationship Id="rIdrvs2w1inxvjb98xus3uyp" Type="http://schemas.openxmlformats.org/officeDocument/2006/relationships/hyperlink" Target="http://kodeks.duckdns.org/document/230024344" TargetMode="External"/><Relationship Id="rIds0fceduvkcpisdrq5nn0p" Type="http://schemas.openxmlformats.org/officeDocument/2006/relationships/hyperlink" Target="http://kodeks.duckdns.org/document/430875" TargetMode="External"/><Relationship Id="rIdocdxi4w9nqu4cgguh0ezi" Type="http://schemas.openxmlformats.org/officeDocument/2006/relationships/hyperlink" Target="http://kodeks.duckdns.org/document/230024344" TargetMode="External"/><Relationship Id="rIdyxesyhdfq9nrnym80-1v_" Type="http://schemas.openxmlformats.org/officeDocument/2006/relationships/hyperlink" Target="http://kodeks.duckdns.org/document/430875" TargetMode="External"/><Relationship Id="rIdsyyarze8ewvwflcpsb3u_" Type="http://schemas.openxmlformats.org/officeDocument/2006/relationships/hyperlink" Target="http://kodeks.duckdns.org/document/430742" TargetMode="External"/><Relationship Id="rId4gzxc15pdtct2v4b4phmp" Type="http://schemas.openxmlformats.org/officeDocument/2006/relationships/hyperlink" Target="http://kodeks.duckdns.org/document/435145" TargetMode="External"/><Relationship Id="rIdmemfadowju5zzcazxewdd" Type="http://schemas.openxmlformats.org/officeDocument/2006/relationships/hyperlink" Target="http://kodeks.duckdns.org/document/230024344" TargetMode="External"/><Relationship Id="rId7" Type="http://schemas.openxmlformats.org/officeDocument/2006/relationships/image" Target="media/93bec1c1538034512fe33c1434ae0ea86b639d33.png"/><Relationship Id="rId4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2026-09-22T23:39:18.471Z</dcterms:created>
  <dcterms:modified xsi:type="dcterms:W3CDTF">2026-09-22T23:39:18.471Z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