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УКАЗ ПРЕЗИДЕНТА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декабря 2022 года УП № 416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приеме в гражданство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x9v8dm3g_oi-ajavmtg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законами Кыргызской Республики "</w:t>
      </w:r>
      <w:hyperlink w:history="1" r:id="rIdvdmblreqba-q8iu2h5pz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гражданстве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jfyp4bhhpadpccuzccx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ратификации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l3aosvlrpxtyshjfwf2z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Кыргызской Республикой и Украиной об упрощенном порядке изменения гражданства гражданами Кыргызской Республики, постоянно проживающими в Украине, и гражданами Украины, постоянно проживающими в Кыргызской Республике, и о предотвращении случаев безгражданства и двойного гражданства, подписанного 28 января 2003 года в городе Бишкек",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ходатайство о приеме в гражданство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Крупина Юрия Алексеевича</w:t>
      </w:r>
      <w:r>
        <w:rPr>
          <w:rFonts w:ascii="Arial" w:cs="Arial" w:eastAsia="Arial" w:hAnsi="Arial"/>
          <w:sz w:val="24"/>
          <w:szCs w:val="24"/>
        </w:rPr>
        <w:t xml:space="preserve">, 1969 года рождения, украинца, уроженца города Херсон Украинской ССР.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kx4yomu589gu1dha9xj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dalil.kg/document/434867</w:t>
      </w:r>
    </w:hyperlink>
  </w:p>
  <w:p>
    <w:pPr>
      <w:spacing w:after="0" w:before="40"/>
      <w:jc w:val="center"/>
    </w:pPr>
    <w:hyperlink w:history="1" r:id="rIdzpcitbbcxq_q-2fkpfs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9v8dm3g_oi-ajavmtgwj" Type="http://schemas.openxmlformats.org/officeDocument/2006/relationships/hyperlink" Target="https://dalil.kg/document/112213#st_70" TargetMode="External"/><Relationship Id="rIdvdmblreqba-q8iu2h5pzl" Type="http://schemas.openxmlformats.org/officeDocument/2006/relationships/hyperlink" Target="https://dalil.kg/document/202103" TargetMode="External"/><Relationship Id="rIdjfyp4bhhpadpccuzccxzv" Type="http://schemas.openxmlformats.org/officeDocument/2006/relationships/hyperlink" Target="https://dalil.kg/document/1784" TargetMode="External"/><Relationship Id="rIdl3aosvlrpxtyshjfwf2zs" Type="http://schemas.openxmlformats.org/officeDocument/2006/relationships/hyperlink" Target="https://dalil.kg/document/1765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kx4yomu589gu1dha9xjy" Type="http://schemas.openxmlformats.org/officeDocument/2006/relationships/hyperlink" Target="https://dalil.kg/document/434867" TargetMode="External"/><Relationship Id="rIdzpcitbbcxq_q-2fkpfsj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2026-09-28T20:55:35.072Z</dcterms:created>
  <dcterms:modified xsi:type="dcterms:W3CDTF">2026-09-28T20:55:35.072Z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