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15 августа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3 </w:t>
      </w:r>
      <w:r>
        <w:rPr>
          <w:rFonts w:ascii="Arial" w:cs="Arial" w:eastAsia="Arial" w:hAnsi="Arial"/>
          <w:sz w:val="24"/>
          <w:szCs w:val="24"/>
        </w:rPr>
        <w:t xml:space="preserve">года УП № </w:t>
      </w:r>
      <w:r>
        <w:rPr>
          <w:rFonts w:ascii="Arial" w:cs="Arial" w:eastAsia="Arial" w:hAnsi="Arial"/>
          <w:sz w:val="24"/>
          <w:szCs w:val="24"/>
        </w:rPr>
        <w:t xml:space="preserve">196 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приеме в гражданство Кыргыз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с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кой Республики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hyperlink w:history="1" r:id="rIdytj-ig3fclgj-bp0aaxl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nunommf0ombvmk7ysyy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14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пунктами 1 и 2 части 1, частью 2 </w:t>
      </w:r>
      <w:hyperlink w:history="1" r:id="rIdwdqk5b07siszcemmsmv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З</w:t>
      </w:r>
      <w:r>
        <w:rPr>
          <w:rFonts w:ascii="Arial" w:cs="Arial" w:eastAsia="Arial" w:hAnsi="Arial"/>
          <w:sz w:val="24"/>
          <w:szCs w:val="24"/>
        </w:rPr>
        <w:t xml:space="preserve">акона Кыргызской Республики «</w:t>
      </w:r>
      <w:r>
        <w:rPr>
          <w:rFonts w:ascii="Arial" w:cs="Arial" w:eastAsia="Arial" w:hAnsi="Arial"/>
          <w:sz w:val="24"/>
          <w:szCs w:val="24"/>
        </w:rPr>
        <w:t xml:space="preserve">О гражданстве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Республики», а также учитывая предложение Комиссии по вопросам гражданства при Президенте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приеме в гражданство Кыргызской Республики лиц согласно прилагаемому списку.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k3ca5nd5ui--qmkx0lz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dalil.kg/document/435101</w:t>
      </w:r>
    </w:hyperlink>
  </w:p>
  <w:p>
    <w:pPr>
      <w:spacing w:after="0" w:before="40"/>
      <w:jc w:val="center"/>
    </w:pPr>
    <w:hyperlink w:history="1" r:id="rIddvvyzqbol-qfi2xmmgbs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tj-ig3fclgj-bp0aaxl5" Type="http://schemas.openxmlformats.org/officeDocument/2006/relationships/hyperlink" Target="https://dalil.kg/document/112213#st_70" TargetMode="External"/><Relationship Id="rIdnunommf0ombvmk7ysyy0k" Type="http://schemas.openxmlformats.org/officeDocument/2006/relationships/hyperlink" Target="https://dalil.kg/document/202103#st_14" TargetMode="External"/><Relationship Id="rIdwdqk5b07siszcemmsmvmh" Type="http://schemas.openxmlformats.org/officeDocument/2006/relationships/hyperlink" Target="https://dalil.kg/document/202103#st_2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k3ca5nd5ui--qmkx0lzr" Type="http://schemas.openxmlformats.org/officeDocument/2006/relationships/hyperlink" Target="https://dalil.kg/document/435101" TargetMode="External"/><Relationship Id="rIddvvyzqbol-qfi2xmmgbs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2026-09-28T09:15:52.669Z</dcterms:created>
  <dcterms:modified xsi:type="dcterms:W3CDTF">2026-09-28T09:15:52.669Z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