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kb6rvwkyigaah6b1-gs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марта № 115                                ПОЛОЖЕНИЕ           о Национальной аттестационной комиссии Кыргызской                                                             I. Общие положения                                      1.   Национальная  аттестационная  комиссия  Кыргызской  Республики(далее  -НАК)  является центральным государственным  научно-экспертныморганом,  проводящим единую государственную политику и  осуществляющиматтестацию научных и научно-педагогических кадров высшей квалификации,присуждение  им  ученых степеней, присвоение ученых  званий,  а  такжеуправление в данной сфере.   2. НАК в своей деятельности руководствуется </w:t>
      </w:r>
      <w:hyperlink w:history="1" r:id="rId66y5uf_jhz2s8ms8zqaj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законамиКыргызской  Республики, указами и распоряжениями Президента КыргызскойРеспублики,   постановлениями  Правительства  Кыргызской   Республики,настоящим Положением.   3. НАК подотчетна Президенту Кыргыской Республики.   4.  НАК  является юридическим лицом, образованным в организационно-правовой  форме  учреждением, имеет самостоятельный баланс,  расчетныесчета,   закрепленное   за  ней  имущество,  печать   с   изображениемГосударственного герба Кыргызской Республики и своим наименованием  накыргызском и русском языках.   5. Местонахождение НАК: Кыргызская Республика, город Бишкек.   6. Официальное наименование НАК:   на  государственном языке: полное - «Кыргыз Республикасынын Улуттукаттестациялык комиссиясы», сокращенное - «УАК»;   на   официальном   языке:  полное  -  «Национальная  аттестационнаякомиссия Кыргызской Республики», сокращенное - «НАК».                                II. Задачи НАК                                      7. Основными задачами НАК являются:   -   обеспечение   единой  государственной  политики,  осуществлениеконтроля  и  координация деятельности в области аттестации  научных  инаучно-педагогических кадров высшей квалификации;   -  участие в формировании научного потенциала Кырызской Республики,содействие   улучшению  качественного  состава   научных   и   научно-педагогических  кадров,  повышению  эффективности  их   подготовки   ииспользования с учетом потребности общества и государства,  перспективразвития науки, образования, техники и культуры;   -  осуществление реализации функций управления в области аттестациинаучных и научно-педагогических кадров высшей квалификации;   -  обеспечение нормативно-правового регулирования отношений в сфереаттестации научных и научно-педагогических кадров высшей квалификации;   -  организация и развитие международного сотрудничества  в  областиаттестации научных и научно-педагогических кадров высшей квалификации,участие   в   формировании   единого   образовательного   пространствагосударств-участников СНГ, государств-членов ЕврАзЭС.                              III. Функции НАК                                        8.  НАК  в  соответствии с возложенными на нее задачами выполняетследующие функции:     - устанавливает в пределах своей компетенции порядок формированияи организации работы диссертационных советов;   -  устанавливает порядок присуждения ученых степеней доктора  наук,кандидата  наук  и  присвоения  ученых  званий  профессора,   доцента,старшего научного сотрудника;   -   создает   диссертационные  советы  по   защите   докторских   икандидатских диссертаций, утверждает персональный состав этих  советови   устанавливает   перечень   научных  специальностей,   по   которымпредоставляется право приема к защите диссертаций;   - участвует в создании межгосударственных диссертационных советов вцелях   развития   сотрудничества  по  формированию  единого   научно-образовательного пространства государств-участников СНГ и  государств-членов ЕврАзЭС;   -   организует   контроль  деятельности  диссертационных   советов,заслушивает  отчеты  руководителей этих советов, с  целью  изучения  иобобщения их опыта работы, а также пересматривает сеть диссертационныхсоветов по каждой научной специальности с учетом изменений, вносимых вНоменклатуру специальностей научных работников;   -    присуждает    на    основании   ходатайства   соответствующегодиссертационного совета ученую степень доктора наук, кандидата наук;   -  присваивает  по представлению соответствующего ученого  (научно-технического)  совета  ученые  звания  профессора,  доцента,  старшегонаучного сотрудника;   -  ведет  учет  защищенных  в республике диссертаций,  проводит  иханализ   и   в  установленном  порядке  представляет  заинтересованныморганизациям соответствующую информацию по ним;   -  определяет перечень научных журналов и изданий для опубликованияосновных научных результатов диссертаций;   -   устанавливает   порядок  формирования  и   организации   работыэкспертных советов;   -  разрабатывает  и  утверждает формы  документов  государственногообразца об ученых степенях и ученых званиях, решает вопросы, связанныес  подтверждением,  признанием и эквивалентностью этих  документов  зарубежом   в   соответствии  с  международными  договорами   КыргызскойРеспублики;   - оформляет и в установленном порядке выдает дипломы доктора наук икандидата  наук,  аттестаты профессора, доцента  и  старшего  научногосотрудника;   - определяет порядок признания эквивалентности документов об ученыхстепенях  и  ученых  званиях, полученных в  иностранных  государствах,выдает   в   соответствии   с  международными  договорами   КыргызскойРеспублики свидетельства об эквивалентности указанных документов;   -   осуществляет  переаттестацию  научных  и  научно-педагогичеекихкадров республики, имеющих ученые степени (ученые звания), которые  имприсуждены   (присвоены)  в  государствах,   с   которыми   КыргызскойРеспубликой   не  заключены  договоры  (соглашения)  о   признании   иэквивалентности ученых степеней и ученых званий;   -    проводит    в   пределах   своей   компетенции   нострификацию(приравнивание) документов о присуждении ученых степеней и  присвоенииученых  званий, полученных гражданами Кыргызской Республики  в  другихгосударствах,  с  которыми Кыргызской Республикой  заключены  договоры(соглашения)  о признании и эквивалентности ученых степеней  и  ученыхзваний;   - осуществляет информатизацию в области аттестации научных и научно-педагогических  кадров с учетом современного мирового уровня  развитияинформационных технологий;   -   представляет   в  установленном  порядке  интересы   КыргызскойРеспублики в международных организациях по вопросам аттестации научныхи   научно-педагогических  кадров,  а  также  заключает  международныедоговоры межведомственного характера и участвует в подготовке проектовмеждународных договоров Кыргызской Республики по вопросам, относящимсяк компетенции НАК;   -   обеспечивает  выполнение  обязательств  Кыргызской  Республики,вытекающих   из  договоров  с  иностранными  государствами,   программмеждународного сотрудничества по вопросам аттестации научных и научно-педагогических  кадров  высшей квалификации, а также  межведомственныхдоговоров и соглашений;   -  участвует  в  пределах своей компетенции в  аккредитации  вузов,научных  учреждений,  издательств в  части  установления  их  статуса,дающего  им  право на реализацию программ послевузовского  образования(докторантуры, аспирантуры, соискательства) и выпуска научной печатнойпродукции»     совместно  с  заинтересованными  министерствами,  ведомствами   иорганизациями   проводит  работу  по  совершенствованию   номенклатурыспециальностей научных работников;   -  участвует  в  установленном  порядке  в  разработке  нормативныхправовых   документов  по  вопросам  подготовки  научных   и   научно-педагогических кадров высшей квалификации.                                IV. Права НАК                                      9. НАК имеет право:   - заслушивать отчеты руководителей диссертационных и ученых (научно-технических) советов с целью изучения и обобщения опыта их работы;   - лишать диссертаиионные советы права приема к защите диссертаций ипрекращать   их   деятельность   в  случае   грубого   нарушения   имиустановленного порядка защиты диссертаций;   -   в   необходимых   случаях  назначать  официальных   оппонентов,привлекать   высококвалифицированных   специалистов   для   экспертизыдиссертационных работ и проверки деятельности диссертационных советов;   - получать в установленном порядке ежегодную научно-организационнуюи   статистическую  отчетность  от  организаций  и   учреждений,   гдефункционируют   советы  по  защите  диссертаций  и   ученые   (научно-технические) советы, независимо от их ведомственной подчиненности, и вслучае    необходимости   информацию   от   государственных    органовисполнительной  власти для разработки и осуществления  мероприятий  посовершенствованию аттестации научных и научно-педагогических кадров;   -  созывать в установленном порядке межведомственные совещания  дляобсуждения  проблем,  связанных  с совершенствованием  государственнойсистемы  аттестации  научных  и  научно-педагогических  кадров  высшейквалификации,  повышением  научного  уровня  и  практической  ценностидиссертаций;   -   осуществлять   в   пределах  своей  компетенции   международноесотрудничество   с   зарубежными  странами,   участвовать   в   работемеждународных  организаций по вопросам аттестации  научных  и  научно-педагогических кадров высшей квалификации;   -  издавать  и  реализовывать бюллетень НАК, а также подготавливатьдля опубликования другие материалы, связанные с аттестацией научных  инаучно-педагогических кадров высшей квалификации.                          V. Организация работы НАК                                      10.   НАК   возглавляет  председатель,  назначаемый  на   должностьосвобождаемый  от  должности  Указом Президента  Кыргызской  Республи.Председатель  НАК имеет заместителя - главного ученого секретаря  НАК,назначаемого  и  освобождаемого от должности распоряжением  ПрезидентаКыргызской    Республики.   Председатель   НАК   несет    персональнуюответственность за выполнение возложенных на НАК задач и руководит  ееработой.   11. В полномочия состава НАК входят рассмотрение и принятие решенийпо  вопросам,  предусмотренным настоящим  Положением,  за  исключениемвопросов,  отнесенных  к  компетенции других органов  управления  НАК.Персональный состав НАК утверждается Президентом Кыргызской Республикипо представлению председателя НАК.   12.  Формой  работы состава НАК является заседание.  Заседания  НАКпроводятся по мере необходимости, но не реже двух раз в год. ЗаседанияНАК  созываются  председателем НАК и проводятся при наличии  не  менееполовины  ее  состава.  Решения НАК принимаются большинством  голосов,присутствующих на заседании ее членов.   13.  Между заседаниями состава НАК для оперативного решения текущихвопросов аттестации работу осуществляет президиум НАК, состоящий из 16членов,  в  том  числе: председателя НАК (по должности) и  заместителяпредседателя  - главного ученого секретаря НАК (по должности),  другихведущих  ученых,  специалистов основных  направлений  науки,  техники,образования, культуры, руководителей министерств и ведомств, в которыхактивно  осуществляется  подготовка   научных  и научно-педагогических  кадров высшей   квалификации.   Персональный  состав президиума   НАК   утверждается  Президентом  Кыргызской  Республики  представлению пред-седателя НАК.   Решения президиума НАК правомочны при наличии в заседании не  менеетретей  членов  президиума  НАК. Решения  президиума  НАК  принимаютсяоткрытым  или тайным голосованием, большинством не менее  двух  третейголосов от числа участвующих в заседании.   14.  К  числу основных вопросов, входящих в компетенцию  президиумаНАК, относятся:   -   создание   диссертационных  советов  по  защите  докторских   икандидатских  диссертаций,  утверждение  их  персонального  состава  иустановление   перечня   научных   специальностей,   по   которым   импредоставляется право приема к защите диссертаций;   -  прекращение  или  приостановление  деятельности  диссертационныхсоветов на основании заключений экспертных советов;   -  контроль  за деятельностью диссертационных советов, заслушиваниеотчетов  руководителей  диссертационных советов  с  целью  изучения  иобобщения опыта их работы;   -    присуждение    на   основании   ходатайства   соответствующегодиссертационного совета ученой степени доктора наук, кандидата наук;   -  присвоение  по  представлению соответствующего ученого  (научно-технического)  совета  ученого  звания профессора,  доцента,  старшегонаучного сотрудника;   -   принятие  в  соответствии  со  своей  компетенцией  решений   онострификации (приравнивании) документов о присуждении ученых степенейи присвоении ученых званий, полученных лицами в других государствах, скоторыми  Кыргазской  Республикой заключены  договоры  (соглашения)  опризнании и эквивалентность ученых степеней и ученых званий;   -   принятие  в  соответствии  со  своей  компетенцией  решений   опереаттестации граждан Кыргызской Республики, имеющих ученые степени иученые  звания  им присуждены (присвоены) в государствах,  с  которымиКыргызской Республикой не заключены договоры (соглашения) о  признаниии эквивалентности ученых степеней и ученых званий;   -   принятие  решений  по  апелляциям  на  решения  диссертационныхсоветов,  связанным  с присуждением ученых степеней,  а  также  ученых(научно-технических) советов, связанных с присвоением ученых званий;   - формирование экспертных советов.   15. Решения президиума НАК о создании (переутверждении, прекращенииили  приостановлении деятельности) диссертационных советов оформляютсяприказами председателя НАК.   16. Председатель НАК:   -  готовит предложения по объему и порядку финансирования  работ  всистеме  НАК  за счет средств государственного бюджета,  утверждает  впределах  установленной  численности и фонда оплаты  труда  работниковаппарата   НАК   штатное   расписание  и   положения   о   структурныхподразделениях аппарата НАК, а также смету расходов на его  содержаниев   пределах   утвержденных   на  соответствующий   период   бюджетныхассигнований;   -  организует  работу  НАК, президиума и аппарата  НАК,  определяетобязанности заместителя председателя - главного ученого секретаря НАК;   -  является  распорядителем кредитов в пределах средств, выделяемыхна финансирование НАК;   -  издает  в  пределах  своей  компетенции  приказы  и  инструкции,связанных  с  вопросами  аттестации  научных  и  научно-педагогическихкадров  высшей квалификации, присуждения ученых степеней и  присвоенияученых званий. Осуществляет контроль и проверку их исполнения, а такжеподписывает   в  пределах  своей  компетенции  решения,  принятые   назаседании  состава (членов) НАК и ее президиума, дипломы о присужденииученых степеней и аттестаты о присвоении ученых званий;   -  представляет  НАК в вопросах взаимоотношений с  государственнымиорганами и органами местного самоуправления, другими государственными,общественными и международными организациями.   Заместитель председателя - главный ученый секретарь НАК подчиняетсянепосредственно  председателю  и  осуществляет  свою  деятельность   впределах возложенных на него обязанностей.   17. В целях обеспечения контроля за научным уровнем диссертаций, ихнаучной  и  практической  ценностью, работой диссертационных  советов,единством  требований при аттестации, а также подготовки  рекомендацийдля  НАК  президаум НАК формирует экспертные советы из  числа  ведущихученых  и  специалистов  в  области  науки,  техники,  образования   икультуры.   Экспертные советы формируются с учетом рекомендаций высших  учебныхзаведений,   академических   и   отраслевых   научно-исследовательскихинститутов,  научных  и  научно-производственных  объединений,  другихорганизаций и утверждаются приказами председателя НЛК.   Участие ученых и специалистов в работе системы аттестации научных инаучно-педагогических кадров рассматривается и учитывается как  важнаясторона их общественно-научнон деятельности.   18.   НАК   имеет  свой  аппарат,  включающий  в  себя  структурныеподразделения,  которые  осуществляют  организационное  и  техническоеобеспечение деятельности НАК по вопросам аттестации научных и  научно-педагогических   кадров,   осуществляют  организацию   и   обеспечениеэкспертизы  аттестационных  дел  и  диссертаций,  подготовку   дел   крассмотрению  на  заседаниях президиума НАК, несут ответственностъ  закачество проведения аттестации по соответствующим направлениям  науки,техники, образования и культуры.   Должности   руководящих   работников   структурного   подразделенияаппарата  НАК  по  вопросам аттестации научных и научно-педагогическихкадров могут замещаться только специалистами с учеными степенями.                     VI. Имущество и финансирование НАК                                      19.   Здания,   движимое  и  недвижимое  имущество   НАК   являютсягосударственной   собственностью  и  закрепляются   за  НАК на   правеоперативного управления.   20.    Материально-техническое   обеспечение    и    финансированиедеятельности  НАК  осуществляется  из  республиканского   бюджета   понормативам, соответствующим статусу «национальный».                      VII. Прекращение деятельности НАК                                      21.  Реорганизация и ликвидация НАК осуществляется в  установленномзаконодательством Кыргызской Республики порядке.   22.  При  реорганизацни  НАК имущество,  материалы  и  оборудованиепередаются ее правопреемнику.   23. При ликвидации НАК документы, возникшие в ходе ее деятельности,хранятся и используются в соответствии с  Кыргызской Республики«О национальном архивном 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qp_yboykjv9-z8riskws">
      <w:r>
        <w:rPr>
          <w:rFonts w:ascii="Arial" w:cs="Arial" w:eastAsia="Arial" w:hAnsi="Arial"/>
          <w:color w:val="132D3F"/>
          <w:sz w:val="16"/>
          <w:szCs w:val="16"/>
          <w:u w:val="single"/>
        </w:rPr>
        <w:t xml:space="preserve">dalil.kg/document/4427</w:t>
      </w:r>
    </w:hyperlink>
  </w:p>
  <w:p>
    <w:pPr>
      <w:spacing w:after="0" w:before="40"/>
      <w:jc w:val="center"/>
    </w:pPr>
    <w:hyperlink w:history="1" r:id="rIdfsk24o5qmy8jgfxendtn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b6rvwkyigaah6b1-gsc" Type="http://schemas.openxmlformats.org/officeDocument/2006/relationships/hyperlink" Target="https://dalil.kg/document/4426" TargetMode="External"/><Relationship Id="rId66y5uf_jhz2s8ms8zqajp"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qp_yboykjv9-z8riskws" Type="http://schemas.openxmlformats.org/officeDocument/2006/relationships/hyperlink" Target="https://dalil.kg/document/4427" TargetMode="External"/><Relationship Id="rIdfsk24o5qmy8jgfxendtn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2026-09-24T16:35:27.551Z</dcterms:created>
  <dcterms:modified xsi:type="dcterms:W3CDTF">2026-09-24T16:35:27.551Z</dcterms:modified>
</cp:coreProperties>
</file>

<file path=docProps/custom.xml><?xml version="1.0" encoding="utf-8"?>
<Properties xmlns="http://schemas.openxmlformats.org/officeDocument/2006/custom-properties" xmlns:vt="http://schemas.openxmlformats.org/officeDocument/2006/docPropsVTypes"/>
</file>