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Тридцать четвертая внеочередная сессия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№167/XXXIV-27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постановления Правительства Кыргызской Республики от 5 февраля 2020 года №65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работников, занятых обслуживанием Люксембургского айыл окмоту, в соответствии со статьями 10 и 17 </w:t>
      </w:r>
      <w:hyperlink w:history="1" r:id="rIdja3eow1fyp0gdbu_w50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а также в целях исполнения постановления Правительства Кыргызской Республики от 5 февраля 2020 года №65,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Заведующей финансово-экономическим отделом Люксембургского айыл окмоту Р.Абалбековой произвести перерасчет труда работников, занятых обслуживанием Люксембургского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Контроль за исполнением настоящего постановления возложить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кеңеша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kcxnn62gd0hqqo9n1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dalil.kg/document/452053</w:t>
      </w:r>
    </w:hyperlink>
  </w:p>
  <w:p>
    <w:pPr>
      <w:spacing w:after="0" w:before="40"/>
      <w:jc w:val="center"/>
    </w:pPr>
    <w:hyperlink w:history="1" r:id="rIdszyl1yfzjem-abp2joz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3eow1fyp0gdbu_w50f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kcxnn62gd0hqqo9n1oq" Type="http://schemas.openxmlformats.org/officeDocument/2006/relationships/hyperlink" Target="https://dalil.kg/document/452053" TargetMode="External"/><Relationship Id="rIdszyl1yfzjem-abp2joz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2026-09-30T09:56:29.793Z</dcterms:created>
  <dcterms:modified xsi:type="dcterms:W3CDTF">2026-09-30T09:56:29.793Z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