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23 июня 2000 года УП </w:t>
      </w:r>
      <w:hyperlink w:history="1" r:id="rIdrrfsxwplunxvhlset6bwd">
        <w:r>
          <w:rPr>
            <w:rFonts w:ascii="Arial" w:cs="Arial" w:eastAsia="Arial" w:hAnsi="Arial"/>
            <w:color w:val="1D4ED8"/>
            <w:sz w:val="24"/>
            <w:szCs w:val="24"/>
            <w:u w:val="single"/>
          </w:rPr>
          <w:t xml:space="preserve">N 160</w:t>
        </w:r>
      </w:hyperlink>
      <w:r>
        <w:rPr>
          <w:rFonts w:ascii="Arial" w:cs="Arial" w:eastAsia="Arial" w:hAnsi="Arial"/>
          <w:sz w:val="24"/>
          <w:szCs w:val="24"/>
        </w:rPr>
        <w:t xml:space="preserve">                                                   Утверждено                                               </w:t>
      </w:r>
      <w:hyperlink w:history="1" r:id="rIdlu_sq5pi_ckhoszi8ae-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28 августа 1997 года УП N 226                           ВРЕМЕННОЕ ПОЛОЖЕНИЕ              о кредитных союзах в Кыргызской Республике      Настоящее Временное положение регулирует порядок создания  и  дея-тельности кредитных союзов в Кыргызской Республике.                                 Глава I                            Общие положения      1. Кредитный союз -  это  некоммерческая  финансовая  организация,создаваемая  в  целях оказания помощи своим членам путем слияния личныхсбережений участников кредитного союза и их использования для взаимногокредитования по приемлемым процентным ставкам,  а также оказания им со-путствующих финансовых услуг.  Кредитный союз является юридическим  ли-цом.     Деятельность кредитного союза основывается на принципах самоуправ-ления, экономической и хозяйственной самостоятельности.     2. Термины, используемые в данном Положении, означают следующее:     "Дивиденд по  сберегательному паю" - условное наименование дохода,полученного участником кредитного союза по сберегательному паю, которыйприравнивается  к  процентам  по вкладам в банке и относится на расходыкредитного союза;     "Капитал" - общая сумма всех оплаченных сберегательных паев и всехрезервов кредитного союза.  Капитал кредитного союза  предназначен  дляпокрытия  потенциальных  потерь,  свойственных  кредитному портфелю,  идействует как защита против возможных рисков,  которые могут возникнутьв осуществлении деятельности кредитного союза;     "Общие доходы" - все валовые доходы, полученные по кредитам и дру-гим инвестициям кредитного союза;     "Сберегательный пай" - денежная сумма,  внесенная участником  кре-дитного союза в капитал и находящаяся в распоряжении кредитного союза;     "Участие в капитале" - владение одним  или  несколькими  полностьюоплаченными сберегательными паями.     3. В своей деятельности кредитный союз  руководствуется  законода-тельством Кыргызской Республики, нормативными актами Национального бан-ка Кыргызской Республики (в дальнейшем - Банк  Кыргызстана),  настоящимВременным положением, а также своим уставом.                                Глава II                   Порядок создания кредитных союзов      4. Кредитный союз образуется 10 и более физическими лицами,  кото-рые:     а) проживают в одном населенном пункте, или     б) близки по роду занятий или профессий, имеют общего наймодателя,или     в) являются членами одной из социальных,  кооперативных, трудовых,крестьянских, образовательных и других организаций.     5. Учредители кредитного союза обязаны:     а) заключить между собой учредительный договор о создании  кредит-ного союза;     б) утвердить устав, регулирующий деятельность кредитного союза;     в) избрать членов правления, кредитного комитета и ревизионной ко-миссии;     г) произвести регистрацию кредитного союза как юридического лица.     6. Кредитный союз для начала осуществления своей деятельности дол-жен получить лицензию Банка Кыргызстана.     Деятельность юридического лица в качестве кредитного союза без ли-цензии Банка Кыргызстана запрещается.     Банк Кыргызстана ведет реестр кредитных союзов. Сведения о кредит-ных союзах, имеющих лицензию Банка Кыргызстана, публикуются в средствахмассовой информации.     7. Выдача  лицензии проводится после формирования кредитным союзомминимального капитала в размере, установленном Банком Кыргызстана.     Порядок выдачи  лицензии  кредитному  союзу устанавливается БанкомКыргызстана.     8. Устав кредитного союза является основным документом,  регламен-тирующим его деятельность. Вступая в кредитный союз, участники принима-ют  обязательства об одобрении и выполнении положений устава кредитногосоюза.     9. Устав кредитного союза должен содержать следующие положения:     1) полное и сокращенное фирменное наименование кредитного союза;     2) данные об организационно-правовой форме кредитного союза;     3) подтверждение того,  что кредитный союз создается группой с об-щими интересами и определения характера этой общности;     4) установление положений о реестре участников кредитного союза;     5) положения о правах и обязанностях участников кредитного союза;     6) порядок и условия приема и выхода участников из кредитного сою-за;     7) установление минимального количества сберегательных паев и  оп-ределение размера сберегательного пая;     8) порядок внесения и изъятия сберегательных паев участниками кре-дитного союза;     9) положения об органах управления кредитного союза;     10) порядок принятия решений органами управления кредитного союза,включая перечень вопросов,  по которым необходимо  большинство  голосовучастников кредитного союза;     11) обязанности исполнительных лиц кредитного союза;     12) порядок и условия выдачи кредитов участникам кредитного союза,а также требования к обеспечению;     13) порядок размещения свободных денежных средств кредитного союзаи типы финансово-кредитных учреждений,  в которые они могут быть вложе-ны;     14) порядок,  условия,  источники заимствования средств  кредитнымсоюзом;     15) порядок создания резервов для покрытия потенциальных кредитныхпотерь и убытков,  а также иных резервов кредитного союза, если таковыебудут формироваться;     16) порядок внесения изменений и дополнений в устав кредитного со-юза;     17) порядок  распределения свободных денежных средств,  оставшихсяпосле выполнения всех обязательств;     18) порядок  распределения  среди  участников излишних средств,  вслучае добровольной ликвидации,  когда активы  кредитного  союза  послеудовлетворения  всех обязательств превышают общую сумму оплаченных сбе-регательных паев;     19) другие положения,  не противоречащие законодательству Кыргызс-кой Республики,  связанные с особенностями деятельности кредитного сою-за.     10. Кредитный союз обязан извещать Банк Кыргызстана обо всех изме-нениях и дополнениях,  вносимых в устав, в течение 30 дней с момента ихвнесения.                                Глава III               Организация деятельности кредитного союза      11. Кредитный союз может проводить следующие виды операций:     1) привлекать денежные средства своих участников в  виде  сберега-тельных паев;     2) предоставлять участникам кредитного союза кредиты  на  условияхсрочности, возвратности и платности.     12. Кредитный союз,  с учетом  ограничений,  установленных  БанкомКыргызстана,  может  инвестировать свободные денежные средства,  не ис-пользуемые для кредитования,  в порядке,  предусмотренном  нормативнымиактами Банка Кыргызстана и уставом кредитного союза.     13. Кредитный союз может инвестировать свободные денежные средствав следующем виде:     - в государственные ценные бумаги;     - путем  депонирования  средств в банках или других финансовых уч-реждениях, определяемых Банком Кыргызстана.     14. Кредитный  союз,  с  учетом ограничений,  установленных БанкомКыргызстана,  может заимствовать  средства  из  финансовых  источников,включая банки, правительственные органы, донорские источники, при усло-вии, что совокупная сумма заимствований из всех источников не превышает100% капитала кредитного союза.     Использование заимствованных средств для  кредитования  участниковкредитного союза должно регулироваться уставом кредитного союза, с уче-том требований, установленных Банком Кыргызстана.     15. В  том случае,  если у кредитного союза возникает просроченнаязадолженность по процентам или основной сумме кредита,  полученного  изкакого бы то ни было финансового источника, кредитному союзу запрещает-ся выдавать кредиты, выплачивать дивиденды или разрешать изъятие сбере-гательных паев до тех пор, пока просроченная задолженность не будет по-гашена.     16. Кредитный союз предоставляет своим участникам кредиты на усло-виях,  установленных настоящим Положением,  нормативными  актами  БанкаКыргызстана, а также уставом и инструкциями, принятыми в кредитном сою-зе.     17. Кредит может быть предоставлен только участнику кредитного со-юза,  владеющему оплаченными сберегательными паями,  в размере, предус-мотренном уставом кредитного союза,  и с учетом требований, установлен-ных законодательством.     Устав должен содержать положения, определяющие максимальную сумму,на которую выданный кредит может превышать  общую  сумму  принадлежащихполучателю кредита оплаченных сберегательных паев в кредитном союзе,  сучетом всех лимитов, установленных Банком Кыргызстана.     Максимальный срок, на который может быть предоставлен кредит, дол-жен составлять пять лет.     18. Кредиты  могут быть как обеспеченными,  так и необеспеченными.Уставом должны быть определены требования в отношении обеспечения  кре-дитов  различных видов,  а также критерии предоставления необеспеченныхили частично обеспеченных кредитов в соответствии с правилами, устанав-ливаемыми Банком Кыргызстана.     Кредит участнику кредитного союза может быть обеспечен  гарантией,выданной другим участником кредитного союза под его сберегательный пай.     19. Все кредиты должны быть подтверждены соответствующей юридичес-кой документацией,  оформленной согласно предъявленным требованиям. Всенеобходимые расходы,  связанные с оформлением и выдачей кредита, покры-ваются заемщиком.     20. Кредитный союз обязан создавать резервы для покрытия  потенци-альных  потерь и убытков по кредитам и инвестициям или других потерь поактивам.     21. Кредитные  союзы должны ежемесячно направлять в резервы не ме-нее 10%  от суммы общих доходов до достижения соответствующего  размерарезервов, установленных законодательством.     Банк Кыргызстана может:     - устанавливать нормы отчислений в резервы;     - изменять формулу расчета размера резервов;     - отменять  по соответствующей причине требования формирования ре-зервов в каком-либо одном или более отчетных периодов.     Отчисления в резервы и фонды должны производиться до выплаты диви-дендов по сберегательным паям.     22. Кредитный  союз может приобретать,  сдавать в аренду,  пользо-ваться, переуступать, закладывать, реализовывать имущество, находящеесяв собственности кредитного союза;  заключать контракты и договоры, свя-занные с деятельностью кредитного союза;  оказывать консультационные  иинформационные услуги, связанные с деятельностью кредитного союза; осу-ществлять иные полномочия, присущие кредитному союзу, которые необходи-мы для достижения целей создания кредитного союза.     23. Финансовые услуги,  оказываемые кредитным союзом, а также обо-роты,  связанные  с его капиталом и привлеченными средствами,  не носяткоммерческого характера и не преследуют цели получения прибыли.                                Глава IV                      Членство в кредитном союзе      24. Участником  кредитного союза может быть любое физическое лицо,достигшее совершеннолетия и имеющее общность интересов как это  опреде-лено в пункте 4 настоящего Положения.     25. Физическое лицо,  желающее вступить в кредитный союз,  обязаноподать  ходатайство  в правление кредитного союза и приобрести сберега-тельный пай, установленного размера, для вступления в кредитный союз.     26. Кредитный союз должен вести реестр своих участников, доступныйдля ознакомления любому участнику кредитного союза.     27. Участник  кредитного союза несет ответственность за выполнениеобязательств кредитного союза в размере оплаченных сберегательных паев,которыми этот участник владеет.     28. Участник кредитного союза может быть  исключен  правлением  изкредитного союза в следующих случаях:     1) при несоответствии требованиям для участия в  кредитном  союзе,предусмотренным в пункте 4 настоящего Положения;     2) за недобросовестное выполнение своих обязательств перед кредит-ным союзом;     3) при совершении других действий, противоречащих настоящему Поло-жению и уставу кредитного союза.     29. Участник кредитного союза может  быть  исключен  только  послепредварительного  его уведомления за 30 дней и предоставления ему прававыступить на заседании общего собрания или правления кредитного союза.     При несогласии  участника  кредитного  союза  с решением правлениякредитного союза об его исключении,  оно может быть обжаловано в  общеесобрание участников кредитного союза.     30. В случае исключения из кредитного союза в соответствии с пунк-том  28  участнику  в конце финансового года выплачивается его сберега-тельный пай.  В случае, если это предусмотрено уставом, на сберегатель-ный пай исключенного участника могут быть начислены дивиденды по итогамгода.     Выплата сберегательного  пая  может  быть приостановлена в случае,если участник имеет обязательства перед кредитным союзом в качестве за-емщика,  поручителя или в каком-либо ином качестве. Сумма задолженностиучастника перед кредитным союзом может быть удержана из сберегательногопая участника. При недостатке размера сберегательного пая для погашениязадолженности перед кредитным союзом,  участник, который исключается изкредитного  союза,  обязан  внести сумму задолженности в полном размеревне зависимости от наступления срока погашения.     31. Решение  о  повторном принятии в члены кредитного союза исклю-ченного ранее участника кредитного союза является исключительной компе-тенцией общего собрания участников.                                 Глава V                  Сберегательные паи кредитного союза      32. Уставом кредитного союза должно  быть  определено  минимальноечисло  сберегательных  паев,  которые каждый желающий должен приобрестидля вступления в кредитный союз.     Участник кредитного  союза  не может владеть более чем 10%  общегоколичества сберегательных паев кредитного союза.     33. Сберегательные  паи  в  кредитных  союзах не подлежат передачетретьим лицам.     Количество сберегательных паев,  которыми владеет участник кредит-ного союза,  а также любая иная финансовая сделка  между  участником  икредитным союзом является конфиденциальной информацией,  за исключениемслучаев,  когда имеется письменное согласие участника кредитного союза,решение суда соответствующей инстанции,  реализуется право аудитора илиорганов надзора за деятельностью кредитных союзов на доступ к  информа-ции, связанной с деятельностью кредитного союза.     34. Кредитный союз не должен принимать средства от какого бы то нибыло лица иным способом как приобретение сберегательного пая кредитногосоюза.     35. Участник  кредитного  союза может выйти из его состава,  изъявпричитающийся ему сберегательный пай,  письменно  предупредив  об  этомправление  кредитного  союза не менее чем за 30 дней.  В случаях выходаучастника кредитного союза в течение 3-х месяцев со  дня  вступления  вкредитный союз,  дивиденды по сберегательному паю такого участника кре-дитного союза не выплачиваются,  если иное не предусмотрено уставом.  Виных  случаях дивиденды выплачиваются по итогам финансового года с уче-том срока нахождения сберегательных паев участника в капитале кредитно-го союза.     36. Участник кредитного союза может изъять часть  своего  сберега-тельного пая,  письменно предупредив об этом правление кредитного союзане менее чем за 30 дней. При этом остаток средств должен быть не меньшеминимального сберегательного пая в размере, установленном в уставе кре-дитного союза.     37. Изъятие любой суммы сберегательного пая запрещается, если фак-тически оплаченные сберегательные паи участника  в  кредитный  союз  непокрывают общей суммы обязательств этого участника перед кредитным сою-зом (включая любые условные,  внебалансовые обязательства)  в  качествезаемщика, гаранта или в каком-либо ином качестве.     38. В конце финансового года или с иной установленной уставом  пе-риодичностью  общее  собрание кредитного союза по предложению правленияможет объявлять дивиденды, подлежащие выплате по сберегательным паям изсвободного  остатка средств после отчислений в резервы и других необхо-димых отчислений с отнесением указанных выплат  на  расходы  кредитногосоюза.     39. В случае наличия любого просроченного долга или  обязательстваучастника  перед  кредитным  союзом кредитный союз имеет право обратитьвзыскание на сберегательные паи участника (а также на любые  дивиденды,причитающиеся участнику) в погашение этого долга, при этом остаток сбе-регательного пая такого участника должен  быть  не  менее  минимальногоразмера пая, определенного уставом.                                Глава VI                  Органы управления кредитным союзом      40. Органами управления кредитного союза являются:  общее собраниеучастников, правление кредитного союза, кредитный комитет и ревизионнаякомиссия кредитного союза.     41. К исключительной компетенции общего собрания относится:     1) утверждение плана и программ работы кредитного союза, сметы егодоходов и расходов, отчетов об их исполнении;     2) утверждение, внесение изменений в устав кредитного союза;     3) избрание  и  отзыв председателя и членов правления,  кредитногокомитета и ревизионной комиссии, утверждение Положений о них;     4) решение  вопросов,  связанных  с реорганизацией или ликвидациейкредитного союза;     5) определение системы и размеров вознаграждения членов правления,кредитного комитета и других органов, в зависимости от участия в управ-лении кредитным союзом, если такое вознаграждение предусмотрено уставомкредитного союза;     6) определение дивидендной политики, объявление дивидендов и уста-новление их количества;     7) определение процентной и ссудной политики;     8) другие вопросы,  отнесенные настоящим Положением и уставом кре-дитного союза к компетенции общего собрания кредитного союза.     Кредитный союз один раз в год проводит общее собрание  участников,независимо  от  других собраний.  Общее собрание участников должно бытьпроведено не позднее 1 апреля следующего за отчетным года.  На  годовомсобрании участников кредитного союза подводятся итоги деятельности кре-дитного союза, избираются члены правления и решаются другие вопросы.     Все собрания,  помимо годового, являются внеочередными. Внеочеред-ные собрания участников кредитного союза проводятся по  мере  необходи-мости.     42. Независимо от количества выкупленных сберегательных паев  каж-дый  участник  кредитного  союза при принятии решений имеет только одинголос.     Участники кредитного  союза не могут голосовать через уполномочен-ного представителя,  за исключением членов семьи,  как они определены впункте 4 настоящего Положения. В исключительных случаях допускается за-очное голосование по почте или с помощью иного метода, если это предус-мотрено уставом кредитного союза.     43. Правление кредитного союза избирается из числа участников кре-дитного союза сроком на 1 год, в составе не менее трех членов и являет-ся руководящим органом кредитного союза,  определяющим его политику,  втом числе кредитную.     Правление кредитного союза ежегодно отчитывается перед общим  соб-ранием участников кредитного союза о результатах своей деятельности.     44. К полномочиям правления кредитного союза относятся:     1) определение основных принципов кредитной деятельности;     2) подготовка предложений в отношении процентной,  ссудной, инвес-тиционной политики в соответствии с нормативами Банка Кыргызстана;     3) утверждение и  внесение  изменений  в  документы,  регулирующиевнутреннюю деятельность кредитного союза;     4) установление порядка и размеров внесения  участниками  дополни-тельных сберегательных паев в случаях,  предусмотренных уставом кредит-ного союза;     5) принятие  новых  и  исключение из состава участников кредитногосоюза;     6) иные полномочия,  относящиеся к деятельности кредитного союза ине составляющие компетенцию общего собрания.     Председатель правления кредитного союза руководит текущей деятель-ностью кредитного союза.     45. Заседания правления проводятся не реже одного раза в месяц илипо мере необходимости.  Все заседания правления должны оформляться про-токолами.     46. В кредитном союзе создается кредитный комитет,  члены которогоназначаются из числа участников кредитного союза,  на срок, установлен-ный уставом кредитного союза.     Уставом может быть предусмотрена возможность назначения какого-ли-бо одного члена правления, кроме председателя правления, членом кредит-ного комитета.     47. Функцией кредитного комитета является рассмотрение  заявок  напредоставление кредитов и работа с ними.  Ни один кредит не должен бытьпредоставлен без одобрения большинства членов комитета.     48. Ревизионная комиссия избирается общим собранием кредитного со-юза для проведения регулярных проверок счетов,  документов и  состояниядел в кредитном союзе.     В ревизионную комиссию кредитного союза не могут быть избраны чле-ны правления и члены кредитного комитета.     Ревизионная комиссия должна вести учет всех своих действий и отчи-тываться перед общим собранием участников кредитного союза.     49. Члены правления,  кредитного комитета,  ревизионной комиссии ииных органов кредитного союза осуществляют свою работу в кредитном сою-зе на безвозмездной основе.     Названным лицам  возмещаются  расходы,  понесенные  при исполненииобязанностей, связанных с деятельностью кредитного союза.     Уставом кредитного  союза или специальным решением общего собранияучастников кредитного союза может быть предусмотрено вознаграждение от-дельных  членов  его органов,  в зависимости от их участия в управлениикредитным союзом.                                Глава VII              Регулирование деятельности кредитного союза      50. Банк  Кыргызстана осуществляет регулирование деятельности кре-дитных союзов и их объединений в целях сохранения стабильной финансовойсистемы и защиты интересов участников кредитных союзов.     В целях осуществления своих функций,  связанных  с  регулированиемдеятельности  кредитных союзов,  Банк Кыргызстана имеет право выпускатьнормативные акты (инструкции, директивные указания и т.п.), запрашиватьи получать необходимую информацию,  которой располагает кредитный союз,и принимать меры и санкции, предусмотренные настоящим Положением и бан-ковским законодательством, с учетом особенностей регулирования деятель-ности кредитных союзов.     51. Банк  Кыргызстана осуществляет надзор за деятельностью кредит-ных союзов путем изучения и анализа их деятельности  по  представленнымотчетам и информации, а также путем проведения проверок на местах. БанкКыргызстана может осуществлять функции надзора через уполномоченные  иморганы.     52. В целях осуществления своих функций, связанных с регулировани-ем деятельности кредитных союзов, Банк Кыргызстана имеет право:     1) устанавливать экономические нормативы;     2) проверять деятельность кредитных союзов;     3) выдавать рекомендации  по  оздоровлению  финансового  положениякредитного  союза,  включая установление ограничений на изъятие из кре-дитного союза сберегательных паев;     4) направлять  обязательные для исполнения предписания об устране-нии выявленных в деятельности кредитного союза нарушений и недостатков;     5) запрашивать и получать отчеты и другие документы или информациюо деятельности кредитного союза;     6) временно приостанавливать или ограничивать проведение отдельныхопераций кредитного союза;     7) временно  приостанавливать  или  отзывать лицензию у кредитногосоюза;     8) начать процесс ликвидации в случае неплатежеспособности кредит-ного союза в соответствии с законодательством о банкротстве.     53. Банк Кыргызстана имеет право издавать распоряжения, прекращаю-щие любые фактические или планируемые действия кредитного союза,  пред-варительно  представив убедительные доказательства того,  что кредитныйсоюз:     1) занимается  или  готов заняться небезопасной или ненадежной фи-нансовой деятельностью;     2) нарушает  положения  банковского законодательства,  нормативныхактов или предписаний Банка Кыргызстана и/или устава кредитного союза.                               Глава VIII                 Учет и отчетность в кредитных союзах      54. Финансовый  год кредитного союза устанавливается с 1 января до31 декабря текущего года включительно.     55. Ведение  бухгалтерской отчетности в кредитном союзе должно со-ответствовать требованиям Банка Кыргызстана.     Характер, объем,  перечень  форм  и сроки представления отчетностиустанавливаются Банком Кыргызстана.     56. Кредитный союз обязан обеспечивать строгий учет и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Банком Кыргызстана.                                Глава IX             Реорганизация или ликвидация кредитных союзов      57. Любые два или более кредитных союза могут объединиться в  одинкредитный союз с соблюдением предъявляемых требований к его созданию.     58. Кредитный союз может добровольно самоликвидироваться. Ликвида-ция должна быть одобрена 2/3 участников, присутствующих и участвующих вголосовании на ежегодном общем собрании или специальном собрании в  со-ответствии с уставом.     Самоликвидация кредитных союзов осуществляется  в  соответствии  сзаконодательством  Кыргызской  Республики с учетом следующих особеннос-тей:     - кредитный  союз должен сдать оригинал лицензии Банку Кыргызстанав течение 3-х дней с момента принятия решения о самоликвидации;     - кредитный  союз должен прекратить выдачу кредитов с момента при-нятия решения о самоликвидации;     - кредитный  союз должен выполнить все имеющиеся обязательства пе-ред участниками кредитного союза.     59. Кредитный  союз  может быть признан банкротом в соответствии сЗаконом Кыргызской Республики "О банкротстве".     60. Ликвидация или реорганизация кредитного союза осуществляется всоответствии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xiwyjzijzc6ioxx3q6g">
      <w:r>
        <w:rPr>
          <w:rFonts w:ascii="Arial" w:cs="Arial" w:eastAsia="Arial" w:hAnsi="Arial"/>
          <w:color w:val="132D3F"/>
          <w:sz w:val="16"/>
          <w:szCs w:val="16"/>
          <w:u w:val="single"/>
        </w:rPr>
        <w:t xml:space="preserve">dalil.kg/document/46229</w:t>
      </w:r>
    </w:hyperlink>
  </w:p>
  <w:p>
    <w:pPr>
      <w:spacing w:after="0" w:before="40"/>
      <w:jc w:val="center"/>
    </w:pPr>
    <w:hyperlink w:history="1" r:id="rIdzzmixo9agld5w6frx1w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fsxwplunxvhlset6bwd" Type="http://schemas.openxmlformats.org/officeDocument/2006/relationships/hyperlink" Target="https://dalil.kg/document/2322" TargetMode="External"/><Relationship Id="rIdlu_sq5pi_ckhoszi8ae-w" Type="http://schemas.openxmlformats.org/officeDocument/2006/relationships/hyperlink" Target="https://dalil.kg/document/46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xiwyjzijzc6ioxx3q6g" Type="http://schemas.openxmlformats.org/officeDocument/2006/relationships/hyperlink" Target="https://dalil.kg/document/46229" TargetMode="External"/><Relationship Id="rIdzzmixo9agld5w6frx1w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2026-09-29T16:51:58.353Z</dcterms:created>
  <dcterms:modified xsi:type="dcterms:W3CDTF">2026-09-29T16:51:58.353Z</dcterms:modified>
</cp:coreProperties>
</file>

<file path=docProps/custom.xml><?xml version="1.0" encoding="utf-8"?>
<Properties xmlns="http://schemas.openxmlformats.org/officeDocument/2006/custom-properties" xmlns:vt="http://schemas.openxmlformats.org/officeDocument/2006/docPropsVTypes"/>
</file>