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3cfaetlaux883fxroibt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8 апреля 1996 года № УП-130                                ПОЛОЖЕНИЕ              о Совете безопасности Кыргызской Республики              (В редакции Указов Президента КР </w:t>
      </w:r>
      <w:hyperlink w:history="1" r:id="rIdkdaag5rfvzxunveyxis-5">
        <w:r>
          <w:rPr>
            <w:rFonts w:ascii="Arial" w:cs="Arial" w:eastAsia="Arial" w:hAnsi="Arial"/>
            <w:color w:val="1D4ED8"/>
            <w:sz w:val="24"/>
            <w:szCs w:val="24"/>
            <w:u w:val="single"/>
          </w:rPr>
          <w:t xml:space="preserve">от 29 мая 1998 года № 184</w:t>
        </w:r>
      </w:hyperlink>
      <w:r>
        <w:rPr>
          <w:rFonts w:ascii="Arial" w:cs="Arial" w:eastAsia="Arial" w:hAnsi="Arial"/>
          <w:sz w:val="24"/>
          <w:szCs w:val="24"/>
        </w:rPr>
        <w:t xml:space="preserve">,   </w:t>
      </w:r>
      <w:hyperlink w:history="1" r:id="rId4ech1paeghrowoiqiy-gm">
        <w:r>
          <w:rPr>
            <w:rFonts w:ascii="Arial" w:cs="Arial" w:eastAsia="Arial" w:hAnsi="Arial"/>
            <w:color w:val="1D4ED8"/>
            <w:sz w:val="24"/>
            <w:szCs w:val="24"/>
            <w:u w:val="single"/>
          </w:rPr>
          <w:t xml:space="preserve">от 24 мая 2005 года № 188</w:t>
        </w:r>
      </w:hyperlink>
      <w:r>
        <w:rPr>
          <w:rFonts w:ascii="Arial" w:cs="Arial" w:eastAsia="Arial" w:hAnsi="Arial"/>
          <w:sz w:val="24"/>
          <w:szCs w:val="24"/>
        </w:rPr>
        <w:t xml:space="preserve">)                                                   I. Общие положения     1.  Совет  безопасности  Кыргызской  Республики  (далее  -   Советбезопасности)    является   конституционным  органом,   осуществляющимвыработку  рекомендаций в области внутренней  и  внешней  политики,  атакже  разработку  предложений  по  координации  деятельности  органовисполнительной власти в сфере обеспечения национальной безопасности.    2. Правовую  основу  деятельности  Совета  безопасности составляетКонституция   и   законы  Кыргызской  Республики,    акты   ПрезидентаКыргызской  Республики,  ратифицированные  международные  договоры   исоглашения,    регулирующие   отношения   в    области    национальнойбезопасности, а также настоящее Положение.                 II. Основные задачи Совета безопасности     3. Основными задачами Совета безопасности являются:    - разработка концепции основных направлений  стратегии  и  тактикинациональной   безопасности  Кыргызской   Республики   и   организацияподготовки государственных программ ее обеспечения;    -   координация  деятельности  государственных  органов  в   сфереобеспечения национальной безопасности;    -   подготовка  предложений  по  вопросам  внутренней,  внешней  иоборонной политики в области обеспечения безопасности;    - выработка  оперативных  организационно-практических  решений  попредотвращению   чрезвычайных   ситуаций,    которые   могут   повлечьсущественные    социально-политические,    экономические,     военные,экологические   и  иные  последствия,  а  также  по  ликвидации   этихпоследствий;    -   подготовка  предложений  о  введении,   продлении  или  отменечрезвычайного  положения,  объявлении общей и  частичной  мобилизации,объявлении  состояния  войны,  военного  положения в  случае  агрессииили непосредственной угрозы агрессии на Кыргызскую Республику;    - разработка  предложений по совершенствованию системы обеспечениянациональной     безопасности    Кыргызской      Республики      путемреформирования    существующих    либо   создания    новых    органов,обеспечивающих безопасность граждан, общества и государства,  а  такжесоздание   постоянно   действующей  системы   обеспечения   ПрезидентаКыргызской    Республики   достоверной,    надежной   и   качественнойинформацией о состоянии безопасности республики и факторах, угрожающихей;    - взаимодействие с советами безопасности и заменяющими их органамизарубежных стран;    - контроль за реализацией решений Президента Кыргызской Республикипо вопросам национальной безопасности.                    III. Функции Совета безопасности     4.   В   соответствии   с  возложенными  на  него  задачами  Советбезопасности выполняет следующие функции:    -  осуществляет  комплексный анализ развития  ситуации  в  мире  ирегионах   применительно  к   интересам   национальной    безопасностиКыргызской Республики;    -    рассматривает    стратегические   проблемы   государственной,экономической,       общественной,      оборонной,     информационной,экологической  и  иных  видов  безопасности,   защиты  прав  и  свободграждан,   борьбы   с   преступностью и коррупцией,   охраны  здоровьянаселения,   прогнозирования, предотвращения чрезвычайных  ситуаций  иликвидации   их   последствий,    поддержания   социально-политическойстабильности в Кыргызской Республике;    - координирует деятельность центральных и местных  государственныхорганов,  общественных  организаций по выполнению  решений  ПрезидентаКыргызской Республики в области обеспечения национальной безопасности;    - рассматривает  и  представляет  Президенту Кыргызской Республикипредложения  и  рекомендации по принятию  необходимых  законодательныхи организационных мер по обеспечению национальной безопасности;    - осуществляет сбор,  накопление,  анализ и обработку информации офункционировании    системы   обеспечения   безопасности    КыргызскойРеспублики,    выработку   рекомендаций   по   ее   совершенствованию,организует  разработку  государственных программ в области обеспечениябезопасности Кыргызской Республики, а также оценку их эффективности;    -   осуществляет   контроль  за  соблюдением  законов   КыргызскойРеспублики,  исполнением указов и распоряжений  Президента  КыргызскойРеспублики по вопросам национальной безопасности,  принимает  меры  поустранению  выявленных  недостатков и  упущений,   причин  и  условий,способствующих их возникновению.                     IV. Состав Совета безопасности     5. Совет безопасности Кыргызской Республики образует и возглавляетПрезидент   Кыргызской  Республики,   который  является  ПредседателемСовета безопасности Кыргызской Республики.    В  состав  Совета  безопасности по  должности  входят:  Премьер  -министр   Кыргызской  Республики,  Торага  Жогорку  Кенеша  КыргызскойРеспублики,    Государственный   секретарь   Кыргызской    Республики,Руководитель Администрации Президента Кыргызской Республики, секретарьСовета  безопасности Кыргызской Республики, министр обороны КыргызскойРеспублики,  министр  иностранных дел Кыргызской  Республики,  министрвнутренних  дел Кыргызской Республики, министр экологии и чрезвычайныхситуаций Кыргызской Республики, министр финансов Кыргызской Респулики,Генеральный   прокурор  Кыргызской  Республики,  председатель   Службынациональной безопасности Кыргызской Республики. (В редакции Указов Президента КР</w:t>
      </w:r>
      <w:hyperlink w:history="1" r:id="rId8ac0lzoeg9g_nnnlssbcm">
        <w:r>
          <w:rPr>
            <w:rFonts w:ascii="Arial" w:cs="Arial" w:eastAsia="Arial" w:hAnsi="Arial"/>
            <w:color w:val="1D4ED8"/>
            <w:sz w:val="24"/>
            <w:szCs w:val="24"/>
            <w:u w:val="single"/>
          </w:rPr>
          <w:t xml:space="preserve">от 24 мая 2005 года № 188</w:t>
        </w:r>
      </w:hyperlink>
      <w:r>
        <w:rPr>
          <w:rFonts w:ascii="Arial" w:cs="Arial" w:eastAsia="Arial" w:hAnsi="Arial"/>
          <w:sz w:val="24"/>
          <w:szCs w:val="24"/>
        </w:rPr>
        <w:t xml:space="preserve">)    Председатель  Совета  безопасности  Кыргызской  Республики   можетвключить в состав Совета безопасности и иных должностных лиц.    Члены  Совета  безопасности участвуют в его заседаниях  без  правазамены.              V. Порядок работы и обеспечение деятельности                          Совета безопасности     6.   Работа   Совета   безопасности  осуществляется   по   планам,утвержденным   его   Председателем.  Заседания   Совета   безопасностипроводятся не реже одного раза в три месяца.    Повестку  дня  определяет  Председатель  Совета  по  представлениюсекретаря Совета безопасности.    Заседания Совета безопасности оформляются протокольными  решениямии   подписываются   Председателем  Совета  безопасности  и  секретаремСовета безопасности Кыргызской Республики.    На основании решений Совета безопасности могут быть изданы указы ираспоряжения  Президента  Кыргызской  Республики  и  нормативные  актыПравительства Кыргызской Республики.    Совет   безопасности  в  соответствии  с  основными   задачами   инаправлениями   его   деятельности  вправе  организовывать   временныемежведомственные  комиссии  и  рабочие  группы.   Вопрос  о  создании,задачах и  персональном составе  временных  межведомственных  комиссийи рабочих групп решается Председателем Совета безопасности.    7. Деятельность  Совета безопасности обеспечивается АдминистрациейПрезидента   Кыргызской  Республики.  Секретарь  Совета   безопасностиявляется  должностным  лицом, подчиненным  непосредственно  ПрезидентуКыргызской  Республики,  назначается на должность и  освобождается  отдолжности Президентом Кыргызской Республики.    Секретарь Совета безопасности:    - обеспечивает работу по подготовке концепции основных направленийстратегии и тактики национальной безопасности Кыргызской Республики;    -  информирует   Президента  Кыргызской  Республики  по  проблемамвнутренней и внешней безопасности,  периодически представляет в  Советбезопасности    информационно-аналитические    справки   о   состояниинациональной безопасности Кыргызской Республики;    - осуществляет координацию  деятельности  государственных  органовКыргызской   Республики   и их взаимодействие  в  области  обеспечениябезопасности;    -  планирует  работу Совета безопасности, формирует  повестку  днязаседаний  Совета,   координирует  работу  по  подготовке  необходимыхматериалов  и  проектов решений Совета безопасности по рассматриваемымвопросам;    -  представляет  на  утверждение Президенту Кыргызской  Республикирешения  Совета  безопасности  и  проекты  нормативных  актов  по   ихреализации, осуществляет контроль за их выполнением;    -  доводит  решения  Совета  безопасности,   поручения  ПрезидентаКыргызской   Республики   по  вопросам  обеспечения  безопасности   доконкретных исполнителей;    -  контролирует   сроки исполнения решений Совета  безопасности  иинформирует об этом Совет безопасности;    - организует  сбор,  накопление,  анализ  и обработку информации осостоянии   национальной   безопасности   Кыргызской   Республики     иэффективности   функционирования  существующей  системы  безопасности,разработку    конкретных   предложений   и    рекомендаций    по    еесовершенствованию;    -  по  поручению  Председателя Совета безопасности привлекает  длявыполнения исследовательских, экспертных работ государственные и  иныеорганизации,   учреждения и отдельных их сотрудников, в том  числе  наконтрактной основе;    -  осуществляет   взаимодействие  с  палатами  Жогорку  Кенеша  повопросам безопасности республики;    - принимает  участие  в заседаниях Правительства и других органов,образуемых   Президентом   и  Правительством  Кыргызской   Республики,коллегий   министерств   и  ведомств,   рассматривающих   вопросы   понациональной  безопасности  и  обороне,   борьбе  с  преступностью   икоррупцией, защите прав и свобод граждан и иные вопросы, затрагивающиесферу безопасности;    -  подписывает  служебную  документацию  Совета   безопасности   иосуществляет личный прием граждан.    8.  В  целях  повышения эффективности работы  отдельные  должностисотрудников     Совета     безопасности   могут    замещаться    путемприкомандирования соответствующих специалистов министерств и  ведомствс  сохранением   прав и льгот, предоставляемых им  по  прежнему  местуработы (службы).    9. Информационно-аналитическое   обеспечение  Совета безопасностиКыргызской Республики возлагается на  структурные  подразделения  Адми-нистрации  Президента Кыргызской Республики и Аппарата Премьер-министраКыргызской Республики,  государственные органы  Кыргызской  Республики,Международный  институт стратегических исследований при Президенте Кыр-гызской Республики, временные межведомственные комиссии и рабочие груп-пы  и  координируется секретариатом Совета безопасности Кыргызской Рес-публики.   10. Секретариат Совета безопасности Кыргызской Республики  (далее- Секретариат) является структурным подразделением Администрации Прези-дента Кыргызской Республики и имеет статус отдела.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9mjv-nfe9dby8dmovrj">
      <w:r>
        <w:rPr>
          <w:rFonts w:ascii="Arial" w:cs="Arial" w:eastAsia="Arial" w:hAnsi="Arial"/>
          <w:color w:val="132D3F"/>
          <w:sz w:val="16"/>
          <w:szCs w:val="16"/>
          <w:u w:val="single"/>
        </w:rPr>
        <w:t xml:space="preserve">dalil.kg/document/46464</w:t>
      </w:r>
    </w:hyperlink>
  </w:p>
  <w:p>
    <w:pPr>
      <w:spacing w:after="0" w:before="40"/>
      <w:jc w:val="center"/>
    </w:pPr>
    <w:hyperlink w:history="1" r:id="rIdd-guokgnkbdzgkgboo0e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cfaetlaux883fxroibts" Type="http://schemas.openxmlformats.org/officeDocument/2006/relationships/hyperlink" Target="https://dalil.kg/document/46463" TargetMode="External"/><Relationship Id="rIdkdaag5rfvzxunveyxis-5" Type="http://schemas.openxmlformats.org/officeDocument/2006/relationships/hyperlink" Target="https://dalil.kg/document/2737" TargetMode="External"/><Relationship Id="rId4ech1paeghrowoiqiy-gm" Type="http://schemas.openxmlformats.org/officeDocument/2006/relationships/hyperlink" Target="https://dalil.kg/document/4276" TargetMode="External"/><Relationship Id="rId8ac0lzoeg9g_nnnlssbcm" Type="http://schemas.openxmlformats.org/officeDocument/2006/relationships/hyperlink" Target="https://dalil.kg/document/427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9mjv-nfe9dby8dmovrj" Type="http://schemas.openxmlformats.org/officeDocument/2006/relationships/hyperlink" Target="https://dalil.kg/document/46464" TargetMode="External"/><Relationship Id="rIdd-guokgnkbdzgkgboo0e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2026-09-24T11:55:43.328Z</dcterms:created>
  <dcterms:modified xsi:type="dcterms:W3CDTF">2026-09-24T11:55:43.328Z</dcterms:modified>
</cp:coreProperties>
</file>

<file path=docProps/custom.xml><?xml version="1.0" encoding="utf-8"?>
<Properties xmlns="http://schemas.openxmlformats.org/officeDocument/2006/custom-properties" xmlns:vt="http://schemas.openxmlformats.org/officeDocument/2006/docPropsVTypes"/>
</file>