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e29u-esl5-spv1wftato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15 июня 1996 года N УП-204                         ЭКОНОМИЧЕСКАЯ СТРАТЕГИЯ               развития Кыргызской Республики на период          до 2005 года и индикативный социально-экономический                        план на 1996-1998 годы                 1. Ход проведения экономических реформ                        в Кыргызской Республике      Отправным моментом экономических реформ в республике стала начатаяв январе 1992 года либерализация цен.  Процесс либерализации цен прохо-дил в несколько этапов,  в ходе которых  Правительством  республики  повозможности принимались смягчающие меры.  Сейчас данный процесс практи-чески завершается.  Под контролем остались лишь тарифы на электрическуюи тепловую энергию, газ и коммунальные услуги, телефонную связь для на-селения.  По мере нахождения компенсационных  источников  для  наиболееуязвимых слоев населения,  цены на указанные услуги также будут отпуще-ны.     Одновременно с  либерализацией  цен  начались  и институциональныепреобразования.  Из-за новизны и сложности  процесса  первая  программаприватизации  на  1991-1993 годы осуществлялась при значительных недос-татках законодательной и нормативно-методической базы.  Это особо проя-вилось в ходе приватизации крупных предприятий. Так, значительная частьсобственности государственных предприятий оставлялась на льготных усло-виях  трудовым  коллективам,  что  не способствовало появлению реальныхсобственников,  притоку инвестиций и,  следовательно, обновлению произ-водства.     Государственная доля акций в акционированных предприятиях в  боль-шинстве  случаев передавалась в управление министерствам или госконцер-нам,  которые в силу своего  отраслевого  характера  противодействовалипроцессу  приватизации  и  оказывали отрицательное влияние на поведениеновых собственников. В результате министерства и госконцерны продолжалииграть ключевую роль в ценообразовании,  определении профиля производс-тва, снабжении и распределении материальных и финансовых ресурсов.     На первом этапе приватизации относительно успешным было преобразо-вание объектов торговли, общественного питания, бытового обслуживания врамках  так называемой "малой приватизации".  В этих секторах экономикиприватизация осуществлялась по несложным схемам,  основанным на аукцио-нах,  конкурсах и прямых продажах. В результате уже за 1991-1993 годы вторговле и общепите было приватизировано 86,7%,  а в бытовом обслужива-нии - 97,2% магазинов, ресторанов, кафе, предприятий бытовых услуг, ко-торые в основном перешли в частные руки.     Положительным итогом  "малой  приватизации" стало разрушение госу-дарственной монополии в торговле и сфере услуг,  создание  конкурентнойсреды и ликвидация товарного дефицита, хотя она не могла решить пробле-му преобразования государственной собственности в целом.     В 1992 году началась программа массовой приватизации с использова-нием начисленных населению  специальных  платежных  средств  (СПС).  Ноиз-за  несовершенства нормативно-методической базы,  низкой осведомлен-ности населения о формах приватизации,  неэффективности методов  самогоиспользования  СПС сложилось отрицательное общественное мнение к массо-вой приватизации и, как следствие, к приватизации вообще.     Положение в массовой приватизации стало улучшаться лишь в 1994 го-ду,  когда СПС населения  были  заменены  на  приватизационные  купоны,представлявшие собой ликвидные ценные бумаги.     Начало второго этапа приватизации характеризовалось крайне  низкимуровнем  выполнения  программных заданий:  за 3 квартала 1994 года былоприватизировано только 25%  годовых объемов. Причинами сложившегося по-ложения были ограниченность используемых методов приватизации, несовер-шенство нормативной базы, недостаточная скоординированность деятельнос-ти Фонда госимущества республики и отраслевых министерств.  Значительнобыла ослаблена финансовая дисциплина, поскольку многие предприятия име-ли  задолженность  по  выкупу приватизированного имущества,  нарушалисьсроки по погашению ранее выданных кредитов,  не практиковался учет  на-числения дивидендов на государственный пакет акций.     Приватизация крупных  предприятий  промышленности,  строительства,оптовой торговли была приостановлена. Отсутствовала нормативная база повнедрению новых методов управления  госсобственностью.  Практически  нанулевом уровне была работа по задействованию механизма ликвидации и ре-организации неплатежеспособных предприятий,  затянулся  процесс  обменаСПС на купоны.     В целях разрешения этих и многих других  проблем  решением  Прави-тельства были определены такие методы приватизации,  как конкурс конку-рирующих проектов,  индивидуальные проекты приватизации,  а также методстратегических инвесторов.     В ходе реализации программы приватизации на 1991-1995 годы  прива-тизировано   5896  государственных  объектов,  подлежащих  приватизации(59,1%  от их общего количества).  В разрезе отраслей экономики уровеньприватизации составляет:  промышленность - 76,7%,  сельское хозяйство -40,2%, строительство - 53,5%, транспорт - 46,4%, торговля - 95% и быто-вое обслуживание - 100%.     На 1 марта 1996 года проведено 167 купонных аукционов,  на которыхреализованы акции 896 АО на сумму 180 млн.сомов, что позволило погасить53,7%  купонов, выданных населению. Проведено также 84 денежных аукцио-на, на которых были реализованы акции 400 предприятий.     Итогом преобразования государственной собственности  в  республикеза прошедший период стало формирование негосударственного сектора,  яв-ляющегося реальной базой для развития рыночных отношений  в  экономике,изменений стереотипов экономического поведения хозяйствующих субъектов.     Вместе с тем,  несмотря на завершение двух этапов приватизации, недостигнута  ее  главная цель,  - создание реальной конкурентной среды вэкономике.  Предыдущие этапы приватизации решили лишь промежуточную за-дачу  - формирование многообразия форм собственности.  Теперь предстоитрешить самое главное - создание класса реальных собственников, деятель-ность которых должна обеспечить реальную конкуренцию в сфере экономики.     В 1994-1995 годах завершено диагностическое обследование 27  круп-ных убыточных предприятий промышленности по программе PESAC (финансиру-емой Всемирным Банком) относительно их жизнеспособности.  На основе та-ких  обследований  от  предприятий отделены объекты социальной и произ-водственной инфраструктуры,  находящиеся на их балансе,  с  последующейпередачей  указанных объектов в местные органы управления;  закрыты не-перспективные производства;  сокращена численность занятых  работников;определены пути приватизации этих предприятий.     Либерализация внешней торговли явилась еще одним крупных  шагом  вобласти рыночных реформ. Лицензирование экспорта и импорта было отмене-но в феврале 1994 года за исключением  8  статей,  принятых  в  мировойпрактике  - оружие,  наркотические лекарственные средства,  драгоценныеметаллы, произведения искусства и т.д.     В мае 1994 года была введена единая пошлина на импорт - 10%.  Спи-сок товаров,  облагаемых экспортной пошлиной,  поэтапно сокращался, и вначале 1996 года они отменены полностью.     В марте т.г. Кыргызстан вошел в Таможенный Союз России, Белоруссиии Казахстана, что позволит снять многие существующие ограничения в тор-говле между бывшими союзными республиками,  удешевить импорт и стимули-ровать экспорт.     Несмотря на отрицательную структуру экспорта-импорта,  сложившуюсяв настоящее время, либерализация внешней торговли позволила существеннооживить внешнеэкономические связи нашей республики с дальним  зарубежь-ем. Открытая экономика способствовала насыщению рынка, избежать дефици-та, стабилизировать уровень инфляции. Одновременно создается конкурент-ная  среда для отечественных предприятий в плане совершенствования про-изводства, качества продукции, снижения ее себестоимости, изучения рын-ка, т.е. скорейшего вхождения в рыночные условия.     Либерализация финансово-кредитного сектора  началась  созданием  виюне 1991 года двухуровневой банковской системы, которая была укрепленапринятием в конце 1992 года Закона о центральном банке и Закона о  ком-мерческих банках.     С 1992 года введена новая система налогообложения,  приближенная кдействующим  в  развитых рыночных странах (введение НДС вместо налога соборота и др.). Состав налогов и уровень налогообложения с этого време-ни периодически корректируется. В целом перестройку системы налогообло-жения предполагается проводить вплоть до 1997  года,  с  использованиемтехнической помощи международных организаций.  К настоящему времени Жо-горку Кенешем республики завершается рассмотрение проекта нового  Нало-гового кодекса, ввод которого намечается в течение первой половины т.г.     В связи с постоянно нарастающим инфляционным давлением из-за  пре-делов республики,  в основном,  из России, в мае 1993 года было приняторешение о выходе из рублевой зоны и введении национальной  валюты  Кыр-гызской  Республики  - сома.  Данная мера позволила проводить самостоя-тельную финансовую и денежно-кредитную политику и осуществлять контрольнад экономической ситуацией.     Основными достижениями проводимой денежно-кредитной политики можносчитать снижение темпов инфляции,  замедление спадов производства,  чтоговорит о начавшейся адаптации производства к рыночным условиям хозяйс-твования.  Стабилизация  обменного  курса  сома позволила Кыргызстану вмарте 1995 года присоединиться к VIII статье Устава МВФ, что свидетель-ствует о том, что кыргызская национальная валюта стала конвертируемой.     Вместе с тем в сфере реформирования денежно-кредитной системы  ос-тается еще немало проблем. В частности:     - ряд банков находится в тяжелом положении,  и в целом  банковскаясистема  не может пока эффективно выполнять функции финансового посред-ника;     - сохраняется низкое доверие к банковской системе;     - достаточно остро стоит вопрос неплатежей;     - отсутствуют  факторы  заинтересованности для привлечения средствнаселения;     - высокие  инфляционные ожидания обусловливают краткосрочность де-позитов (до года),  что не позволяет осуществлять  инвестиционную  дея-тельность на средне- и долгосрочный периоды времени.     В условиях продолжающегося спада производства с большим напряжени-ем формируется государственный бюджет,  особенностью которого стала де-фицитность. Если в 1993 году дефицит бюджета составлял 7% к ВВП, в 1994году -  7,7%,  то  за 1995 год - 12,2%.  Главной причиной возникновениябюджетного дефицита является низкий уровень налоговых поступлений. Так,в 1993-1994 годах налоговые поступления составляли 58-65% от запланиро-ванного объема и только благодаря жестким государственным мерам,  начи-ная со второй половины 1995 года,  этот показатель удалось довести при-мерно до 90 процентов.     Нестабильность финансово-кредитной  системы усугубляется проблемойзадолженности и неплатежей между предприятиями.  На начало  т.г.  суммавзаимных  неплатежей  превысила 9 млрд.сомов,  в том числе кредиторскаязадолженность - более 5,8 млрд.сомов и дебиторская - 4 млрд.сомов.     При проведении  рыночной  реформы не удалось избежать ошибок,  чтообусловлено главным образом недостаточными теоретическими  проработкамипроблем переходной экономики в рамках СНГ. Уже в ходе практических пре-образований выявилась явная недостаточность лишь монетаристских методовдля  оздоровления  и стабилизации финансов,  производства и перехода откомандной к рыночной экономике.     Не осуществлены  или  не  в полной мере реализованы меры по совер-шенствованию  денежно-кредитной  системы,  которые  были  намечены   на1993-1994 годы. Так, недопустимо затягивается развитие форм безналичныхрасчетов,  вексельного обращения,  рыночной инфраструктуры, привлечениявкладов населения.     В настоящее время большая часть сбережений населения  вкладываетсяв иностранную валюту,  не создавая ресурсов для инвестирования в эконо-мику республики.  За 1995 год привлечено средств населения во вклады на11,5% меньше, чем в 1994 году. Усложняется решение проблемы привлечениядополнительных вкладов со стороны населения в связи  с  дезорганизациейработы и фактическим банкротством Кыргызэлбанка.     В настоящее время курс сома достаточно высокий  -  "дорогой".  Этосоздает трудности для экспорта, нарастающие с сохранением инфляции. Од-новременно подобный курс способствует импорту (импорт  -  "дешевый")  иположительно  может  сказываться  на инвестиционной политике,  облегчаятехническое перевооружение предприятий и способствуя тем самым экономи-ческому росту республики.     Однако это преимущество "дорогого" сома на  практике  используетсякрайне слабо. Взамен импорта потребительских товаров необходимо ввозитьтехнологии их производства с одновременной защитой внутреннего рынка отимпорта подобных товаров.     Постепенно создаются учреждения рыночной инфраструктуры.  Положеноначало рынку ценных бумаг.     В мае 1995 года в городе Бишкеке была открыта Кыргызская  фондоваябиржа (КФБ),  где на 1 января 1996 года зарегистрировано 11489 сделок сприватизационными купонами на сумму более 2,5 млн.сомов.  К концу  1995года  процедуру листинга прошли 10 эмитентов ценных бумаг.  Таким обра-зом,  в республике начал работать вторичный рынок ценных бумаг,  но егодальнейшее развитие весьма проблематично,  так как нет главного - высо-коэффективных частных предприятий и акционерных обществ, а также доста-точно широкого среднего слоя населения,  обладающего возможностями при-обретения и реализации ценных бумаг.  Здесь имеется широкое  поле  дея-тельности для всей финансово-кредитной системы,  которая также характе-ризуется слабостью ее отдельных и очень важных элементов.     На первом  этапе  реформ наиболее узким местом оставалось развитиечастного предпринимательства,  малого и среднего бизнеса в сфере произ-водства.  Оно развивается, но, к сожалению, его масштабы не столь вели-ки. По итогам 1995 года в общем объеме ВВП доля предприятий малого биз-неса  составила  лишь  2%,  хотя  в  республике насчитывается около 4,7тыс.жизнеспособных малых предприятий, где заняты около 80 тыс.человек.     За истекший  период осуществлены определенные меры по реформирова-нию социальной сферы.  Так,  в соответствии с мировой практикой  начатаработа по четкому разделению системы социального обеспечения на две ор-ганизационно самостоятельные и  с  разными  источниками  финансированияструктуры:     - социальную помощь;     - социальное страхование.     С 1994 года действует Социальный фонд  при  Правительстве,  созданпервый  в республике негосударственный Пенсионный фонд.  Социальная по-мощь нацелена на государственную поддержку самых уязвимых слоев общест-ва, имеющих доходы ниже установленного государством уровня.     В июне 1994 года между Кыргызской Республикой и МВФ было подписаноСоглашение  об основах экономической политики в Кыргызстане на трехлет-ний период, которое стало основой утвержденной в этом же году Комплекс-ной  программы мероприятий Правительства Кыргызской Республики по обес-печению структурных преобразований в экономике на 1994-1997 годы.     В соответствии  с  указанной программой в 1994-1995 годах экономи-ческие реформы охватывали  такие  основные  направления,  как  снижениеуровня инфляции и ее стабилизации;  обеспечение устойчивости националь-ной валюты;  сокращение дефицита бюджета; регулирование внешнего долга;структурная перестройка крупных убыточных предприятий;  демонополизацияотдельных секторов экономики;  выполнение заданий государственной прог-раммы приватизации;  дальнейшая либерализация цен и внешнеэкономическойдеятельности;  усиление социальной защиты населения;  совершенствованиеправовой базы для углубления реформ и др.     За прошедший период экономика республики испытала наибольшие труд-ности начального этапа реформ. Уже первые шаги по переводу экономики нарыночные отношения привели к  значительному  нарушению  устойчивости  вструктуре использования ВВП.  Так, в 1990 году резко поднялась доля те-кущего потребления (до 80%), а прирост материальных оборотных средств всоставе накопления сократился до предельного значения и составил немно-гим более 1%  к ВВП. Это было своеобразной реакцией хозяйствующих субъ-ектов на предстоящие денежную реформу и либерализацию цен.  Однако, от-пуск цен уже в 1992 году обусловил снижение доли потребляемых  ресурсовдо 52%. При этом прирост накопляемой части происходил не за счет основ-ного капитала,  а за счет оборотных средств (фактически готовой продук-ции, нереализованной из-за высоких цен). В 1993-1994 годах прежняя про-порция между текущим потреблением и накоплением стала постепенно  восс-танавливаться.  Тем  не менее,  резкое снижение удельного веса основныхкапиталов в структуре использования ВВП (с 25%  до 11-13%  за 1991-1993годы)  крайне  негативно  отразилось  на воспроизводственном потенциалеэкономики республики.     За 1991-1995  годы  спад  производства в республике составил около50%.  При этом пик спада пришелся на 1994 год (примерно на  20%),  наи-большие темпы роста цен - на 1992-1993 годы.     Динамика основных макроэкономических показателей (в % к предыдуще-му году):-----------------------------------------------------------------------                       |1991 г.|1992 г.|1993 г.|1994 г.|1995 г.|1995 г.                       |       |       |       |       |       |в % к                       |       |       |       |       |       |1990 г.-----------------------|-------|-------|-------|-------|-------|-------Валовой внутренний     |  92,2 |  86,1 |   84,5|   79,9|  93,8 |  50,4продукт                |       |       |       |       |       |Объем промышленного    |  99,7 |  73,6 |   75,4|   72,1|  87,5 |  34,7производства           |       |       |       |       |  82,7*|  33,0*Валовая продукция      |  90,0 |  94,5 |   90,2|   81,5|  98,0 |  75,2с/хозяйства            |       |       |       |       |       |Капитальные вложения   |  85,9 |  75,0 |   77,4|   55,4| 165,0 |  45,6за счет всех источников|       |       |       |       |       |финансирования         |       |       |       |       |       |Розничный товарооборот |  83,4 |  49,7 |   89,9|   95,6|  91,3 |  32,5Индексы среднегодовых  | 213,0 | 954,6 | 1308,7|  378,1| 151,6 |1525рпотребительских цен    |       |       |       |       |       |-----------------------------------------------------------------------     *) с учетом предприятий, входящих в программу PESAC.     За период 1991-1995 годов объем промышленного производства снизил-ся относительно уровня 1990 года на 67%.     Наиболее существенным падением было  в  отраслях,  непосредственноориентированных на конечный спрос населения (легкая - на 66,8%, пищевая- на 80,2%,  машиностроение - на 84,3%) и в отраслях, сопряженных с ка-питальными  вложениями  (промышленность  строительных  материалов  - на85,5%, топливная - на 77,9%).     Менее глубоким оказался спад производства в отраслях, которые име-ли ранее и нашли новые рынки сбыта как внутри республики так  и  за  еепределами (энергетика - на 10,5%, цветная металлургия - на 48%).     Исходя из крайней неравномерности глубины спада в разных  отрасляхи  по  отдельным видам промышленной продукции в структуре промышленногопроизводства произошли значительные сдвиги в  сторону  увеличения  долисырьевых отраслей и уменьшения доли финишных отраслей.     В целом за период 1991-1994 годов удельный вес добывающих отраслейувеличился в 2,2 раза. Удельный вес перерабатывающих отраслей сократил-ся за тот же период на 17%. В 1995 году интенсивность структурных сдви-гов снизилась. При этом среднегодовой темп снижения выпуска продукции вобрабатывающих отраслях составил 23,5%,  а в добывающих отраслях  около10%.     Основными причинами,  приведшими к затяжному  спаду  промышленногопроизводства являются:     - процесс либерализации цен, обусловивший бурный рост инфляции из-держек и цен производителей;  в результате цены на продукцию промышлен-ности выросли за 1991-1995 годы более чем в 650 раз;     - разрушение хозяйственных связей в рамках прежде единого экономи-ческого комплекса стран СНГ, и соответственно:     - потеря рынков сбыта, на которые прежде было сориентировано околоодной трети объемов промышленной продукции республики;     - несовершенство  законодательной  базы  и механизмов разгосударс-твления и приватизации предприятий и управления ими;     - отсутствие  действенной системы государственной поддержки предп-ринимательства;     - отсутствие  системы стимулирования товаропроизводителей экспорт-ной продукции;     - слабая маркетинговая деятельность на промышленных предприятиях;     - различие правовых норм,  регулирующих прямые связи предприятий иотраслей в рамках СНГ.     После четырехлетнего спада со второй половины 1995 года в  отдель-ных отраслях промышленного производства (электроэнергетика, цветная ме-таллургия, машиностроение, легкая и пищевая отрасли) наметилась тенден-ция к стабилизации производства.     Этому способствовали меры государственного регулирования,  которыеможно  охарактеризовать как частичные (в том числе по финансовому оздо-ровлению нескольких предприятий легкой промышленности), которые не мог-ли коренным образом изменить ситуацию в промышленности.     Спад производства,  связанный с глубоким экономическим кризисом  иструктурными  преобразованиями,  не  миновал и такую важную отрасль каксельское хозяйство.  Наибольшие темпы падения в отрасли  наблюдаются  в1993-1994 годах.  Начиная с 1995 года здесь наступил переломный период,началась стабилизация,  а по отдельным видам продукции рост их основныхваловых сборов.  Несмотря на неблагоприятные погодные условия, нехваткуматериально-технических ресурсов, значительное сокращение посевных пло-щадей, на 8,8% больше произведено растениеводческой продукции. В живот-новодстве спад производства продолжается, обусловленный сокращением по-головья скота в предыдущие годы, но темпы такого спада существенно сни-жаются.     Спад сельскохозяйственного производства наблюдается, главным обра-зом,  в общественном секторе и  результаты  хозяйственной  деятельностиданного сектора за 1995 год оказались наихудшими за весь послереформен-ный период.  Например,  по сравнению с 1994 годом объем производства  вобщественном секторе сократился на 36%.     Прирост сельскохозяйственной продукции происходит  в  основном  засчет домашних хозяйств населения, которые ныне производят почти 72% мя-са,  75% молока и 89% яиц, значительную часть картофеля, плодов и ягод,винограда. В 1995 году производство продукции здесь возросло на 4,5%.     Развитие рыночных отношений,  создание конкурентной среды,  личнаязаинтересованность  производителей,  а  также государственная поддержкаоказали соответствующее влияние на увеличение продукции в  крестьянскиххозяйствах.  Несмотря на трудности (недостаточность кредитных ресурсов,проблемы с реализацией и т.д.), производство продукции за прошлый год вних  возросло  в  1,7 раза.  Ныне в республике насчитывается более 23,0тыс.крестьянских и фермерских  хозяйств,  за  которыми  закреплены  16%сельхозугодий,  в том числе 18%  пашни и 35,5%  пастбищ, 20,3% крупногорогатого скота,  25,4%  овец и коз, 28,2% лошадей, 11% птиц и 1,4% сви-ней.     Сельское хозяйство республики претерпевает глубинные изменения,  восновном сводящиеся к двум направлениям - структурные сдвиги и институ-циональные преобразования. Поэтому спад производства во время структур-ного  сдвига нельзя трактовать однозначно негативно.  Начиная со второйполовины 1995 года ситуация начала меняться в лучшую сторону.     Значительный спад  в отраслях материального производства соответс-твенно отразился на инвестиционной деятельности.     Одной из  причин падения инвестиционной активности явилось отсутс-твие своевременной и адекватной рыночным изменениям переоценки основныхфондов и индексации оборотных средств предприятий в связи с либерализа-цией цен. Именно это привело к значительному обесценению инвестиционныхресурсов и прежде всего амортизационных накоплений. В целях недопущениядальнейшего обесценения инвестиционных ресурсов в настоящее время реше-нием  Правительства  проводится переоценка основных фондов по состояниюна 1 января 1996 года.     К ослаблению  инвестиционной  активности привело также ограничениеспроса на кредитные ресурсы с  повышением  учетной  ставки  банковскогокредита,  уровень  которой  был в 1995 году в 10 раз выше уровня рента-бельности промышленности.  Сложилась достаточно тревожная ситуация, прикоторой  прогрессирующая  деградация  основных фондов в промышленности,износ которых достиг 50%,  не компенсируется новыми капитальными вложе-ниями, что ведет к усилению технологической отсталости практически всехсекторов экономики.     Из года в год наблюдается снижение объемов капитальных вложений повсем источникам финансирования за исключением иностранных инвестиций.     На конец 1995 года общая сумма иностранных кредитов по заключеннымПравительством  Кыргызской  Республики  соглашениям   составила   739,2млн.долларов США,  в том числе,  от стран СНГ - 184,7 млн.долларов,  отстран дальнего зарубежья и международных финансовых организаций - 554,5млн.долларов.  Из  них фактически получено и подлежало обслуживанию каквнешний долг Правительства 487,7 млн.долларов, в том числе от стран СНГ- 181 млн.долларов,  от стран дальнего зарубежья и международных финан-совых организаций - 306,7 млн.долларов.     К настоящему времени полностью погашены проценты за 1993-1994 годы(17,56 млн.долларов США).  Кроме того,  выплачено больше половины суммыза 1995 год (44,4 млн.долларов),  в том числе полностью погашены кредитКЕС в сумме 29,4 млн.долларов и кредит  Туркменистана  в  размере  4,22млн.долларов.  Также выплачены полностью проценты за 1995 год по креди-там Всемирного Банка,  Азиатского Банка Развития,  Японии, КЕС. В соот-ветствии  с графиком осуществляется погашение долга перед Узбекистаном.Между Кыргызской Республикой и Россией подписано  Соглашение,  в  соот-ветствии  с  которым  часть задолженности будет погашена путем передачиРоссийской стороне пакетов акций производственных объектов, принадлежа-щих Кыргызской Республике.     Важное значение имеет наращивание внутренних  источников  инвести-ций.  Как  показывают  ориентировочные расчеты,  республика располагаетзначительными внутренними ресурсами капитала,  которые составляют около5 млрд.сомов.  К сожалению, эти ресурсы лежат мертвым грузом в виде го-товой продукции на складах,  огромных сумм задолженностей, вывозятся заграницу.  По  данным  Таможенной  службы челноками вывезено за 1995 годоколо 142 млн.долларов США,  свыше  8  млн.немецких  марок  и  более  4млрд.российских рублей.  Если учитывать непродекларированную валюту, тоэту сумму надо увеличить как минимум в 2 раза.  Кроме  того,  задолжен-ность  нашим  предприятиям зарубежных дебиторов составила (за 9 месяцев1995 года) более 3,6 млрд.сомов.     Главной целью  проводимых  экономических реформ является повышениеуровня жизни населения.  К сожалению,  сложное положение экономики рес-публики в условиях нынешнего кризиса не позволяет ускорить решение дан-ного вопроса.  Поэтому усилия Правительства сейчас направлены на  соци-альную защиту наиболее уязвимых слоев населения.     В 1995 году номинальные денежные доходы населения  увеличились  посравнению с 1994 годом на 31,1%.  Однако, реальные располагаемые денеж-ные доходы (доходы за вычетом обязательных платежей,  скорректированныена индекс потребительских цен) были ниже, чем в 1994 году на 14%. Начи-ная со II полугодия 1995 года наметилось сокращение разрыва между сред-недушевыми  денежными  доходами и минимальным потребительским бюджетом,что связано с правительственными решениями о повышении заработной  пла-ты, пенсий и упорядочению социальных выплат.     В условиях продолжающегося экономического кризиса среди социальныхпроблем большой потенциальной опасностью выделяется растущая безработи-ца.  Численность официально зарегистрированных безработных по состояниюна  1  февраля 1996 года достигла 54 тыс.человек.  При этом официальныйуровень безработицы с 1992 года вырос с нулевой отметки до 3,1%  к эко-номически активному населению.     Однако, наибольшую угрозу представляет рост  скрытой  безработицы,которая  учитывает  граждан,  не обратившихся в службы трудоустройства,стоящих на учете в ожидании рабочих мест,  а также работников,  отправ-ленных в неоплачиваемые отпуска по инициативе администрации.  Ныне уро-вень скрытой безработицы по республике приближается к 10%  отметке. Какпоказывает анализ, наибольшее число безработных находится в городе Биш-кеке, Ошской и Чуйской областях.     Скрытая безработица подпитывает теневую экономику, основанную, какправило,  на противозаконных видах деятельности. А многочисленные фактынелегального производства спиртных напитков,  предоставления отдельнымилицами различных услуг,  вымогательства, об уклонении от уплаты налогови другие неоспоримо свидетельствуют о наличии в республике значительнойтеневой экономики.     Из мирового опыта известно,  что в период радикальных преобразова-ний безработица достигает 10-15%,  что является ее пороговым значением.Следовательно,  фактический  уровень  безработицы  (с учетом ее скрытойформы) в Кыргызстане,  ныне,  приближается к пороговому  значению,  чтотребует принятия неотложных мер по ее сокращению.     Реальную оценку глубины экономического кризиса,  а также хода  ре-форм в республике дает сравнение со странами СНГ. Так, если в 1995 годуобъемы производства валового внутреннего продукта (ВВП)  в  среднем  поСодружеству составили 65%  от уровня 1991 года, то в Узбекистане - 84%,России и Беларуси - 68%, Украине и Казахстане - 57%, Кыргызстане - 54%,Молдове - 48%,  Азербайджане - 47%,  Армении - 43%  и Грузии - 25%. Принаших ресурсных возможностях и наиболее жесткой денежно-кредитной поли-тике такое место Кыргызстана по темпам снижения ВВП можно считать впол-не объективным. Несмотря на это республике удалось за довольно короткоевремя выйти из гиперинфляционной ситуации.     Динамика среднегодового индекса потребительских цен (в процентах кпредыдущему году):-----------------------------------------------------------------------                               |1991 г.|1992 г.|1993 г.|1994 г.|1995 г.-------------------------------|-------|-------|-------|-------|-------Кыргызстан                     |  213  |  954,6| 1308,7|  378,1| 151,6Россия                         |  260  | 2610  |  940  |  320  | 230Казахстан                      |  180  | 1610  | 1760  | 1980  | 280Узбекистан                     |  200  |  510  | 1330  | 1650* | 420*-----------------------------------------------------------------------     *) оценка.     Как свидетельствуют данные таблицы,  в Кыргызстане за сравнительнокороткое время удалось обуздать высокие темпы инфляции.  Среднемесячнаяинфляция в 1995 году составила 2,4%. Это один из самых лучших показате-лей в СНГ.  Индекс потребительских цен в Кыргызстане (декабрь 1995 годак декабрю 1994 года) составил всего 131,9.     Таким образом, вышеизложенное позволяет сделать общие выводы отно-сительно реализации экономических реформ в Кыргызской Республике. В ка-честве основных положительных итогов здесь следует отметить следующее:     - создана необходимая законодательная база  формирования  рыночныхотношений в экономике, которая совершенствуется с углублением реформ;     - в основных сферах экономики начали работать отдельные  механизмырыночной экономики, которые приняли необратимый характер;     - целенаправленное осуществление реформ способствовало обеспечениюк  концу 1995 года макроэкономической стабилизации,  выражающейся в су-щественном снижении темпов спада производства и низком уровне инфляции.     Вместе с тем,  не удалось в полной мере реализовать ряд важных за-дач по переводу экономики на рыночные отношения.  Прежде всего, положи-тельные  результаты  в области макроэкономической стабилизации не подк-реплены соответствующими сдвигами в производстве.     Жесткая денежно-кредитная политика, выполняя задачу предотвращенияопасности гиперинфляции,  в то же время значительно ограничила  возмож-ности предприятий для увеличения производства.  Это в свою очередь при-вело к большому дефициту бюджета,  поскольку уменьшились налоговые пос-тупления.  Отсюда  как по цепной реакции пошли такие негативные тенден-ции, как резкое снижение внутренних источников финансирования капиталь-ных вложений  и рост внутреннего долга по бюджету.  Если в 1990 году наподдержку производственной сферы  направлялись  48,4%  расходной  частибюджета, то в 1995 году - лишь 8,5%.     Несмотря на значительные темпы  приватизации  все  еще  не  созданкласс  реальных  собственников,  являющийся основополагающим моментом вформировании конкурентной среды в экономике.     Одним из  серьезных недостатков первого этапа явилось то,  что ре-формы слабо проводились на микроуровне.  Структурные преобразования  науровне предприятий осуществляются медленно. Недопустимо высоким остает-ся уровень концентрации.  Так,  крупные предприятия с занятостью  более500 человек составляют в промышленности более 52%.  Естественно, предп-риятиям-гигантам значительно сложнее перестроить свою деятельность при-менительно к рыночным условиям.     Большинство отраслевых министерств и ведомств не  смогли  изменитьсвои функции в соответствии с требованиями рыночной экономики.              2. Основные цели и задачи индикативного плана      Бесспорный вывод  из опыта первого этапа преобразований сводится ктому,  что без активного государственного регулирования остановить спадпроизводства  и  восстановить экономический потенциал республики невоз-можно.  Государственная политика должна быть прежде всего направлена настимулирование  деловой активности с целью обеспечения продолжительногоэкономического роста.     Цели и  задачи индикативного плана и экономической стратегии исхо-дят из целесообразности сохранения основных принципов  макроэкономичес-кой  политики  предыдущего этапа с ярко выраженным акцентом на активнуюструктурную политику на уровне предприятия и воздействием  на  экономи-ческие процессы посредством регулирования не только спроса,  но, в пер-вую очередь предложения.     Одновременно необходимо  решить  вопрос  о создании равных условийдля конкуренции отечественных  производителей  с  импортной  продукциейаналогичного назначения, что практически невозможно без соответствующеймодернизации технической базы.  Поэтому  представляется  целесообразнымосуществление  на первом этапе и в начале второго гибкой торговой поли-тики призванной стимулировать накопления,  а затем и обновление  произ-водства. Такую политику необходимо осуществить в период до 2000 года засчет временных мер по защите внутреннего рынка от некачественных  това-ров  и поддержке собственных производителей конкурентоспособной продук-ции.     Стратегической целью Правительственной политики на предстоящий де-сятилетний период (1996-2005 годы) будет  увеличение  объема  реальногоВВП,  на основе дальнейшего совершенствования правовой базы и интенсив-ного развития частного сектора.  Достижение  этой  цели  предполагаетсяосуществить в  два  этапа - в период 1996-1998 годов и 1999-2005 годов,где на первом - будет осуществляться политика закрепления  стабилизациии обеспечения экономического роста, на втором - повышение эффективностипроизводства.     Первый этап  охватывает непродолжительный временной отрезок,  пос-кольку он связан с достройкой недостающих рыночных элементов в экономи-ке республики,  а именно: культивирование малого и среднего бизнеса какосновного средства создания главных субъектов рыночной экономики - мас-сового слоя независимых предпринимателей,  без чего невозможно нормаль-ное функционирование рынка и решение проблем,  стоящих перед  республи-кой.     На долю малых предприятий сегодня приходится:  в Англии - 30%, ФРГи Франции - почти по 45%,  Японии и США - около 50%,  а в малых странах(Бельгия, Нидерланды, Скандинавия) - до 75% объема промышленного произ-водства.  Малые предприятия составляют 99,4%  частного сектора Японии иобеспечивают работой 81,4%  трудоспособного населения.  В Англии  малыйбизнес обеспечивает 17% экспорта, США - 20%, Японии - до 35%.     Второй, более продолжительный этап реализации стратегической  цели(1999-2005 годы), в основном связан с проблемой повышения эффективностипроизводства и на этой основе улучшения жизни граждан республики. Реше-ние  задач  данного этапа возможно будет осуществлено в две стадии,  накаждой из которых будет реализовываться какая-то часть общей проблемы ввиде соответствующих индикативных планов. На данный момент не представ-ляется возможным более детально изложить цели и  задачи  второго  этапаиз-за методологических трудностей,  а также возможной корректировки по-литики правительства по результатам первого этапа.      Цели и задачи первого этапа (1996-1998 годы)      Главная цель: преобразования на микроуровне при сохранении принци-пов макроэкономической политики.     Цели:     1. Более полное использование внутренних ресурсов.     Предусматривает решение следующих задач:     - улучшение использования существующих производственных мощностей;     - более полное вовлечение в производство трудовых ресурсов;     - ориентация производства на местные сырьевые ресурсы;     - эффективное использование финансово-кредитных ресурсов;     - импортозамещение  на основе повышения конкурентоспособности оте-чественных товаропроизводителей.     2. Наращивание производственно-экономического потенциала.     Предусматривает решение следующих задач:     - увеличение  количества хозяйствующих единиц за счет развития ма-лого и среднего бизнеса;     - структурные  преобразования  количественного характера на основеактивной политики демонополизации и разукрупнения производственных еди-ниц;     - создание  совместных  предприятий  с  экономическими  субъектамистран ближнего и дальнего зарубежья.     3. Повышение занятости населения в республике.     Предусматривает решение следующих задач:     - расширение практики нетрадиционных форм занятости  (общественныеработы, надомный труд и т.д.);     - государственная поддержка индивидуального предпринимательства  иразвитие сферы услуг;     - экспорт рабочей силы.     4. Создание  условий  для привлечения иностранных частных инвести-ций.     Предусматривает решение следующих задач:     - создание благоприятного инвестиционного климата;     - разработка  и реализация правительственной программы привлечениячастных иностранных инвестиций;     - создание  системы страхования коммерческих рисков международногоуровня;     - международная  пропаганда условий и возможностей ведения бизнесав Кыргызстане.      Цели и задачи второго этапа (1999-2005 годы)      Главная цель: повышение уровня жизни населения на основе роста эф-фективности производства.     Цели:     1. Восстановление инвестиционной активности.     2. Модернизация производства на основе массированных инвестиций  -внедрение новой техники и прогрессивных технологий.     3. Создание новых видов производств.     4. Усиление экспортного потенциала.     5. Выравнивание уровней развития регионов.     На весь период реализации стратегии и индикативного плана основныеусилия Правительства будут направлены на  достижение  индикаторов,  чтобудет  сигнализировать  о  движении  экономических процессов в желаемомнаправлении. Для этого в правительственной политике будут использовать-ся как методы прямого влияния на экономику через бюджет и налоги, так икомплекс рычагов косвенного воздействия на экономические субъекты, что-бы  сориентировать  их интересы в определенном желательном для обществанаправлении в соответствии с принятыми планами.     Количественным выражением  вышеприведенных  целей и задач являютсяэкономические индикаторы, представляющие собой систему основных показа-телей, взаимоувязанных  по  источникам  формирования и направлениям ис-пользования валового внутреннего продукта республики.     Номинальные объемы ВВП и его реальные темпы роста обусловлены воз-можностями основных отраслей экономики республики:  промышленности, аг-рарного сектора, строительства и сферы услуг.-----------------------------------------------------------------------                        |1995  |1996  |1997  |1998  |1998  |2005 |2005                        |      |      |      |      |в % к |     |в % к                        |      |      |      |      |1995  |     |1995------------------------|------|------|------|------|------|-----|-----ВВП в действующих ценах,|      |      |      |      |      |     | млн.сомов              |15606 |20675 |26300 |32050 |      |84880| в % к пред.году        |93,8  |103,5 |107,7 |106,8 |119,0 |     |175,0Валовая продукция       |      |      |      |      |      |     |промышленности,         |      |      |      |      |      |     | млн.сомов              |7148,6|9947  |14624 |19725 |      |45675| в % к пред.году        |82,6  |103,5 |122,3 |117,7 |149,0 |     |210,0Валовая продукция       |      |      |      |      |      |     |сельского хозяйства,    |      |      |      |      |      |     | млн.сомов              |9563  |13254 |16200 |19220 |      |46990| в % к пред.году        |98,0  |105,0 |103,4 |103,0 |112,0 |     |140,3Продукция строительства,|      |      |      |      |      |     | млн.сомов              |2197  |2583  |2739  |2952  |      |12672| в % к пред.году        |200,4 |102,0 |95,0  |98,0  |94,8  |     |257,0Общий объем услуг,      |      |      |      |      |      |     | млн.сомов              |9235,6|11653 |14316 |16986 |      |55225| в % к пред.году        |97,7  |103,0 |105,0 |105,0 |113,6 |     |198,1-----------------------------------------------------------------------     Начиная с 1996 года,  экономика республики переходит в качественноновое состояние - от спада производства к экономическому росту.  К 2005году реальный объем ВВП предусматривается увеличить на 75% по отношениюк 1995 году,  в том числе за 1996-1998 годы на 19%.  При этом  заметноевлияние на  динамику  показателей оказывает ввод в действие Кумторскогозолотодобывающего предприятия.  Например,  в 1997 году из 7,7% приростаВВП на долю продукции Кумтора будет приходиться не менее 5%.     По этом же причине  претерпевает  существенные  сдвиги  отраслеваяструктура ВВП:-----------------------------------------------------------------------                                    |1995  |1996  |1997  |1998  |2005------------------------------------|------|------|------|------|------ВВП                                 | 100  | 100  | 100  | 100  | 100  в том числе:                      |      |      |      |      |    промышленность                  |  15,6|  16,5|  20,6|  22,7|  18,5    сельское хозяйство              |  40,5|  42,6|  40,6|  39,6|  36,0    строительство                   |   6,6|   5,1|   4,2|   3,7|   6,0    услуги                          |  30,5|  28,8|  27,6|  26,9|  32,5-----------------------------------------------------------------------     В 1997-1998 годах удельный вес промышленности в  формировании  ВВПвозрастет по сравнению с предшествующими годами на 4-6 пунктов.  Однакок 2005 году он снова понизится в пользу сферы услуг.     Открытый характер  функционирования  экономики предусматривает ин-тенсивные внешнеэкономические связи республики.  Удельный вес  экспортатоваров и услуг к объему ВВП за 10 лет возрастет с 30%  до 34%.  На 7-8пунктов сократится импорт товаров и услуг.  В результате  отрицательноесальдо  внешнеэкономических  связей  к ВВП сократится примерно с 14%  в1995 году до 6,7% в 1998 году и до 2,9% к 2005 году, что позитивно ска-жется на величине дефицита платежного баланса республики.     Таким образом,  объем использованного ВВП будет превышать его про-изводство на величину сальдо экспорта-импорта товаров и услуг, что сос-тавит в 1998 году примерно 2,1 млрд.сомов, а к 2005 году - 2,4 млрд.со-мов.     Использование ВВП на потребляемую и накопляемую части распределит-ся следующим образом:-----------------------------------------------------------------------                                    |1995  |1996  |1997  |1998  |2005------------------------------------|------|------|------|------|------ВВП                                 | 100  | 100  | 100  | 100  | 100  в том числе:                      |      |      |      |      |    конечное потребление            |  83,6|  84,2|  86,4|  87,8|  79,3    инвестиции                      |  16,4|  15,8|  13,6|  12,2|  20,7-----------------------------------------------------------------------     Сравнительно низкий уровень накопляемой части в использовании  ВВПв 1996-1998 годах, с одной стороны, свидетельствует о неспособности фи-нансово-банковской системы мобилизовать денежные ресурсы на  реализациюинвестиционных проектов, с другой - это связано с тем, что в период пя-ти предшествующих кризисных лет реальный  жизненный  уровень  населениясокращался быстрее, чем происходил спад производства.     Поэтому представляется целесообразным в течение  первых  трех  летуделить  большее  внимание  социальным  аспектам,  а  на  втором  этапе(1999-2005 годы) довести накопляемую часть ВВП до 20 и более процентов.     Указанный подход позволяет существенно поднять:     реальную минимальную заработную плату в целом за период  -  более,чем в два раза, в том числе за 1996-1998 годы - на 34%;     среднемесячную оплату труда всех категорий работающих -  соответс-твенно на 86% и 35%.             3. Основные направления экономической политики      3.1. Бюджетная и налоговая политика      Главными задачами  бюджетной политики для обеспечения условий эко-номического роста в рассматриваемой перспективе являются:     - достижение финансовой стабилизации в экономике и снижение уровняинфляции;     - поддержка наиболее приоритетных отраслей в производственном сек-торе по созданию условий для инвестиционных накоплений;     - усиление роли государства по поддержке социальной сферы;     - проведение взвешенной фискальной политики.     В рамках  разработки  экономической  стратегии Кыргызстана до 2005года и, исходя из целей индикативного планирования, были определены по-казатели доходной и расходной части государственного бюджета, дефицита,оценочные параметры внутреннего финансирования дефицита.     Для достижения  роста доходной части бюджета необходимо в дальней-шем совершенствовать налоговую систему. Основными направлениями налого-вой реформы являются:     - расширение налоговой базы за счет отмены не оправдавших себя на-логовых льгот, расширения круга плательщиков и состава источников нало-гообложения,  что позволит реализовать принцип "налоговой справедливос-ти";     - постепенное перемещение налогового бремени с предприятий на  до-ходы  и имущество физических лиц,  как это имеет место в развитых стра-нах;     - совершенствование системы расчетов и взимания НДС,  с обязатель-ной оплатой по факту отгрузки товаров, что облегчит контроль сбора НДС;     - в  целях  стимулирования  отечественного производства необходимоповышение ставок акцизных пошлин на импортируемые товары;     - улучшение  качества  работы  налоговых  служб в целях устранениязлоупотреблений и ошибок.     Многие из перечисленных мер отражены в разрабатываемом в настоящеевремя Налоговом кодексе.  Новые меры в этой области  включают  введениетребований  о  получении лицензий на торговлю продуктами и алкогольныминапитками;  введение системы индивидуальных номеров налогоплательщиков;введение марок акцизного сбора на табачные изделия и алкогольные напит-ки, проведение внутреннего аудита Государственной налоговой и Государс-твенной таможенной инспекций.     Одной из целей бюджетной политики на период с 1996  года  по  2005год  является  сокращение  дефицита  бюджета до 5,8%  ВВП в 1996 году идальнейшая стабилизация на уровне 3%  ВВП.  При этом доходы бюджета вы-растут в среднесрочной перспективе с 18% ВВП в 1995 году до 22,9% ВВП в1998 году, и достигнут 25,2% ВВП в 2005 году.     В источниках  покрытия  дефицита  бюджета  основную часть составятвнутренние заимствования,  в то время как величина чистых внешних  пос-туплений  будет  уменьшаться в целях снижения внешней задолженности.  Всоставе источников внутреннего погашения дефицита будет возрастать долянебанковского  финансирования,  то  есть покупки государственных ценныхбумаг населением,  предприятиями и крупными инвесторами. Таким образом,в  конечной перспективе следует свести до минимума использование инфля-ционных источников в виде кредитов Нацбанка на погашение дефицита.      3.2. Денежно-кредитная и валютная политика      Денежно-кредитная политика в предстоящей перспективе будет направ-лена  на достижение конечных макроэкономических целей,  заключающихся вобеспечении экономического роста,  стабильных цен и рационального  пла-тежного баланса.     Будут приниматься меры по снижению уровня инфляции на основе  сох-ранения  в  целом жесткой денежно-кредитной политики (особенно в период1996-1998 годов).  Лишь при подавлении инфляции возможен рост  сбереже-ний, оживление инвестиционного процесса и экономики в целом.     Дальнейшее снижение темпов инфляции будет обеспечиваться средства-ми непосредственно денежно-кредитной политики, а также налоговой, тамо-женной, антимонопольной политики.     Воздействие денежно-кредитной  политики будет осуществляться путемограничения роста широкого показателя денежной массы,  увязанного с ди-намикой производства реального ВВП и потребностями финансирования теку-щего счета платежного баланса.  В 1996-1998  годах  сохранится  высокийуровень  резервных  требований к коммерческих банкам с относительным ихснижением к концу периода.     Индикатором оздоровления финансовой системы должен послужить выходна устойчивый реальный положительный уровень ставки процента по долгос-рочным  кредитам.  Только в этом случае инвестиционные кредиты при дос-тупных для предпринимателей низких номинальных ставках процента  станутвыгодными и для банков.     Для стимулирования сбережений как  предприятий,  так  и  населенияважно обеспечить положительную процентную ставку по вкладам,  страхова-ние вкладов и бесперебойную работу платежной системы в целом.     Решение перечисленных задач предусматривается на основе мер по ко-ренной реорганизации и совершенствованию платежной системы  республики,расширению  состава  и  сферы  применения  рыночных инструментов денеж-но-кредитного регулирования с использованием технической помощи  МВФ  иВсемирного Банка.     Меры на 1996-1998 годы будут включать:     - отмену монополии НБК на покупку золота отечественного производс-тва, что расширит контроль НБК над денежной эмиссией и улучшит управле-ние официальными денежными резервами;     - развитие вторичного рынка государственных ценных бумаг;     - создание межбанковского рынка иностранной валюты;     - подготовку нормативного обеспечения и переход на новый план сче-тов НБК;     - реализацию в течение 1996-1997 годов  программы  оздоровления  иреорганизации (реструктуризации) системы коммерческих банков и банковс-кой системы в целом с использованием кредита Всемирного  Банка  (проектФИНСАК);     - оживление и обеспечение устойчивого функционирования межбанковс-кого кредитного рынка.     С целью привлечения и стимулирования вкладов населения в  банковс-кую систему республики на основе механизма их страхования, одновременнорешающего задачи повышения устойчивости банковской системы в целом, не-обходимо в процессе реструктуризации банковской системы разработать за-кон о страховании депозитов и подготовить условия для  его  введения  вдействие, создать межбанковский фонд страхования.     Совершенствование платежной  системы  республики   предусматриваеттакже меры по развитию и расширению вексельного обращения,  в том числебанковского вексельного кредитования;  введение четкого механизма расп-ределения,  учета  и контроля за использованием и обеспечением возврат-ности кредитных средств - как привлекаемых  из-за  рубежа  (иностранныезаймы),  так и выделяемых из госбюджета;  создание системы кредитованиясельскохозяйственных производителей на возвратных началах на  местах  сопорой  на  сельские кредитные кооперативы (товарищества) и ассоциации;формирование и развитие региональной инфраструктуры финансовой системы.     Совершенствование платежной системы предполагает переход на компь-ютеризацию учета и регистрацию основных операций (сделок); создание базданных  об уровнях важнейших финансовых индикаторов по регионам респуб-лики и в странах-торговых партнерах;  внедрение  конкретного  механизмамониторинга деятельности коммерческих банков.     В рамках совершенствования системы кредитования будет подготовленоправовое  обеспечение  и  получат широкое развитие механизмы залоговогообеспечения, ипотеки.     В период 1998-2000 годов развитие финансовых рынков будет осущест-вляться в направлении расширения операций со  среднесрочными  долговымиобязательствами,  активизации вторичного рынка ценных бумаг. Будет осу-ществлен переход к широкой капитализации  основных  фондов  предприятийреспублики и свободной торговле их акциями. Будет создана правовая базаи положено начало функционированию оффшорных рынков.  В этот период бу-дет осуществлен переход от неттинговой системы расчетов к новой платеж-ной системе на валовой основе.     В долгосрочной  перспективе  (за  пределами  2000 года) намечаетсявнедрение прогрессивных форм и методов  организации  деятельности  бан-ковской  системы республики с использованием достижений мирового опыта,выпуск долгосрочных обязательств,  создание благоприятных  условий  дляполноценного включения в систему международных финансовых рынков.     Развитие валютного рынка будет идти  в  направлении  либерализациивалютного  аукциона и его преобразования в межбанковский валютный рынокс соответствующим определением курсов  валют;  создания  информационнойсистемы по обменным курсам валют.  При проведении валютной политики бу-дет усилена ориентация ее на стабилизацию покупательной способности со-ма.      3.3. Структурные преобразования      Ключевым звеном  продолжающейся  экономической  реформы  в  рамкахпредстоящего трехлетнего индикативного плана остаются институциональныепреобразования, реализацией которых должен завершиться процесс освобож-дения государства от несвойственных ему функций  непосредственного  уп-равления  предприятиями.  Соответственно это позволит ввести в действиеновые принципы и механизмы  государственного  регулирования  экономики,адекватные создаваемой экономической среде.     В этом плане важное значение имеет государственная программа  раз-государствления и приватизации на 1996-1997 годы,  согласно которой бу-дет преобразовано 499 государственных предприятий со стоимостью  основ-ных фондов более 433 млн.сомов.     На предстоящем этапе разгосударствления и  приватизации  государс-твенной  собственности  предстоит  преобразование  в основном средних икрупных государственных предприятий,  а также более действенное исполь-зование механизма санации нерентабельных хозяйствующих субъектов или ихбанкротства. Особая значимость процесса приватизации на предстоящие двагода заключается в том,  что от государственной опеки будут освобожденыпредприятия монополизированных секторов  экономики,  такие как "Кыргыз-энергохолдинг", "Кыргызкомур",  "Кыргызгаз", "Кыргызнефть", а также рядпредприятий горнодобывающей промышленности,  машиностроения и перераба-тывающей промышленности, вызывающие интерес у инвесторов.     Реализация программы предусматривает следующие основные  направле-ния:     - денежная продажа объектов государственной собственности и реали-зация индивидуальных проектов приватизации;     - создание условий для формирования отечественных управляющих фирми обеспечение их участия в процессе приватизации;     - формирование системы государственных мер защиты интересов инвес-торов-собственников ценных бумаг;     - реализация мер по эффективному управлению  оставшейся  государс-твенной собственностью.     На приватизированных предприятиях государственный пакет акций  бу-дет  передаваться  во  внешнее управление негосударственным структурам:холдинговым,  инвестиционным,  финансово-промышленным компаниям, акцио-нерным обществам и иным юридическим лицам, отвечающим требованиям анти-монопольного законодательства,  а также высококвалифицированным специа-листам - в качестве физических лиц.     Часть предприятий будет передаваться в менеджерское управление  направах полного хозяйственного ведения, с созданием экономических и пра-вовых предпосылок для полной экономической ответственности управляющегоза конечные результаты хозяйственной деятельности.     Планируется введение новой формы независимого управления государс-твенной  собственностью  - трастовое управление,  которое подразумеваетделегирование собственников своих полномочий по  управлению  имуществомнезависимому юридическому лицу, исходя из предпосылок более эффективно-го управления последним доверенного ему имущества.     Необходимо сформировать, принять и осуществлять четкую дивиденднуюполитику акционерных и других паевых обществ.     Завершением в  1996 году массовой приватизации должны быть сущест-венным образом изменены функции инвестиционных приватизационных фондов.Так,  часть  из  них постепенно может реорганизоваться в инвестиционныефонды, осуществляющие продажу собственных акций за деньги и операции покупле-продаже  акций  приватизированных предприятий на рынке ценных бу-маг. А остальные могут осуществлять операции с недвижимостью, денежнымисредствами, а также выполнять функции управляющих компаний.     Реализация указанной двухлетней  программы  приватизации  в  целомдолжна  способствовать завершению процесса разгосударствления экономикии приватизации собственности,  созданию полноценных институтов рыночнойинфраструктуры,  формированию реального класса собственников, преодоле-нию иждивенческого поведения населения,  адаптации  всех  хозяйствующихсубъектов к рыночным условиям.     Важнейшей общегосударственной задачей предстоящего периода являет-ся  совершенствование рыночной инфраструктуры,  включающей в себя такиеукрупненные рынки как рынок товаров и услуг, капитала и труда, финансо-вые,  инвестиционные,  информационные и др.  При этом следует отметить,что эффективное функционирование важнейших элементов рыночной  инфраст-руктуры  зависит от четкого разграничения функций органов законодатель-ной и исполнительной власти, от качества законодательных актов, в соот-ветствии с которыми регулируется рынок.     Стабилизация и дальнейшее развитие денежно-кредитной и  финансовойсистемы зависят от степени развития инфраструктуры финансового рынка. Вэтих целях продолжится процесс развития системы банков,  обеспечения ихнадежности  и  системы управления ими,  стимулирования развития частныхбанков и создания специализированных инвестиционных банков.     Следует разработать  нормативную  базу,  необходимую  для развитияинфраструктуры небанковских финансовых институтов,  таких как клиринго-вые и кредитно-кооперативные учреждения, ссудно-сберегательные ассоциа-ции и др.     Должна получить  развитие  такая  долгосрочная форма кредитования,как финансовый лизинг,  при котором основная часть стоимости оборудова-ния оплачивается в счет банковских займов,  полученных арендодателем нарынке ссудных капиталов под залоговую стоимость недвижимости.     Формирование рынка  недвижимости  и его дальнейшее развитие должнобыть основано на полной инвентаризации недвижимого имущества в  разрезевсех форм собственности с обязательным определением условий их отчужде-ния и выделением в отдельный перечень не подлежащих  отчуждению  объек-тов.     Полноценное функционирование рынка недвижимости в республике в ас-пекте активного привлечения кредитных ресурсов могло бы создать необхо-димые условия для крупномасштабных преобразований в отечественной  эко-номике  на пути реформ.  Недвижимость,  выступая в качестве стабильноголиквидного залогового имущества,  может привлечь внимание солидных кре-дитно-финансовых  структур при наличии достаточно проработанной законо-дательной базы в области операций с конкретным  видом  недвижимости,  ивозможности контроля за использованием кредитных средств.     Непосредственное влияние на всестороннее развитие  рынка  недвижи-мости в Кыргызской Республике должны оказывать восстановление платежес-пособного спроса со стороны населения и  перераспределение  капитала  вэкономике  в результате уменьшения доходов в других альтернативных сфе-рах деятельности и снижения инфляционных процессов с последующей стаби-лизацией цен на рынке недвижимости.     В среднесрочной перспективе продолжится процесс становления  рынкаценных бумаг.     Прежде всего предусматривается дальнейшее развитие и совершенство-вание  инфраструктуры рынка,  в том числе оказание поддержки биржевым ивнебиржевым торговым системам, организация при каждой из них депозитар-но-клиринговых комплексов.     В сфере нормативно-правового обеспечения рынка ценных бумаг надле-жит:     - принятие законов об акционерных обществах, о рынке ценных бумаг,о защите прав инвесторов;     - внесение поправок в Уголовный кодекс;     - создание  гибкой  и постоянно корректируемой системы требований,правил и положений,  регулирующих статус участников и проводимые опера-ции  на рынке ценных бумаг и направленных на приток инвестиций в эконо-мику республики.     В долгосрочной  перспективе  регулирующие  функции  государства поформированию и развитию рынка ценных бумаг  предусматривается  осущест-влять по следующим направлениям:     - проведение политики,  стимулирующей долгосрочное  финансированиеэкономики республики;     - обеспечение эффективных мер защиты инвесторов  и  укрепления  ихуверенности в надежности участников рынка ценных бумаг;     - разработка законодательства, гарантирующего предоставление акци-онерными компаниями полной и правдивой информации инвесторам.  Стандар-тизация норм бухгалтерского учета с целью обеспечения инвесторов  болееполной информацией.     Основным направлением в ценовой политике на ближайшее время  будетзавершение  либерализации  цен.  Переход  и приближение России и другихстран СНГ к уровню мировых цен вынуждает и нашу республику идти по это-му пути.     Учитывая стратегическое значение энергетической отрасли  республи-ки, необходимо  сохранить в 1996-1998 годах государственное регулирова-ние тарифов на электрическую, тепловую энергию и газ.     Право регулирования тарифов на центральное отопление в перспективенеобходимо передать территориальным органам.     В долгосрочной  перспективе  (за  пределами 2000 года) воздействиеценовой и антимонопольной политики будет осуществляться только по отно-шению к естественным монополистам: Министерство связи - контроль за ос-новными услугами связи; Кыргызгаз - продажа природного и сжиженного га-за;  Управление Кыргызской железной дороги - внутриреспубликанские пас-сажирские перевозки. Контроль предусматривается осуществлять либо путемдекларирования  уровней  цен  и тарифов,  либо установлением предельныхуровней рентабельности и предоставлением местным  администрациям  уста-навливать тарифы на коммунальные услуги.     Политику в области ценообразования предусматривается  проводить  сучетом следующих механизмов:     - управление спросом путем применения гибкого  административно-фи-нансового регулирования;     - строгое применение антимонопольного  законодательства,  созданиеусловий для конкуренции;     - регулирование цен на основные виды услуг,  имеющих  общественноезначение;     - контроль за динамикой изменения цен;     - введение  дополнительного регулирования отдельными ценами в экс-тренных случаях.     Проведение твердой и последовательной антимонопольной политики яв-ляется важнейшим направлением эффективного проведения экономических ре-форм. Антимонопольная  и  конкурентная политика в 1996-1998 годах будетосуществляться на основе поощрения рыночной конкуренции  между  хозяйс-твующими субъектами и государственного регулирования и контроля за дея-тельностью предприятий-монополистов.     Реализация этих задач будет проводиться по следующим направлениям:     - разработка и претворение в жизнь Программы демонополизации  эко-номики  и  развития  конкуренции на рынке Кыргызской Республики и соот-ветствующих региональных программ на 1996-1998 годы;     - выявление и пресечение антиконкурентных соглашений между хозяйс-твующими субъектами, контроль за слияниями и поглощениями;     - выявление  и пресечение незаконных действий исполнительных орга-нов и органов местного самоуправления,  приводящих  к  ограничению  илиподрыву конкуренции;     - проведение государственной потребительской политики как  важней-шей формы предупреждения и пресечения недобросовестной конкуренции.     Перспективы развития стандартизации,  сертификации  и  обеспеченияединства  измерений направлены на создание механизма регулирования про-изводства, качества продукции и оказания услуг, установление мониторин-га  при  импорте  товаров на внутренний рынок.  При этом предполагаетсямаксимально использовать международные правовые акты и нормативные  до-кументы.     Предусматривается дальнейшее расширение законодательной базы, под-готовка программ и нормативных актов,  имеющих важное значение в стиму-лировании производства и совершенствовании контроля качества и услуг.     Намечены разработка и участие в подготовке международных, межгосу-дарственных,  национальных стандартов на продукцию,  работы и услуги, впервую   очередь,  приоритетных  направлений:  топливно-энергетическогокомплекса;  электротехнической и электронной отрасли; сельского хозяйс-тва и пищевой промышленности; текстильного и швейного производства.     В целях гармонизации национальных стандартов с требованиями между-народных стандартов предусматривается совместная разработка и эксперти-за до 900 межгосударственных стандартов,  37 документов Государственнойсистемы  стандартизации,  77 документов Национальной системы сертифика-ции.     Для повышения  конкурентоспособности  изделий и защиты внутреннегорынка намечено значительно расширить функции  государственного  надзораза качеством поставляемых на рынок товаров,  соблюдением предпринимате-лями стандартов при производстве продукции и оказании услуг.-----------------------------------------------------------------------                                              |Процент охвата контролем                                              |------------------------                                              |1996 г.|1998 г.|2005 г.----------------------------------------------|-------|-------|--------Осуществление государственного надзора за     |       |       |соблюдением стандартов, сертифицированной     |       |       |продукции (услуг), метрологии в целях         |       |       |обеспечения государственного регулирования    |       |       |в вопросах безопасности,                      |       |       |конкурентоспособности, экономного             |       |       |использования сырья и топливных ресурсов:     |       |       |- продовольственные товары                    |  30   |  45   |  65- непродовольственные товары                  |  15   |  25   |  45- услуги населению                            |   5   |  15   |  40Контроль за качеством ввозимой продукции:     |       |       |- продовольственных товаров                   |  20   |  40   |  60- непродовольственных товаров                 |  10   |  30   |  40-----------------------------------------------------------------------     Для достижения поставленных целей в индикативном плане  предусмат-ривается проведение следующих мер:     - в области стандартизации:  создание Государственных систем обес-печения единства измерений,  классификации и кодирования технико-эконо-мической и социальной информации,  каталогизации продукции и услуг. За-вершение  создания основных технических комитетов Кыргызской Республикипо стандартизации,  продолжение углубления и расширения разработки меж-государственной  стандартизации с привлечением министерств,  ведомств ипредпринимателей;     - в обеспечении единства измерений: создание Государственной прог-раммы эталонной базы,  создание системы аккредитации поверочных и испы-тательных лабораторий, формирование законодательной базы для дальнейше-го развития метрологии в Кыргызской Республике;     - в области сертификации продукции и услуг: переход на более дове-рительные схемы сертификации.  Намечено ускорить развитие в  республикесертификации услуг, сформировать инфраструктуру органов по сертификациив Национальной системе сертификации, совершенствовать систему подготов-ки  экспертов,  а также обеспечить их признание в авторитетных междуна-родных органах;     - в  области международной деятельности:  добиться реальной отдачиот уже подписанных Соглашений,  содействовать более  тесному  сотрудни-честву в вопросах информации, в преодолении технических барьеров в тор-говле,  координации работ в области стандартизации, метрологии и серти-фикации  с соответствующей подготовкой и переподготовкой кадров на базеКыргызского филиала Международной академии качества.      3.4. Развитие малого и среднего бизнеса      Достижению намеченного индикативным планом  уровня  экономическогоразвития  в  немалой  степени будет способствовать эффективная деятель-ность ежегодно расширяющегося сектора малого и среднего бизнеса.     Объемы производимой  промышленной продукции действующими предприя-тиями малого и среднего бизнеса за период 1996-1998 годов увеличатся на20% к уровню 1995 года,  а в 2005 году превысят более чем в 2 раза уро-вень 1995 года.  При этом его доля в структуре промышленного производс-тва в 2005 году достигнет 10%.     В 1996-1998 годах  ежегодное  увеличение  численности  занятых  надействующих  предприятиях  малого  и  среднего  бизнеса  составит 50-80тыс.человек. В 1999-2005 годах численность занятых в  малом  и  среднембизнесе будет ежегодно увеличиваться на 6-7 тыс.человек.     Объемы капитальных вложений в сектор малого и среднего  бизнеса  в1998 году увеличатся на 91%  к уровню 1995 года, а в 2005 году - превы-сят уровень 1995 года в 2,3 раза.  Удельный вес капитальных вложений  вмалый  и средний бизнес в общем объеме инвестиций возрастет в 2005 годув 5,6 раза.     С целью  усиления роли предпринимательской деятельности необходимопринять следующие меры по поддержке малого и среднего бизнеса:     - создание  независимой  структуры  по  контролю за использованиемкредитов коммерческих банков и целевого финансирования  мероприятий  поразвитию малого и среднего бизнеса;     - разработка механизма льготного кредитования приоритетных направ-лений развития малого и среднего бизнеса;     - освобождение от налогов вновь созданных малых предприятий срокомне менее 2 лет;     - принять как один из вариантов санации крупных предприятий,  при-ватизируемых и реорганизуемых по причине банкротства, преобразование ихв систему (объединения) малых предприятий;     - создание региональных фондов развития малого и среднего бизнеса;     - определить одним из источников образования и  пополнения  регио-нальных  фондов 15%  средств от реализации региональной и муниципальнойсобственности;     - систематическая  деятельность региональных фондов по распределе-нию свободных помещений и используемого оборудования для оснащения  ма-лых предприятий;     - развитие малого бизнеса,  главным образом производств по перера-ботке сельскохозяйственной продукции, с целью решения проблемы занятос-ти населения в сельской местности и обеспечения продуктами питания;     - создание специального фонда страхования малого бизнеса,  относя-щегося к объектам повышенного риска;     - разработка законодательных актов,  регламентирующих деятельностьмалых предприятий,  действующих в сфере высоких технологий и обладающихинновационным потенциалом;     - создание центров по подготовке квалифицированных кадров малого исреднего бизнеса.      3.5. Аграрная политика      Несмотря на трудности реформирования все более отчетливо вырисовы-вается преимущество частных товаропроизводителей в сельском  хозяйстве.Основная  нагрузка  в удовлетворении потребности населения республики впродуктах питания ложится на домашние (60,6%),  а  также  фермерские  икрестьянские хозяйства (16,5%).     Стратегической задачей сельского хозяйства в  1996  году  являетсяобеспечение роста валовой продукции не менее чем на 5%. Прирост продук-ции будет обеспечен полностью за счет  увеличения  производства  зерна,сахарной  свеклы,  картофеля,  овощей  и незначительного роста молока ияиц, при этом валовой сбор зерновых культур должен быть доведен до 1300тыс.тонн, в том числе не менее 800 тыс.тонн продовольственного зерна. Вцелом по растениеводству валовая продукция возрастет на 17%.     В животноводстве из-за резкого снижения поголовья скота сохранитсятенденция к сокращению производства мяса и шерсти, и только к 2005 годубудет достигнут некоторый рост.     Для увеличения производства сельскохозяйственной продукции в  1996году принят ряд дополнительных мер: сельскому хозяйству будет поставле-но не менее 100 тыс.тонн  минеральных  удобрений,  на  10  млн.сомов  -средства защиты растений,  на 32 млн.сомов - ветпрепараты,  горюче-сма-зочные материалы,  свыше 500 единиц тракторов, комбайнов и другой сель-скохозяйственной  техники.  Продлены  сроки выплаты кредитных ресурсов,выданных в 1995 году сроком на 1 год, а для отдаленных высокогорных ра-йонов  - на 2 года,  что поможет укрепить финансовое положение сельскихтоваропроизводителей.     Ограниченность земельных ресурсов,  особенно орошаемой пашни,  от-сутствие возможности новых земель  замедлит  темпы  прироста  продукциирастениеводства в последующие годы.     Сельскому хозяйству республики будет  оказана  помощь  со  стороныстран-доноров  и  международных  финансовых  организаций в виде целевыхкредитов и грантов под проекты в сельское хозяйство и программных  кре-дитов (АРЕАС, Азиатский Банк Развития).     Цель государственной аграрной политики заключается в создании  эф-фективного  агропромышленного  производства  для  обеспечения населенияпродовольствием, а агропромышленности - сырьем,  в объемах, необходимыхдля экономического роста, социального развития страны.     Основными направлениями аграрной политики являются:     - разработка  и  реализация программ:  "Развитие сельского хозяйс-тва",  "Развитие пищевой и перерабатывающей промышленности" с обозначе-нием перспективных задач, приоритетных направлений;     - создание законодательно-правовой  базы  нормативных  документов,предусматривающих оздоровление экономической ситуации в аграрном секто-ре;     - введение  эффективного  механизма формирования продовольственныхресурсов, основанного на экономическом стимулировании отечественных то-варопроизводителей и развитие рыночной инфраструктуры;     - создание современной системы планирования и прогнозирования раз-вития агропромышленного сектора;     - совершенствование земельных  отношений,  установление  государс-твенного контроля за использованием земли;     - совершенствование финансово-кредитной системы АПК;     - стимулирование развития кооперации и интеграции всех хозяйствую-щих субъектов по производству,  переработке, сбыту сельскохозяйственнойпродукции, агросервисному обслуживанию, торговли и кредитованию;     - широкое применение ресурсосберегающих  технологий  производства,хранения и переработки сельхозпродукции;     - пересмотр внешнеэкономической политики в  интересах  обеспечениязащиты отечественных товаропроизводителей;     - социальное преобразование села,  создание экономических  условийдля повышения жизненного уровня крестьян;     - повышение роли регионов в решении продовольственной проблемы  наоснове  разработки и реализации программ стабилизации и развития аграр-ного сектора и систем его ведения;     - сохранение  и развитие научного потенциала АПК;  государственнаяподдержка научно-технических программ.     На первом этапе (1996-1998 годы) предусматривается осуществить ме-ры не только по стабилизации, но и подъему производства в аграрном сек-торе.  Упорядочиваются организационно-правовые формы в сельском хозяйс-тве:  агросервис,  переработка и сбыт продукции,  формируется  рыночнаяинфраструктура.     На втором этапе (1999-2005 годы) обеспечивается прирост производс-тва  сельскохозяйственной  продукции  на  основе применения эффективныхтехнологий ее производства,  хранения и переработки. Создается разветв-ленная рыночная инфраструктура.      Экономическое регулирование аграрного рынка     Задачи:     - стимулирование самообеспечения страны продуктами питания, дости-жение продовольственной безопасности государства;     - создание условий для широкого внедрения достижений научно-техни-ческого прогресса и роста эффективности производства;     - выход на рынки ближнего и дальнего зарубежья;     - развитие рыночной инфраструктуры на основе расширения базы  фир-менной розничной торговли,  создания торгово-закупочных фирм с формиро-ванием оптовых продовольственных рынков, товарных бирж, аукционов, мар-кетинговых  служб,  лизинговых компаний для обслуживания сельских това-ропроизводителей.     Кредитная политика.  Существующая  финансово-кредитная  система неотвечает требованиям рыночных отношений. Предстоит ее реформирование последующим направлениям:     - создание государственного фонда  финансовой  поддержки  агарногосектора  с  привлечением всех инвестиционных средств,  государственногобюджета и других источников;     - содействие  и поддержка частных сельскохозяйственных предприятийпутем создания консультационных служб;     - предоставление  средств  для  рекапитализации частных хозяйств вформе кредитов и одновременных субсидий для крестьянского  хозяйства  вцелях улучшения механизации,  обеспечения возможностей хранения готовойпродукции, поставки семян и химикатов;     - программа    краткосрочной    чрезвычайной   финансовой   помощи(1996-1997 годы);     - разработка долгосрочной (до 2000 года) программы развития финан-совой и банковской инфраструктуры на селе;     - разработка микропроектов финансирования с целью создания благоп-риятных условий для функционирования мелких сельских хозяйств при нала-женной работе сельских финансовых служб;     - оказание безвозмездной помощи на развитие лизинга в сельском хо-зяйстве  предполагающей закупку сельскохозяйственной техники различногоназначения для предоставления в лизинг фермерам;     - возможность  отсрочки  выплаты  долгов  по  налогам  в бюджет надва-три года для наиболее экономически устойчивых предприятий  пищевогокомплекса;     - выделение кредитных средств предприятиям  перерабатывающей  про-мышленности на сезонную заготовку сельскохозяйственной продукции.     Налоговая политика:     - установление для сельских товаропроизводителей единого земельно-го налога и НДС, а также их дальнейшее совершенствование;     - исключение  возможности  установления дополнительных налогов длясельских товаропроизводителей со стороны местных администраций.     Страховая защита.  Следует разработать закон о страховании в сель-ском хозяйстве.     Земельные отношения.  Главная цель земельных преобразований: обес-печение рационального использования и охраны земель, создание правовых,экономических,  организационно-технологических  и  других  условий  длявоспроизводства и повышения  плодородия  почв,  равноправного  развитияформ  хозяйствования  на селе.  Реализация всех нормативных документов,предусмотренных Указом Президента от 3 ноября 1995 года.     Регулирование земельных отношений предусматривает:     - введение частной собственности на землю;     - развитие рынка земли,  включающегося куплю-продажу, залог и дру-гие сделки с земельными участками правом землепользования;     - создание  и  введение единой государственной системы регистрацииземли и недвижимости;     - обеспечение соблюдения и защиты прав сельских товаропроизводите-лей на землю;     - реализацию комплекса мер, по рациональному использованию и охра-не земель сельскохозяйственного назначения.     Государство осуществляет  контроль  за  целевым использованием зе-мель,  проводит мониторинг,  ведет государственный  земельный  кадастр,предотвращает спекуляцию землей и коррупцию.      Инвестиционная политика     Важнейшие задачи инвестиционной политики, требующие первоочередно-го решения:     - инвестиционное стимулирование АПК;     - перевод АПК на интенсивное развитие, повышение эффективности ис-пользования имеющегося производственного потенциала;     - усиление  социальной  ориентации развития,  приоритетное решениепроблем по преодолению негативных демографических процессов на селе;     - осуществление  эффективных мер по охране окружающей среды и эко-логической безопасности сельскохозяйственного производства и  перераба-тывающих отраслей.      Развитие отраслей продовольственного комплекса     Сельское хозяйство.  Развитие  сельскохозяйственного  производствадолжно  основываться  на  разработке и реализации государственных прог-рамм: "Зерно", "Сахар", "Семеноводство картофеля и овоще-бахчевых куль-тур",  "Инвестирование  и кредитование сельского хозяйства",  "Плодоро-дие".     Государственная программа "Плодородие" является базой для выполне-ния других программ, реализации комплекса мер по обеспечению стабильно-го производства продукции земледелия и животноводства.     В соответствии с данной программой необходимо:     - обеспечить  разработку и освоение научно обоснованных,  экологи-чески безопасных систем земледелия,  адаптированных к  местным  почвен-но-климатическим условиям;     - осуществить  противоэрозионные,  агрохимические,   лесозащитные,гидромелиоративные  мероприятия в объемах,  обеспечивающих сохранение иповышение почвенного плодородия;     - восстановить и увеличить объемы применения минеральных, гипсовыхматериалов,  различных видов органики (в том числе биогумуса) и средствзащиты растений.     Восстановление и последующее увеличение производства высококачест-венных продуктов животноводства неразрывно связано с повышением генети-ческого потенциала и защитой здоровья животных,  совершенствованием се-лекционной работы с обеспечением ветеринарного благополучия и профилак-тики лечения животных.  В связи с этим необходима разработка и реализа-ция программ:  "Проект развития овцеводства",  "Яководство", "Коневодс-тво", "Скотоводство" и "Племенное дело в животноводстве".     Реализация поставленных целей и задач позволит в целом по сельско-му хозяйству увеличить валовую продукцию в 1996-1998 годах на 12%,  а к2005 году - на 40,3%  к уровню 1995 года. Производство зерновых культурувеличится соответственно на 41,9%  и 82,5%,  что  позволит  обеспечитьпотребности  республики в продовольственном зерне.  Объемы производствакартофеля, овощей стабилизируются на уровне 460-520 и 385-440 тыс.тонн,что позволит удовлетворить спрос населения.     Пищевая и перерабатывающая промышленность. Основными задачами раз-вития  пищевой и перерабатывающей промышленности являются:  обеспечениеминимальных потребностей населения в продуктах питания; завершение при-ватизации всех предприятий перерабатывающих отраслей; достижение стаби-лизации и устойчивой тенденции роста производства, создание условий дляроста инвестиционной политики;  обеспечение структурной перестройки от-расли технического перевооружения предприятий, переориентации предприя-тий на выпуск конкурентоспособной,  качественной продукции, наращиваниеэкспортного потенциала.     Крайне низок технический уровень хранения и переработки продукции.Около 60%  технологического оборудования  сильно  изношены,  фасованныепродукты питания не превышают 10% объемов их розничной продажи.     Развитие материально-технической базы  пищевого  комплекса  должноосуществляться на основе внедрения передовых технологий с наиболее пол-ным использованием вторичного сырья,  увеличения производства продуктовс длительным  сроком  хранения  в  мелкой упаковке,  ориентированных наудовлетворение спроса населения.     Прогноз развития пищевой и перерабатывающей промышленности предус-матривает  среднегодовой  прирост  производства  товарной  продукции  в1996-1998 годах на уровне - 14,3%, и в 1999-2005 годах - 5,3%. Наиболь-ший рост производства ожидается в отраслях - сахарной, ликеро-водочной,табачной промышленности.     Рост производства продукции в пищевом комплексе предусмотрен в ос-новном за счет наиболее полной загрузки имеющихся производственных мощ-ностей и началом работы некоторых ранее простаивающих предприятий, бла-годаря значительному привлечению давальческого сырья на переработку,  вусловиях финансовых ограничений и неплатежей (АП "Бакай",  АО  "Кошой",Кыргызский крахмало-паточный завод), а также за счет изменения ассорти-мента продукции,  привлечения иностранных инвестиций в сферу производс-тва табачных изделий, поиска партнеров внутри республики и за ее преде-лами по поставке сырья и расширению рынков сбыта.     Увеличение производства в более отдаленной перспективе возможно засчет ввода новых мощностей Ак-Суйского кукурузоперерабатывающего  заво-да,  цеха по выработке детского питания (СП "Жибек-Жолу") и ряда другихмалых и средних предприятий по переработке сахарной  свеклы,  плодов  иовощей, табака, мяса, молока, зерна и др.     Наиболее низкие темпы роста производства ожидаются в отраслях  мя-со-молочной и плодоовощной промышленности, которые тесно связаны с раз-витием сельскохозяйственного производства.     Темпы роста  производства  в  мукомольно-крупяной промышленности впрогнозируемом периоде предусмотрены согласно планируемых объемов  про-изводства продовольственного зерна в республике с перспективой переходана самообеспечение республики зернопродуктами.      3.6. Промышленная политика      Стратегической целью государственной промышленной политики являет-ся создание структурно-сбалансированного промышленного сектора в эконо-мике республики с конкурентоспособной продукцией на внутреннем и  внеш-нем рынках.     Результатом проводимой промышленной политики должно стать:     - создание  благоприятных  предпосылок для устойчивых темпов ростапромышленного производства;     - ежегодное  наращивание объемов производства с привлечением имею-щегося потенциала производственных мощностей и материально-сырьевой ба-зы республики.     В основу формирования индикативных показателей на период 1996-1998годов и до 2005 года заложены базовые показатели 1995 года, а также на-мерения регионов, министерств и ведомств.     Индикативным планом  предусмотрена устойчивая тенденция роста объ-емов промышленной продукции в натуральном и денежном выражении.     На первом  этапе,  в период 1996-1998 годов,  индекс промышленногопроизводства составит 149% к уровню 1995 года.     Значительные темпы  роста на данном этапе обусловлены прежде всеговводом в эксплуатацию в 1997 году крупнейшего в республике золоторудно-го месторождения Кумтор.     На втором этапе индикативного планирования, предусматривается вводв  эксплуатацию  Камбаратинской  ГЭС-2 с выработкой электроэнергии 1100млн.кВт.час в год.     Подкрепление устойчивых темпов роста промышленного производства наданном этапе будет осуществляться главным образом за счет  реанимацион-ных мероприятий по оздоровлению сложившейся на 1998 год базы промышлен-ного производства, в том числе:     - освоения новых экспортно-ориентированных и импортозамещающих из-делий, обладающих более высокой конкурентоспособностью;     - широкого  вовлечения  предприятий  в осуществление целевых госу-дарственных программ (экспортная,  энергетическая,  конверсия, созданиемалой  механизации  для нужд сельского хозяйства,  медицинской техники,горношахтного оборудования и др.);     - увеличения загрузки производственных мощностей предприятий, зна-чительно высвобожденных в результате общего спада производства;     - снятие таможенных барьеров и урегулирование транспортных тарифовв рамках вхождения в Таможенный союз.     Основными задачами в индикативном плане до 2005 года являются:     1. Ускорение структурных преобразований в промышленности.     2. Реализация механизмов перепрофилирования, санации и банкротстваубыточных предприятий.     3. Реализация  с 1 января 1996 года механизма ускоренной амортиза-ции с целью преодоления технологической отсталости и  повышения  конку-рентоспособности промышленной продукции.     4. Выбор приоритетных направлений и отраслей,  их  адресная  госу-дарственная поддержка по следующим критериям:     - отрасли и производства с высокой эластичностью спроса на их про-дукцию по доходам;     - отрасли с высокими темпами роста производительности;     - отрасли с сильным кумулятивным эффектом на сопряженные отрасли;     - отрасли, эффективно способствующие расширению занятости.     5. Переход  от главенствующей роли сырьевых отраслей к преобладаю-щей роли финишных.     6. Расширение сети совместных предприятий и финансово-промышленныхгрупп на базе создания рынка ценных бумаг и развития лизинга.     7. Государственная  финансовая  поддержка промышленных предприятийпосредством вовлечения целевых кредитных ресурсов в производство.     8. Государственная  поддержка  малого и среднего бизнеса в промыш-ленности, а также производств по выпуску экспортной и импортозамещающейпродукции.     9. Максимальная ориентация на местные сырье, ресурсы, энергетичес-кую обеспеченность.     Для реализации основных задач второго  этапа  индикативного  планапредлагаются следующие меры:     - бюджетная поддержка инвестиционных проектов на создание  экспор-тоориентированных и финишных производств путем оплаты процентов по бан-ковским кредитам из средств бюджета;     - снижение  налога на прибыль сроком на 3 года с вновь построенныхпредприятий легкой и пищевой отраслей, базирующихся в основном на мест-ных  сырьевых  ресурсах  и  не требующих больших затрат на транспортныерасходы;     - создание  экспортно-производственных зон с правами экстерритори-альности, с налоговыми, таможенными льготами;     - предусмотреть:  размер квоты (не менее 5% от общей суммы кредит-ных ресурсов коммерческих банков), которая подлежит обязательному расп-ределению только на цели кредитования экспортной деятельности; освобож-дение экспортеров от налога на прибыль, которая по сравнению с реализа-цией  на  внутреннем  рынке может дополнительно возникнуть в результатеэкспортных операций;  освобождение от импортных таможенных пошлин  экс-портеров-производителей   на  ввоз  более  совершенных  технологическихсредств производства, повышающих качество производимой продукции;     - разработка  и реализация программы сегментации крупных предприя-тий, с предоставлением выделенных подразделений и производств в долгос-рочную  аренду с последующим выкупом юридическими и физическими лицами,включая иностранные;     - введение  налоговых  льгот или освобождение от налогов той частидохода,  которая используется на обновление производства,  приобретениеоборудования;     - активное использование механизма ускоренной амортизации,  разра-ботанного  во исполнение постановления Правительства Кыргызской Респуб-лики от 23 октября 1995 года N 442,  который предоставляет предприятиями организациям право,  начиная с 1 января 1996 года,  увеличивать нормугодовых амортизационных отчислений на коэффициент ускорения  в  размерене выше 2;     - продажа  70%  акций  приватизируемых  предприятий  исключительночастным инвесторам или прямая продажа фондов предприятия частным инвес-торам по льготным ценам с безвозмездной передачей их 5%  стоимости тру-довому  коллективу,  а также продажа на 25%  стоимости фондов государс-твенных казначейских облигаций за приватизационные купоны.     Основные усилия и средства будут направлены на развитие приоритет-ных отраслей,  к которым относятся легкая и пищевая промышленности, ба-зирующиеся в основном на местных сырьевых ресурсах и не требующие боль-ших затрат и капиталовложений,  а также горнодобывающая отрасль и  топ-ливно-энергетический  комплекс,  имеющие  жизненно  важное значение дляфункционирования экономики республики.     Концентрация внутренних  и  внешних  государственных инвестиций наразвитие приоритетных направлений в промышленности обеспечит формирова-ние более эффективной с точки зрения рынка структуры экономики.     В 1996 году предполагается приватизация горнодобывающих  и  метал-лургических предприятий, завершение преобразования государственных про-мышленных предприятий в открытые акционерные общества,  увеличение доличастных предприятий.     Государственная поддержка  частного  предпринимательства  позволитсформировать  необходимую  и  весомую составляющую промышленного произ-водства.  При этом формирование финансовой инфраструктуры, направленнойна поддержку предпринимательства, является одним из важнейших факторов.     Для государственных предприятий важным моментом  продолжает  оста-ваться  снятие с баланса предприятий объектов коммунального хозяйства исоцкультбыта (жилого фонда,  котельных,  в ряде случаев - целых  посел-ков).     По отношению к убыточным предприятиям будет применяться  процедурабанкротства и ликвидации.     Объемы и темпы роста горно-металлургической промышленной продукцииотрасли на 1996-1998 годы и на период до 2005 года определены исходя изреальной возможности функционирования действующих предприятий и  вовле-чения в действие новых золоторудных месторождений (Кумтор - с 1997 годаи Жеруй - с 1998 года).  При этом  перспективы  развития  Кадамжайскогосурьмяного,  Кара-Балтинского  горнорудного  и  Хайдарканского ртутногокомбината оценены с учетом возможности  развития  собственной  сырьевойбазы и поставок сырья извне.     Главной задачей отрасли на 1996-1998 годы  являются  более  полноеиспользование действующих мощностей и обеспечение скорейшего перехода косвоению и использованию местной минерально-сырьевой базы для  дальней-шего стабильного развития отрасли в целом.     Важной задачей Госконцерна "Кыргызалтын" и Кадамжайского комбинатаявляется  принятие конкретных мер по увеличению производства металла изсобственного сырья за счет освоения новых  месторождений  (добычу  рудыпредусматривается довести со 100 тонн в 1997 году,  до 7750 тонн в 2005году) и не допускать дальнейшего снижения  объема  поставок  сурьмяногоконцентрата из Сарылаха и Анзобского ГОКа.  Для этой цели Фонду госиму-щества, Госконцерну "Кыргызалтын" в течение первого полугодия 1996 годанеобходимо  создать  Государственное акционерное общество на базе этогокомбината с передачей объектов социальной сферы местной  госадминистра-ции, что  позволит предприятию улучшить финансово-экономическое состоя-ние и стабильность работы на перспективу.     Главной проблемой  производства  ртути  является  сохранение рынкасбыта продукции, обеспечение ее рентабельности и конкурентоспособности.В этом плане особое внимание должно уделяться увеличению объема выпускаплавиково-шпатового концентрата и производства ртути из шламов за  счетпоставки из-за пределов республики.     Основным стратегическим направлением развития Кара-Балтинского ГРКна 1996-1998  годы  и на период до 2005 года является скорейший переходот переработки уранового концентрата,  поставляемого из  Казахстана,  косвоению  и  использованию местной минерально-сырьевой базы.  Начиная с1996 года должны стабильно (круглогодично) работать разведочно-эксплуа-тационные предприятия на россыпных месторождениях золота Токойлуу и Ка-ра-Булак (в Суусамырской долине); обеспечить скорейший выход на проект-ную мощность эксплуатируемого месторождения "Куранжайлоо", а с 1999 го-да ввести в действие золоторудное месторождение Талды-Булак  Левобереж-ный проектной мощностью 1,0 млн.тонн руды в год. Обеспечение намеченныхмер позволит увеличить  производство  товарной  продукции  комбината  в1996-1998 годах в 2 раза, в 1996-2005 годах - в 2,7 раза.     Целенаправленные и конкретные меры,  принимаемые Правительством, ипоэтапное  решение  проблем,  стоящих  перед ГАО "Кыргызский ХМЗ" и ГАО"Кристалл",  дали положительные результаты.  В 1995  году  возобновленопроизводство  монокристаллического  кремния  на  ГАО "КХМЗ" и кварцевыхтиглей на ГАО "Кристалл",  а с 20 марта 1996 года на последнем осущест-влен  запуск  производства трихлорсилана и проводятся работы с участиемяпонской фирмы "Симитомо корпорейшн" по созданию мощностей поликристал-лического кремния в объеме 25-30 тонн.     На базе ГАО "КХМЗ" и ГАО "Кристалл" формируется  кремниевый  комп-лекс,  который в перспективе получит специализацию не только по выпускуполи- и монокристаллического кремния,  но и изделий из него для  элект-ронной промышленности.     В связи с этим в 1996-1998 годах объем выпуска монокристаллическо-го  кремния в республике предусмотрено увеличить с 30 до 100 тонн,  а в2005 году до 120 тонн.     Обеспечение намеченных  на ГАО "КХМЗ" объемов выпуска этой продук-ции требует стабильности работы ГАО "Кристалл" и увеличения за этот пе-риод кварцевых тиглей с 100 тыс.усл.шт.  в 1996 году до 170 тыс.усл.шт.в 2005 году,  трихлорсилана соответственно - с 3000 тонн в 1996 году до7500 тонн  в 2005 году,  а также обеспечить не позднее 1999 года выпускполикристаллического кремния в объеме 150-160 тонн в год,  с доведениемего  производства до 660 тонн к 2005 году.  Для этой цели ГК "Кыргызал-тын" и ГАО "Кристалл" должны в течение 1996 года  с  участием  японскихфирм  или  России подготовить бизнес-проект на завершение строительствацеха поликремния.     Перспективы развития золотодобывающей отрасли зависят от скорейше-го освоения месторождений золота Кумтор,  Джеруй,  а также стабильностиработы комбината "Макмалзолото",  Солтон-Саринского разведочно-эксплуа-тационного предприятия и наращивания мощности предприятий,  действующихна россыпных месторождениях золота.     Топливно-энергетический комплекс (ТЭК) является одной  из  приори-тетных сфер развития экономики республики.  К настоящему времени удель-ный вес ТЭК в валовой продукции промышленности составляет  23%,  в  томчисле электроэнергетика - 21%.     По электроэнергетике в натуральном выражении в 1998 году  планиру-ется  выработать  13,5 млрд.кВт.час электроэнергии,  а к 2005 году 17,3млрд.кВт.час. Увеличение производства электроэнергии к 2005 году плани-руется за  счет выведения на полную мощность Таш-Кумырской (1998 год) иШамалды-Сайской (1997  год)  ГЭС  (прирост   соответственно,   на   900млн.кВт.час и  470 млн.кВт.час),  реконструкции Бишкекской (1998 год) иОшской  ТЭЦ  (прирост,  соответственно,  на  2450  млн.кВт.час  и   200млн.кВт.час), а также ввода в эксплуатацию Камбаратинской ГЭС-2.     Добыча угля к 1998 году планируется в объеме  560  тыс.тонн,  а  к2005  году  -  1050  тыс.тонн.  Возрастание количества добываемого угляпредполагается  в  результате  структурной  перестройки  угледобывающихпредприятий  и  дополнительного финансирования угольной промышленности,за счет российского долгосрочного  технического  кредита,  позволяющегообновить  горно-шахтное оборудование,  приобрести крепежные материалы изапасные части.     Добычу нефти предусматривается довести к 1998 году до 110 тыс.тонни к 2005 году - до 150 тыс.тонн,  главным образом за  счет  разведки  иоткрытия  новых,  восстановления и ввода в строй старых месторождений сприменением новой технологии  по  увеличению  нефтеотдачи  продуктивныхпластов. Средства для проведения этих мероприятий ожидаются от прибылейДжалал-Абадского нефтеперерабатывающего завода, пуск которого намечает-ся в июле 1996 года.     Индикативным планом предусмотрено  постепенное  уменьшение  объемадобычи газа  с 35,7 млн.куб.м до 20 млн.куб.м в 2005 году.  Это связаносо снижением прироста запасов,  истощением запасов эксплуатируемых мес-торождений и отсутствием явно перспективных участков.     Одной из главный задач республики на период до 2005 года  являютсясоздание  прочной минерально-сырьевой базы и обеспечение стабильной ра-боты действующих, строящихся и создаваемых в перспективе новых предпри-ятий горнодобывающей отрасли.     В связи с этим в 1996-1998 годах и на период до 2005 года геолого-разведочные  работы будут проведены как в районах действующих предприя-тий, так и на территории перспективных горнорудных, угольных и нефтега-зоносных районов.     Приоритетным направлением геологоразведочных работ,  как и  ранее,явятся  укрепление  и  расширение сырьевой базы золотодобычи.  Поиски иоценка новых золоторудных месторождений будут осуществляться на  площа-дях  известных рудных районов - Таласского,  Актюз-Боординского,  Цент-рально-Тянь-Шанского, Чаткальского, Таш-Кумырского, Туркестано-Алайско-го.  Комплексный  характер  геологоразведочных  работ  позволит оценитьперспективы изучаемых территорий и на другие виды полезных ископаемых.     Перспективы развития  нефтегазовой  промышленности  будут решатьсяпутем усиления поисковых и разведочных работ на благоприятных  структу-рах  и площадях в пределах Ферганской впадины и проведения сейсморазве-дочных и специализированных геологических исследований на  севере  рес-публики.  Выполнение геологоразведочных работ на уголь,  позволит укре-пить сырьевую базу ряда действующих угледобывающих предприятий юга рес-публики и создать предпосылки развития угледобычи в отдаленных районах,решить задачу оперативного удовлетворения нужд населения в местном  уг-ле.     Важнейшей задачей геологоразведочных работ  на  пресные  подземныеводы будет водообеспечение городов и сельских населенных пунктов,  оро-шение массивов засушливых земель и обводнение пастбищ.     Геологоразведочные работы  в  1996-1998  годах и на период до 2005года будут выполняться за счет государственных (бюджетных)  средств,  атакже  за счет привлечения средств предприятий республики и внешних ин-вестиций. Ориентировочные объемы средств, направляемых на геологоразве-дочные работы за счет всех источников финансирования,  ожидаются ориен-тировочно на уровне 93 млн.сомов в 1998 году и 100 млн.сомов в 2005 го-ду.     В легкой промышленности в 1995 году наметилась тенденция к  приос-тановлению  спада производства.  Несмотря на тяжелое финансово-экономи-ческое положение на крупных предприятиях  проводилась  работа  в  частитехперевооружения и повышения технического уровня продукции. Анализ ра-боты предприятий отрасли показывает,  что в 1996 году спад производствапрекратится  и к концу года рост производства товарной продукции легкойпромышленности ожидается на уровне 103% к объему 1995 года.     Прогноз функционирования отрасли на ближайшую перспективу рассмот-рен с учетом полученной предприятиями отрасли  финансовой  поддержки  в1995  году  и в I квартале 1996 года в размере 73,7 млн.сомов,  а такжекредитов по линии Банка KFW на сумму 5 млн.DM и реабилитационного займаПравительства Японии на сумму 12,95 млн.долларов США.  Средства направ-лены на приобретение оборудования,  запасных частей к импортному обору-дованию, сырья и химматериалов для текстильно-трикотажного комплекса.     Реализация этих средств позволит обеспечить рост производства  то-варной продукции в целом по республике за 1996-1998 годы на 142,0%.     Прогноз на перспективу до 2005 года рассмотрен с учетом увеличениясобственных  оборотных  средств предприятий за счет стабильной работы ироста производства в 1996-1998 годах и в последующие годы.  К 2005 годурост  товарной  продукции составит 185,0%  к 1995 году,  в том числе поМинпромторгу - 217,4%.     В целом  по  отрасли машиностроения и металлообработки в 1995 годупроизошло замедление темпов спада производства. Стабилизация производс-тва  связана  с  увеличением  выпуска электроламп (ГАО "Майлуу-Сууйскийэлектроламповый завод" имеет контракт с Ираном),  радиаторов на автомо-били (АО "Кыргызавтомаш"), насосов центробежных (АО "Ошский машиностро-ительный завод",  ГАО "Насос"),  металлорежущего инструмента (АО "Заводсверл") и некоторой другой продукции имеющей стабильный рынок сбыта.     Рост товарной продукции в машиностроении на 1998 год прогнозирует-ся на уровне 110,3%  к 1995 году,  в 2005 году - 177,1%. Рост ожидаетсяза счет увеличения выпуска грузовых автомобилей,  электроламп,  насосовцентробежных,  электродвигателей малой мощности, производства самолетовна Транснациональной компании "Дастан",  металлорежущего инструмента АО"Завод сверл".     Важная роль в подъеме производства отводится программе "Конверсия"на оборонных предприятиях, с увеличением производства товаров, ориенти-рованных на внутренний и внешние рынки.     В промышленности  строительных  материалов  после продолжительногоспада наметилась стабилизация в производстве основных видов  продукции.Потребности  строительного  комплекса  республики  удовлетворялись пол-ностью, хотя имеющиеся мощности использовались на уровне 25-30%.     При формировании  индикативного плана были учтены факторы внутрен-него потребления с учетом роста объемов строительства, объема продукциинаправляемой на экспорт, а также производства новых видов продукции.     За период 1996-1998 годов предусматривается увеличить объем выпус-каемой продукции в 1,26 раза, а к 2005 году - в 1,8 раза.     Производство отдельных видов продукции  характеризуется  следующимобразом:     Цемент. Производство цемента и асбестоцементных изделий будет  оп-ределяться в основном потребностью внутреннего рынка за счет роста тем-пов строительного комплекса и экспорта продукции в ближние регионы СНГ.     Значительно возрастет темп производства на Курментинском цементномзаводе (в 20 раз к 2005 году) в связи со строительством в регионе золо-тодобывающего  комплекса.  Здесь  же предусматривается освоить и произ-водство извести.     В целом  производство цемента в республике к 1998 году возрастет в1,45 раза, а к 2005 году - в 1,8 раза.     Стекло листовое.  За период 1996-1998 годов предусматривается уве-личить в 1,65 раза, а к 2005 году - в 2,1 раза. Увеличение производстванамечается  за  счет  частичного технического перевооружения завода дляболее глубокой промышленной переработки  стекла  (тонированное  стекло,закаленное стекло, зеркала).     Линолеум. Спад производства будет приостановлен за счет  полученияиндийского кредита. На предприятии намечается произвести усовершенство-вание технологии производства для повышения качества и снижения  себес-тоимости.  Прорабатываются  намерения  о  создании кыргызско-индийскогопредприятия.     Производство линолеума к 1998 году возрастет в 5,3 раза,  а к 2005году - в 10,7 раза и достигнет 300 тыс.кв.м в год.     Стеновые материалы.  Производство в основном ориентировано на пот-ребности внутреннего рынка и соседние регионы СНГ.     Предприятиями прорабатываются вопросы снижения себестоимости путемперехода на низкотемпературную технологию обжига кирпича.     К 1998 году производство стеновых материалов возрастет в 1,2 раза,а к 2005 году - в 1,7 раза.     Развитию промышленности в немалой степени будет содействовать дея-тельность ежегодно расширяющегося сектора малого  и  среднего  бизнеса.Его доля в общей структуре промышленности производства к 2005 году сос-тавит не менее 10%.      3.7. Транспорт и связь      Отрасли транспорта и связи относятся к важнейшей  производственнойинфраструктуре,  обеспечивающей производственные циклы материальных от-раслей экономики и бесперебойное оказание услуг населению.     Исходя из прогнозных оценок,  с учетом стабилизации производства ипозитивных изменений в материальных отраслях экономики, спрос на транс-портные услуги на период до 2005 года будет возрастать.     Главной целью развития транспорта и связи на этот период  являетсяформирование транспортного комплекса республики, соответствующего усло-виям рыночной экономики,  коммуникационных  магистралей  международногозначения, модернизация существующих телекоммуникационных сетей, исполь-зование международных спутниковых систем связи и интеграция на этой ос-нове в мировую сеть.     Для ее достижения предусматривается:     - в  ближайшей  перспективе  (1996-1998 годы) открыть пассажирскиеавиамаршруты Бишкек-Анкара-Стамбул, Бишкек-Кульджа, Бишкек-Акмола, Джа-лал-Абад-Ташкент, Каракол-Алматы и другие;     - приобретение большегрузных автомобилей и комфортабельных автобу-сов для осуществления международных перевозок;     - реабилитация автомобильной дороги Бишкек-Ош и реконструкция  ав-тодороги международного значения Бишкек-Нарын-Торугарт;     - завершение приватизации автотранспортных предприятий в соответс-твии  с  Программой  разгосударствления и приватизации государственногоимущества,  усовершенствование структуры конкуренции, облегчение выходана  рынок  новых  перевозчиков,  содействие развитию частных грузовых ипассажирских перевозок;     - строительство  пункта сервисного обслуживания автобусов "Мицуби-си-Маратон" и легковых автомобилей "Дайво";     - расширение международных перевозок воздушным транспортом, увели-чение частоты полетов воздушных судов  на  внутренних  и  международныхавиалиниях;     - модернизация аэропорта "Манас" и  системы  управления  воздушнымдвижением с привлечением иностранных кредитов;     - использование воздушных судов по лизингу;     - создание  мощностей  по  ремонту грузовых и пассажирских вагонов(900-1000 единиц в год);     - обеспечение  надлежащего  содержания  существующей сети железнойдороги, находящейся в плохом состоянии в результате недостаточного тех-нического ухода, связанного с финансовыми трудностями железной дороги;     - завершить разработку технико-экономического  обоснования  строи-тельства новой железной дороги "Север-Юг" республики;     - осуществить на железнодорожном транспорте  за  период  1996-2005годов обновление устаревшего парка грузовых и пассажирских вагонов, ло-комотивов,  провести капитальный ремонт железнодорожных путей, передатьобъекты социальной сферы и жилищно-коммунального хозяйства в коммуналь-ную собственность;     - в  области  связи осуществить за счет кредита Всемирного Банка иЕвропейского Банка реконструкции и развития создание цифровой  телефон-ной сети общей емкостью 43 тыс.номеров с кабельными коммуникациями, мо-дернизировать основные радиорелейные  магистрали,  построить  в  городеБишкек наземную станцию спутниковой связи стандарта "А",  международнуюстанцию на 2,6 тыс.линий.     Инвестиции на развитие и модернизацию производственной инфраструк-туры будут в основном осуществляться за счет иностранных кредитов,  го-сударственных капитальных вложений и собственных средств предприятий.      3.8. Инвестиционная деятельность      На переходном  этапе  к рыночной экономике спад инвестиционной ак-тивности наблюдается практически во всех отраслях материального  произ-водства, как следствие неплатежеспособности предприятий, резкого удоро-жания инвестиционных ресурсов,  строительных услуг и  других  факторов,влияющих на макроэкономическую ситуацию в республике. В наибольшей сте-пени спад инвестиционной активности вызван  уменьшением  объемов  госу-дарственного  финансирования в связи с ресурсными ограничениями и изме-нением их структуры.  При этом идет переориентация государственных вло-жений в пользу инвестиций в экономическую и социальную инфраструктуру.     В перспективе большая часть инвестиций в экономику республики  бу-дет осуществляться от негосударственного сектора,  рынка капитала и фи-нансового рынка.  Роль государственных инвестиций все больше будет кон-центрироваться на обеспечении тех сфер, где чисто рыночные отношения немогут обеспечить их нормальное функционирование.     Сложившиеся в  республике  экономические  условия не содержат покареальных предпосылок для самоактивации инвестиционных процессов, поэто-му  задача повышения инвестиционной активности,  мобилизации финансовыхисточников инвестирования предусматривает усиление прямого  регулирова-ния со стороны государства.     На современном этапе  реформы  структурно-инвестиционная  политикапредусматривает развитие следующих основных направлений:     - обеспечение поддержки перспективных на внутреннем и внешнем рын-ках производств как основы для формирования новой эффективной структурыэкономики республики;     - стимулирование вложений в отрасли инфраструктуры и услуг,  прив-лекательных для частных инвесторов;     - поддержка основных систем жизнеобеспечения и социальной сферы.     Стратегической целью государственной инвестиционной политики явля-ется  поддержка и обеспечение процесса экономических и структурных пре-образований для формирования эффективной национальной экономики, а так-же  определение конкретных ориентиров и направлений инвестиционной дея-тельности с учетом реально действующих рыночных условий и макроэкономи-ческих факторов.     Возможности государства по финансированию инвестиционных  проектовиз собственных средств в ближайший период будут строго ограничены, поэ-тому вопросы целевого использования бюджетного финансирования,  средствпредприятий и организаций должны тесно увязываться с возможными канала-ми внешних поступлений.     В целом за 1996-1998 годы намечается снижение темпов строительствапо республике (в сопоставимых ценах) против 1995 года.  В основном  этовызвано  окончанием строительства в 1996 году золоторудного месторожде-ния Кумтор,  доля которого в общем объеме капитальных вложений занимаетболее 50%  (в  1995 году вложено 181,3 млн.долларов США,  в 1996 году -160,7 млн.долларов США) и недостаточностью средств,  выделяемых из рес-публиканского бюджета.  Инвестиционная активность ожидается в последую-щие годы,  за счет привлечения иностранных инвестиций в  такие  отрасликак  гидроэнергетика,  нефтедобыча,  разработка  минеральных ресурсов идругие.     Темпы роста  общих  объемов  капитальных вложений 2005 года против1995 года составят 2,2 раза,  в том числе, капитальные вложения за счетгосударственных  средств возрастут в 2,2 раза,  за счет средств негосу-дарственных предприятий и населения в 7,3 раза и иностранных инвестицийв 1,8 раза.     Для возрождения инвестиционной активности в среднесрочной перспек-тиве следует провести следующие меры.     Во-первых, надо обеспечить государственную поддержку процесса  пе-релива  капитала из торгово-посреднической и спекулятивной сфер в сферуматериального производства и услуг. Для этого необходимо:     - повысить  ставки  рефинансирования  под  краткосрочные кредиты ирезко снизить под долгосрочные:     - развить институт государственных гарантий под финансирование ин-вестиционных проектов (в частности,  предусмотреть компенсационные мерыв случае материального ущерба,  связанного с изменением законодательнойбазы);     - использовать  часть бюджетных ресурсов для совместного с негосу-дарственными инвесторами финансирования производственных проектов.     Во-вторых, важно  способствовать  росту  инвестирования сбереженийнаселения. Для этого надо повысить степень гарантированности вкладов наоснове  контроля за достоверностью и доступностью информации о финансо-вом состоянии банковских и других финансовых структур.  Кроме того, це-лесообразно ввести систему страхования вкладов государства, как это де-лается во  многих  развитых  странах.  Для  стимулирования  привлечениясредств населения на цели инвестирования процент по вкладам должен пре-вышать как минимум среднемесячный темп инфляции плюс средний процент повалютным вкладам.  Такая мера одновременно будет способствовать повыше-нию устойчивости национальной валюты.     В-третьих, необходимо  совместить  метод  ускоренной амортизации сселективной структурной политикой, имея в виду, что данный метод долженраспространяться не только на высокотехнологичные производства, но и навсе отрасли и производства, входящие в состав приоритетных.     Решение всех  этих  проблем  должно базироваться на четком взаимо-действии экономических и административных структур территориальных  об-разований с государственными экономическими органами республики.     За счет капитальных вложений намечается:     в цветной металлургии:     - завершить строительство Кумторского золоторудного комбината;     - организовать  производство по переработке вольфрамо-молибденовыхпродуктов,  электробытовой техники и трансформаторов на Кара-Балтинскомгорнорудном комбинате;     - освоить  золоторудное  месторождение  Талды-Булак  Левобережный,олово-вольфрамовое месторождение "Трудовое" на Сары-Джазском рудоуправ-лении и золоторудное месторождение "Насоновское"  с  переработкой  кон-центрата в городе Кара-Балта;     - осуществить развитие горных работ рудника N 2  на  Хайдарканскомртутном комбинате и реконструкцию цеха электролиза сурьмы на Кадамжайс-ком сурьмяном комбинате;     - построить подземный рудник на комбинате "Макмалзолото";     в электроэнергетике:     - продолжить строительство Таш-Кумырской, Шамалды-Сайской и Камба-ратинской N 2 гидроэлектростанций и высоковольтных линий электропереда-чи;     - завершить  строительство  турбоагрегата N 11 на ТЭЦ N 1 в городеБишкек;     в транспортном комплексе:     - осуществить реконструкцию автомобильной дороги Бишкек-Ош и аэро-порта "Манас";     - завершить  разработку  технико-экономического обоснования строи-тельства железной дороги Балыкчи - Кочкор - Кара-Кече - Таш-Кумыр;     в медицинской промышленности:     - завершить строительство химфармзавода в городе Бишкек;     в связи:     - ввести в действие городские и сельские автоматические телефонныестанции на 261 тыс.номеров, 132 км радиорелейных линий связи, 22 радио-релейных и коммутационных станций;     в социальном комплексе:     - в 1996-1998  годах  ввести  в  эксплуатацию  31  школу  на  14,8тыс.уч.мест,  больниц на 420 коек, поликлиник на 250 посещений в смену,жилых домов общей площадью 1163 тыс.кв.м - это меньше фактических  объ-емов введенных в действие за 1993-1995 годы.     Указанные объемы капитальных вложений не  позволяют  предусмотретьначало  строительства  первой очереди строительства железной дороги Ба-лыкчи-Кочкор,  софинансирование реконструкции автомобильной дороги Биш-кек-Ош и аэропорта "Манас",  завершение строительства Шамалды-Сайской иТаш-Кумырской ГЭС, высоковольтных линий электропередачи Фрунзенская-Ка-ра-Ой,  Кемин-Нарын, Алай-Баткен и других, а также низковольтных сетей,завершение строительства Таш-Кумырского завода полупроводниковых  мате-риалов,   магистрального  газопровода  Ташкент-Бишкек-Алматы,  ускоритьстроительство водохозяйственных объектов и ряд других  жизненно  важныхобъектов.     В прогнозируемом периоде не представляется возможным в полном объ-еме  ликвидировать  третьи смены и аварийные школы,  а также обеспечитьпитьевой водой все села республики.     Для решения  указанных  и  других  вопросов необходимо капитальныевложения на 1997 год за счет средств государственного бюджета увеличитьпротив намечаемых в 2 раза, а в последующие годы, ежегодно - на 12-14%.      3.9. Социальная политика      Стратегической целью  государственной политики является увеличениезанятости,  недопущение дальнейшего снижения уровня жизни  населения  иего постепенный подъем по мере оживления экономики.     Основные направления социальной политики предусматривают:     - углубление адресности оказываемой социальной защиты с четким оп-ределением уровней и надежных источников финансирования;     - реформирование системы социального страхования, в том числе пен-сионного обеспечения;     - обеспечение социальной защиты в области занятости,  предотвраще-ние массовой безработицы;     - реформирование системы здравоохранения, образования;     - обеспечение работающим безопасных условий труда и социальных га-рантий в области реформирования заработной платы.     На первом этапе (1996-1998 годы) создаются основы для  перехода  кновым отношениям государства и личности,  смягчение социальных последс-твий переходного периода.  Особый упор делается на адресную  социальнуюподдержку уязвимых слоев населения путем сохранения существующего уров-ня жизни и системы минимальных социальных гарантий.     Одним из  рычагов  недопущения  снижения  жизненного уровня должностать широкое развитие малого и среднего бизнеса,  фермерских хозяйств,и как результат этого формирование поколения независимых предпринимате-лей.     На втором  этапе,  который охватывает более продолжительный период(1998-2005 годы) реформы в сфере социального обеспечения предусматрива-ют:     - разделение системы социального обеспечения на две организационносамостоятельные  и с разными источниками финансирования системы:  соци-альную помощь и социальное страхование;     - возможно  более  полный  охват потенциальных страхователей путемвведения персонального компьютеризированного учета страховых взносов;     - организацию  сети  государственных  страховых компаний по добро-вольному страхованию граждан с учетом видов социальных рисков;     - развитие  независимых  внебюджетных  (негосударственных)  фондовстрахования;     - упорядочение льгот, связанных с ранним выходом на пенсию;     - осуществление пенсионных льгот по условиям труда за счет работо-дателя, и как результат этого повышение уровня выплачиваемых пенсий.     Политика в отношении семейных пособий будет строиться на дифферен-цированном  подходе  и углублении адресности и носить характер доплат -как часть разницы между среднедушевым совокупным доходом и  прожиточнымминимумом.     Реформы в области занятости будут осуществляться по следующим нап-равлениям:     - принятие нового Кодекса законов о труде, соответствующего совре-менным условиям;     - заключение межправительственных соглашений по вопросам  миграциирабочей силы и трудоустройства за рубежом;     - разработка программ занятости населения с  указанием  конкретныхмероприятий и с разбивкой по регионам республики;     - более широкая практика нетрадиционных форм занятости:  временноетрудоустройство, общественные работы;     - стимулирование работодателей создающих новые рабочие места, осо-бенно для социально незащищенных граждан;     - совершенствование действующей системы квалификации профессий;     - создание  новых рабочих мест и условий для развития предпринима-тельства.     Реализация политики занятости предусматривает работу по совершенс-твованию действующей системы статистической отчетности по рынку  труда,внедрение международной системы квалификации профессий,  проведение со-циологических обследований с целью выявления реального уровня  безрабо-тицы по регионам республики. В целях оздоровления, обеспечения экономи-ческого роста предполагается шире развивать нетрадиционные формы  заня-тости:  временное трудоустройство, общественные работы. Так Главным уп-равлением занятости населения,  разработана "Программа содействия заня-тости  населения Кыргызской Республики на 1996-1997 годы",  в соответс-твии с которой предполагается создание 10 тысяч дополнительных  рабочихмест.  Особое  внимание в программе уделяется занятости молодежи и жен-щин.  При Бишкекской администрации создан отдел по трудоустройству под-ростков и молодежи,  который помимо трудоустройства на имеющиеся вакан-сии будет направлять молодежь на обучение  основам  предпринимательскойдеятельности.     Важным направлением регулирования рынка труда должно стать  стиму-лирование работодателей,  создающих рабочие места для безработных граж-дан.  Только в 1996 году предполагается создать 3272 новых рабочих мес-та,  в  том  числе  на предприятиях перерабатывающих сельхозпродукцию -894, осуществляющих техническое обслуживание транспорта - 251,  в сфереуслуг  - 600,  за счет развития туризма - 97,  расширения народно-худо-жественных промыслов - 11.     Будет осуществляться  постепенный  переход от пассивных к активныммерам на рынке труда,  особенно предполагается уделять внимание на гиб-кие  режимы занятости,  при этом приоритеты переносятся на региональныйуровень.     Доля новых  источников доходов также будет иметь существенное зна-чение:  акции, облигации, различные виды ценных бумаг, что повышает за-интересованность в производительном труде,  усиливает предприимчивость,деловую и трудовую активность населения.     Государственная политика  в  области  реформирования  оплаты труданаправлена на формирование новых отношений государства, работника и ра-ботодателя, с целью определения реальной стоимости рабочей силы на рын-ке труда. Также предполагается формирование единой тарифной сетки, кор-ректировка должностных сеток,  их соотношение между отраслями народногохозяйства, исходя из принципа сложности труда и уровня квалификации ра-ботников,  распространение  Единой  тарифной  сетки на производственнуюсферу, предусматривается зависимость размера МЗП от минимального потре-бительского бюджета,  с постепенным их сближением на основе стабильногоразвития экономики. Кроме того предусматривается совершенствование тер-риториального регулирования заработной платы на основе коэффициентов завысокогорность, необжитость, миграционный характер труда.     На конец прогнозируемого периода численность постоянного населенияреспублики составит 5043,2 тыс.человек,  в том числе трудовые ресурсы -2630  тыс.человек.  С  реализацией  стабилизационных  мер в экономике в1996-1998 годах численность занятых в народном хозяйстве будет увеличи-ваться на 50-80 тыс.человек ежегодно за счет развития малого и среднегобизнеса,  фермерских хозяйств.  На втором этапе увеличение  численностизанятых будет составлять порядка 6-7 тыс.  в год. Определенную роль присоздании новых рабочих мест и увеличении занятости будут играть  инвес-тиционные проекты,  направленные на структурные преобразования экономи-ки. В их числе реабилитация автодороги Бишкек-Ош (6,4 тыс.человек), ре-конструкция и модернизация аэропорта "Манас" (2,5 тыс.человек), автодо-рога Бишкек-Торугарт (3,0 тыс.человек).     В то  же время численность официально зарегистрированных безработ-ных на первом этапе будет продолжать расти,  но постепенно этот показа-тель начнет снижаться и составит к 2005 году 100 тыс.человек.     На рынке труда ожидается возрастание оттока сельского населения  вгорода, особенно молодежи, усилятся процессы превращения скрытой безра-ботицы в явную.  Поэтому для смягчения социальных последствий этих про-цессов  необходимо  уделить особое внимание рационализации миграционныхпроцессов путем разработки и принятия Целевой программы экспорта  рабо-чей силы в дальнее зарубежье, а также программ содействия занятости на-селения, особенно ее социально уязвимых групп.     На первом  этапе  прогнозируемого  периода предполагается принятиеряда нормативных актов по вопросам внешней трудовой миграции.     В настоящее  время разработаны проекты двухсторонних соглашений "Осотрудничестве в области трудовой миграции и социальной  защиты  трудя-щихся"  с Российской Федерацией,  государствами Ближнего Востока (Оман,Катар, Кувейт, Турция, Саудовская Аравия). Эти проекты направлены черезМИД в зарубежные страны с целью определения возможности экспорта трудо-вых ресурсов из Кыргызской Республики.     По предварительным  расчетам  экспорт  рабочей силы мог бы достичьпорядка 2 тыс.человек ежегодно.     Образование является  основным  требованием  и  предпосылкой того,чтобы каждый гражданин имел возможность более  эффективного  участия  всоциально-экономическом развитии страны и повышения уровня своей жизни.     Основные направления реформ в образовании - не привести к снижениюкачества образования. При этом сфера образования должна стать более са-мостоятельной,  рыночно ориентированной. Многие учебные заведения пере-живают  кризис,  они  в состоянии покрывать только определенные текущиерасходы,  которые необходимы для  обучения.  Дальнейшее  реформированиесистемы образования должно гарантировать достаточно высокий уровень об-разования,  соответствующие стандарты образования,  вхождение в мировуюобразовательную систему.  Предстоит разработать новые учебные программыдля учебных заведений высшего,  среднего специального и  профессиональ-но-технического образования с учетом потребностей рынка труда.  Еще од-ним фактором при реализации задач  образования  является  эффективностьзатрат. Она  обеспечивается  высококачественными  средствами  обучения,квалифицированными,  высокооплачиваемыми и имеющими хорошие  стимулы  кработе  с  преподавательскими  кадрами,  соответствующими  учебниками ипрограммами, хорошо оснащенными лабораториями, состоянием учебных заве-дений. Предстоит усовершенствование Закона "Об образовании" и норматив-ных актов с учетом времени и региональных диспропорций в сфере  образо-вания;  постепенное  внедрение  системы  частичного  самофинансированияучебных заведений.     Основные направления реформы здравоохранения на перспективу заклю-чаются в введении системы медицинского страхования,  преобразовании ме-дико-санитарной помощи.     В целях отработки  механизма  Закона  "О  медицинском  страхованииграждан Кыргызской Республики", направленного на организацию территори-ального фонда страхования и групп первичного медицинского обслуживания,экспериментальной зоной определена Иссык-Кульская область. Предусматри-ваются меры по перераспределению ресурсов в сторону профилактики,  ока-занию медицинской помощи на амбулаторной основе.     Предстоит сокращение маломасштабных и низкоэффективных  госпиталь-ных учреждений,  нерентабельного конечного фонда, создание Центров пер-вичной медико-санитарной помощи в целях переноса приоритета  в  предос-тавлении медицинской помощи с дорогостоящей стационарной на экономичес-ки эффективную первичную помощь,  осуществление государственного финан-сирования здравоохранения  на основе расходов на одного жителя с учетомдемографических показателей здоровья населения,  эпидемиологической си-туации, климатогеографических и производственных факторов.     В реформировании сектора здравоохранения республики предусматрива-ется  помощь  Всемирного Банка,  проектом которого определены следующиекомпоненты:     - первичная медико-санитарная помощь;     - создание новой системы оплаты медицинских  услуг  и  финансовогоуправления в медицинском обслуживании;     - управление в области лекарственных средств;     - реабилитация лечебно-профилактических учреждений.     Предстоит расширение сферы медицинских услуг,  основанных на част-ном секторе здравоохранения, создание для этого нормативной базы.     Государство и впредь будет  создавать  условия  для  использованиягражданами Кыргызской Республики достижений культуры и искусства,  при-общения широких масс к богатствам  отечественной  и  мировой  культуры,проводить сбалансированную политику развития и совершенствования межна-циональных культурных отношений. Регулирование социально-правовых отно-шений  в  области  охраны и использования историко-культурного наследияпредусматривается обеспечивать в соответствии с подготовленным  Законом"Об  охране  и использовании историко-культурного наследия".  В областилитературы,  искусства и архитектуры учреждены  Государственные  премииКыргызской Республики имени Токтогула.     В целях дальнейшего развития науки, культуры и искусства, социаль-ной  защиты  работников этой сферы и стимулирования творческой деятель-ности Указом Президента Кыргызской Республики утверждены основные  нап-равления президентской программы "Маданият",  разрабатывается также го-сударственная программа развития культуры Кыргызстана на 1996-2000  го-ды.     Туризм в республике должен стать эффективным средством  содействиясоциально-экономическому росту, занятости населения.     В соответствии с Концепцией развития туризма в Кыргызской  Респуб-лике до 2000 года разрабатывается государственная программа.     В рамках международного сотрудничества заключен договор между Пра-вительством Кыргызской Республики и Итальянским консорциумом "Кавитал",которым предусмотрена  реконструкция  гостиницы  "Кыргызстан"  за  счетсредств  Консорциума в 20 млн.долларов США.  Начало реконструкции - ап-рель 1996 года,  срок - 18 месяцев. На стадии подписания находится про-ект реконструкции гостиницы "Ала-Тоо" за счет немецкого кредита на сум-му 8,5 млн.DM под Правительственные гарантии.  Начало  реконструкции  -май 1996 года, срок - 18 месяцев.     По проекту реконструкции альплагеря  "Ала-Арча"  проводится  поискинвесторов. Ведутся переговоры с Пакистанской стороной о финансированиистроительства канатной дороги на Сулайман-горе для религиозного центра.     В целях  совершенствования  системы сбора и обработки информации ипродвижения рекламы в сфере международного туризма  намечается  к  1998году создать Национальный рекламно-информационный центр.     Подготовлены проекты Законов Кыргызской Республики "О туризме", "Офизической культуре и спорте".     Стабилизация и рост производства, умеренное снижение темпов инфля-ции  повлекут  переориентацию  потребления населения в сфере торговли иуслуг. По сравнению с 1995 годом будет наблюдаться тенденция роста долиуслуг  в  структуре  ВВП,  которая к 1995 году может достигнуть порядка30%.  Расширится объем платных услуг за счет перевода части услуг здра-воохранения, образования и др. на платную основу. Также увеличатся рас-ходы населения на социально-значимые услуги - коммунальные, транспорта,связи.     В структуре товарооборота наметится увеличение доли непродовольст-венных  товаров,  которые достигнут более 60%,  за счет покупки товаровсложно-бытовой техники, мебели, автомашин.     Сфера потребительского рынка будет адаптирована к рыночным услови-ям за счет более жесткого взаимодействия товаропроизводителей с  товар-ной инфраструктурой (формирование торгово-промышленных групп,  созданиеоптовых рынков, товарных бирж).     Кроме того, на развитие потребительского рынка и сферы услуг будутоказывать влияние нормативно-правовые и законодательные акты, регулиру-ющие деятельность данной сферы.      3.10. Региональное развитие      Анализ сложившейся  ситуации  показывает,  что в предплановом 1995году достигнуты отдельные положительные сдвиги в экономике регионов.     Несколько замедлились  темпы падения в промышленности,  в сельскомхозяйстве практически стабилизировалось  производство  мяса  и  молока,увеличились  валовые  сборы  хлопка-сырца,  картофеля и других культур,обеспечен соответствующий задел под урожай 1996 года - значительно уве-личен подъем зяби и посевы озимых культур.     С учетом сложившегося положения в сфере материального производстваобластными  госадминистрациями  внесены  соответствующие  коррективы  впрогнозные показатели 1996 года,  что и явилось основой для  разработкитрехлетнего индикативного плана социально-экономического развития реги-онов.     При этом  главной задачей ставилось определение путей и реализациямер, направленных на преодоление спада производства, обеспечение эконо-мического роста и повышение жизненного уровня населения.     Разработка индикативного плана и экономической стратегии на периоддо  2005 года в регионах осуществлялась в вариантном порядке,  с учетомопределения целевых ориентиров и комплекса взаимоувязанных мер в облас-ти  социальной  и производственной политики,  направленных на поэтапноерешение важнейших социально-экономических проблем.     На современном  этапе  становится очевидным,  что основные меры пореализации региональной политики в республике целесообразно сконцентри-ровать  на  наиболее полном использовании местных условий сложившихся вобластях для создания более высокого уровня и качества жизни людей,  ихсоциальной  защищенности,  развитии  эффективных  и конкурентоспособныхпроизводств.     Однако, несмотря  на многовариантность подходов при разработке ин-дикативного плана социально-экономическое положение и уровень жизни на-селения в регионах имеют большой разброс,  и вопрос выравнивания уровняих экономического развития требует более длительного времени.     Наиболее высоким в планируемом периоде уровень экономики сохранит-ся в Чуйской области и городе Бишкеке, в пределах среднереспубликанскихтемпов - в Ошской и Джалал-Абадской областях и наиболее медленными тем-пами будет проходить оживление экономики в Нарынской,  Таласской и  Ис-сык-Кульской областях.     При общем росте объема промышленного производства в  республике  кконцу  1998  года в сопоставимых ценах к уровню 1995 года на 43,4%,  онсоставит в Нарынской области - 6,4%, Джалал-Абадской - 15%, городе Биш-кеке -  27%.  Причиной  медленного наращивания темпов является неполноеиспользование имеющихся производственных мощностей действующих предпри-ятий,  таких  как Минкушский завод "Оргтехника" и разрез по добыче угля"Ак-Улак",  Джалал-Абадский литейно-механический  завод,  Кок-Янгакскаяшвейная фабрика,  завод "Профиль" и другие. Не решены вопросы по переп-рофилированию действовавших ранее мощностей бывшей шахты  "Центральная"и  Каджи-Сайского электротехнического завода.  В городе Бишкеке к концупланируемого периода не будут полностью задействованы  производственныевозможности ряда крупных заводов бывшего союзного подчинения.     К концу планируемого периода будут частично  введены  мощности  подобыче  золота на месторождениях "Кумтор" и "Джеруй",  что позволит Ис-сык-Кульской и Таласским областям значительно увеличить  объем  промыш-ленного производства в сравнении с 1995 годом.     В регионах республики прорабатываются вопросы по дальнейшему  уве-личению  объемов производства на вновь вводимых мощностях и в частностиза счет:  выпуска фарфоровых изделий на заводе "Анар" и электроизолято-ров на заводе "Кыргызэлектроизолит" в Джалал-Абадской области; увеличе-ния выпуска продукции на ГАО "Химико-металлургический завод", акционер-ном  обществе  "Кошой" Чуйской области;  Хайдарканском ртутном,  Ошскиххлопчатобумажном и шелковом комбинатах и ряде других предприятий.     Важной остается продовольственная проблема, решение которой в пол-ной мере не представляется возможным  за  сравнительно  короткий  срок.Объем  валовой  продукции сельского хозяйства за 1996-1998 годы в целомпо республике намечается увеличить на 12%,  что будет достигнуто в пер-вую очередь за счет роста продукции растениеводства.     Однако, по регионам республики этот прирост продукции будет  неод-нозначен. Так,  например,  наибольшее  увеличение сельскохозяйственногопроизводства намечается в Таласской (13,8%), Ошской (13,7%) и Нарынской(14,5%) областях за счет увеличения валовых сборов зерна,  овощей, кар-тофеля, табака и других культур.     Наименьший прирост  продукции  в  регионах  республики планируетсяобеспечить в животноводческой отрасли,  поскольку к концу  планируемогопериода практически остаются на уровне поголовья крупного и мелкого ро-гатого скота,  лошадей,  птицы,  не предусматривается заметного роста иповышения продуктивности в животноводстве.     Весомый вклад в увеличение производства сельскохозяйственной  про-дукции  призваны  внести новые формы собственности на селе.  Наибольшийудельный вес производимой продукции будет и впредь оставаться за личны-ми крестьянскими хозяйствами,  которые уже в настоящее время производятпочти 70%  мяса, 72% молока, 96% яиц, значительную часть зерновых, кар-тофеля и плодов.     Таким образом,  реализация Правительственной программы по дальней-шему развитию аграрно-земельной реформы на селе остается актуальной за-дачей и на более длительный период,  поскольку производство  сельскохо-зяйственной продукции с учетом роста численности населения остается ещенизким.     Проектом индикативного  плана регионов не решается в полном объемекомплекс проблем социальной сферы. Среди социальных проблем большой по-тенциальной  опасностью выделяется растущая безработица.  По оценке об-ластей возможное количество безработных к концу 1998 года достигнет 186тыс.человек,  что в 3,7 раза превысит уровень 1995 года. Наибольшее ко-личество их ожидается в Чуйской - 35 тыс.человек,  Иссык-Кульской -  28тыс.человек и Ошской областях - 25 тыс.человек,  что составит от 4%  до13%  от их общих трудовых ресурсов.  Высокий уровень безработицы сохра-нится в Нарынской и Таласской областях.     В целях решения этой  проблемы  потребуется  кардинально  изменитьподходы  по  формированию  системы  подготовки и переподготовки кадров,расширить границы применения гибких форм  занятости,  сделать  политикузанятости  более активной,  изменить систему формирования фонда содейс-твия занятости,  добиться существенного увеличения рабочих мест на базеуже существующих и вновь вводимых мощностей,  развития производственнойи социальной инфраструктуры.     Медленное наращивание темпов материального производства, сферы ус-луг и неполная занятость трудоспособных граждан обуславливают  замедле-ние  темпов  роста  денежных доходов и потребительский спрос населения,сдерживают дальнейшее развитие и наполняемость потребительского рынка.     Уровень денежных  доходов в действующих ценах к концу планируемогопериода возрастет в 1,9 раза и составит в  среднем  на  душу  населения4170 сомов  в  год,  при  этом потребительские цены за указанный периодпрогнозируются с ростом в 1,6 раза.  Значительно ниже  республиканскогоуровня  предусматривается  объем  денежных  доходов на душу населения вДжалал-Абадской - 1803 сома,  Таласской - 2341 сом и Нарынской областях- 2690 сомов.     Недостаточное воздействие государства и госадминистрации на местахна уровень и структуру потребления является основной причиной медленно-го развития потребительского рынка.  Проводимая в  республике  политикажесткого регулирования в финансово-кредитной сфере пока еще не стимули-рует в полной мере рост производства товаров массового спроса и потреб-ления.     При общем росте объема товарооборота по  республике  на  12,2%,  вДжалал-Абадской  области  предусматривается  увеличение  лишь на 6%,  вЧуйской области - на 5,2% и Нарынской области - на 7,2%. Ниже республи-канского  уровня предусматривается уровень развития платных услуг в Ис-сык-Кульской, Чуйской и Джалал-Абадской областях.     Медленно наращивается  процесс  развития малого и среднего бизнесана селе,  который должен стать основой создания прочной рыночной эконо-мики.  Общее  количество  малых предприятий и кооперативов к концу 1998года достигнет 7230 единиц,  однако, объем производства и услуг, оказы-ваемых ими составит около 700 млн.сомов или около двух процентов к про-изводимой продукции в республике, продукция акционерных обществ достиг-нет при этом почти 13%.     Правительство республики и соответствующие республиканские  органысовместно  с  местными  госадминистрациями должны занять более активнуюпозицию в вопросах демонополизации производства,  создании конкурентнойсреды,  поддержки  малого и среднего бизнеса и повышения на этой основеуровня занятости трудоспособного населения.     Учитывая, что представленные регионами предложения по индикативно-му плану на 1996-1998 годы не решают всего комплекса проблем  по  даль-нейшему развитию  экономики,  их  предстоит осуществить на втором этаперыночных преобразований на период до  2005  года  с  учетом  разработкиконкретных  мер  по  решению ключевых проблем в структурной перестройкеэкономики.     По оценке  регионов  к 2005 году не намечается существенных струк-турных изменений в отраслях производства.     В соответствии  с основными направлениями на период до 2005 года всфере материального производства областями  намечается:  объем  выпускапромышленной и сельскохозяйственной продукции:     - в Чуйской области увеличить в сравнении с 1995 годом в 2  и  1,3раза; соответственно при 2 и 1,4 в целом по республике;     - в Джалал-Абадской области объемы  производства  возрастут  соот-ветственно на 43% и 37%.     Существенное увеличение промышленного  производства  намечается  вИссык-Кульской (в 11 раз) и Таласской (в 14 раз) областях за счет осво-ения Кумторского и Джеруйского месторождений.     Нарынская область  сохранит свою специализацию на аграрном направ-лении и увеличит объем промышленной продукции к 1995 году лишь на 15% исельского хозяйства - в 2,2 раза.     Ведущее место к концу  десятилетия  по  производству  промышленнойпродукции будет принадлежать городу Бишкеку, где ее объем возрастет в 2раза за счет перепрофилирования  бывших  заводов  союзного  подчинения,улучшения  мощностей  перерабатывающих  отраслей промышленности и вводазавода ПО "Бишкекбиофарм".     Решение экономических  и социальных проблем в регионах в ближайшейперспективе всецело будет зависеть от степени использования  производс-твенного  потенциала,  развития деловых производственных связей с зару-бежными партнерами по взаимной поставке сырья,  комплектующих изделий иреализацией продукции.     При разработке  индикативного  социально-экономического  плана  на1996-1998  годы  и основных направлений по развитию экономики на периоддо 2005 года в регионах республики следует решить один из главных  воп-росов - рациональное использование производственных мощностей, и преждевсего, в базовых отраслях промышленности.     Данные анализа  показывают,  что  в  легкой промышленности к концу2005 года мощности по выпуску хлопчатобумажных тканей (ХБК)  намечаетсязадействовать лишь на 35%,  ковровых изделий - 49%, трикотажных изделий- 33%, на 50% и меньше будет задействовано производство цемента в Чуйс-кой  и  Иссык-Кульской  областях,  выпуск электромашин крупных в городеБишкек - на 8%,  кондитерских изделий в пищевой промышленности регионовлишь - на 11%.     Реальность намечаемых регионами объемов материального производстваво  многом  будет зависеть от активной роли и государственной поддержкибазовых отраслей промышленности и аграрного  сектора,  целенаправленнойработы по широкому развитию малого и среднего бизнеса, проводимой поли-тики по демонополизации и развитию рыночных форм собственности на  базеширокого  привлечения  иностранных  инвестиций и собственных финансовыхресурсов.      3.11. Внешнеэкономическая политика      Поворот к рыночной экономике, ликвидация государственной монополиина  внешнеэкономическую деятельность позволили открыть внутренний рынокдля конкуренции иностранных товаров и капиталов и  в  принципе  создаливозможности  для  осуществления  прогрессивных сдвигов в экономике Кыр-гызской Республики.     Но кризисы, охватившие республику и все страны СНГ, вызвавшие спадпроизводства, привели к разрыву производственной специализации и коопе-рации, научно-технического обмена, технического содействия и инвестици-онного сотрудничества.  В результате  физические  объемы  товарооборотазначительно сократились.     Однако по-прежнему в структуре импорта неизменно высокой  остаетсядоля энергоресурсов. Ожидаются закупки больших объемов энергоносителей,они будут занимать 35%  общего объема ввоза продукции, увеличение ввозапродукции машиностроения - нового технологического оборудования и новыхтехнологий комплектующих изделий,  необходимых для нормального функцио-нирования промышленного комплекса.     За счет импорта происходит насыщение рынка многими продовольствен-ными  товарами  и  товарами народного потребления.  Однако это ведет нетолько к заполнению свободных ниш на внутреннем рынке,  но и к вытесне-нию отечественных товаров,  что усугубляет трудности, переживаемые лег-кой и пищевой промышленностями и предприятиями, выпускающими товары на-родного потребления.     В ближайшей перспективе в объемах экспорта предусматривается  уве-личение доли легкой и пищевой промышленности,  продукции цветной метал-лургии,  так как предприятия этих отраслей  обеспечиваются  в  основномместными  ресурсами.  Кроме того,  одной из главный статей,  улучшающихторговое сальдо,  будут поставки электроэнергии в страны СНГ,  ее объемувеличится  с  1,6  млрд.кВт.час в 1996 году до 2,0 млрд.кВт.час в 1998году.     В торговле  со странами дальнего зарубежья ввиду выгодного геогра-фического положения приоритет будет в основном за Китаем.     Несколько увеличатся  торгово-экономические связи с такими страна-ми,  как Иран и Турция,  в связи со строительством дороги,  соединяющейТуркменистан и всю Среднюю Азию с Ираном.     Внешняя торговля с развитыми странами из-за высоких требований за-падного  рынка  к качеству товаров будет сохраняться на довольно низкомуровне.     При определении  стратегии  развития  во внешнеэкономической сференеобходимо исходить из следующих задач:     - за  счет  ввода нефтеперерабатывающих мощностей,  расширения ис-пользования электрической энергии в производстве и быту, а также другихмер, значительно уменьшить потребности в завозных энергоресурсах;     - одновременно укреплять экспортоориентированные отрасли  и  доби-ваться формирования более прогрессивной структуры экспорта;     - диверсифицировать товарооборот по регионам и странам во  избежа-ние роста зависимости от отдельных рынков сбыта и поставщиков;     - добиваться сбалансированности в торговле с зарубежными странами;     - на основе имеющихся возможностей существенно снизить зависимостьот импорта продовольственных товаров первой необходимости;     - изменить  структуру  импорта,  переориентировав  его  на ввоз издальнего зарубежья новых технологий, "ноу-хау";     - активизировать международный научно-технический обмен,  шире ис-пользовать возможности внешних рынков труда и капитала.     Для достижения указанных целей требуется значительно расширить го-сударственное регулирование внешнеэкономической деятельности.  Это пот-ребует введения ряда законов,  разработку и осуществление государствен-ных программ, гибкое применение различных методов налогового и тарифно-го регулирования, а также проведения некоторых институциональных преоб-разований.     Предусматривается принять  Закон  "О государственном регулированиивнешнеторговой деятельности в Кыргызской Республике",  Таможенный и На-логовый  кодексы.  Необходимо  будет  продолжить работу по разработке иосуществлению Экспортной программы республики и начать работу по подго-товке ежегодных программ адресной государственной  поддержки экспортно-ориентированных производств.     В настоящее  время  в  республике отменены все экспортные пошлины.Завозимые товары облагаются 10% пошлиной и, кроме того, по 14-ти наиме-нованиям импортируемых товаров взимается акцизный налог.     В республике не налажена система  государственной  поддержки  экс-портноориентированных и импортозамещающих производств.     В целях стимулирования экспорта подакцизная  продукция  кыргызскихтоваропроизводителей не будет облагаться акцизным налогом, если иное неоговорено международными договорами. Необходимо провести дифференциациюи установить обложение НДС для сырьевых товаров, вывозимых из республи-ки. Это позволит в некоторой степени обеспечить предприятия легкой про-мышленности  республики шерстью,  хлопком,  кожевенным и другим сырьем,табачные заводы - табачным листом и т.д.  Расширение масштабов экспортакыргызских  товаров потребует использования методов валютного регулиро-вания, так как завышенный курс сома поощряет импорт и приводит к утечкевалютных ресурсов из республики.     Необходима дифференциация в обложении таможенными пошлинами импор-тируемых  товаров.  Таможенные  ставки  должны облегчать доступ на нашипредприятия сырья и материалов,  используемых для производства.  Причембольшие преимущества  должны  создаваться  для экспортноориентированныхпроизводств.  Повышенные ставки предполагается установить на определен-ный период.  И за этот период необходимо реорганизовать производство насамом современном уровне,  переориентировать производство и торговлю натребования мирового рынка.     Эти меры не будут означать создание "тепличных" условий для  внут-ренних производителей, а предполагают создание равной конкурентной сре-ды.     Инструментами реализации  поставленных  задач  должны  стать такжепреференции и льготы, получаемые республикой при вхождении в состав Та-моженного союза и Всемирной Торговой Организации.  Представляется необ-ходимым в процессе переговоров при вступлении в ВТО добиться сохранениясуществующих ставок таможенных пошлин,  мотивируя тем, что существующийтоварный режим достаточно либерален. При одновременном сотрудничестве сданными организациями предполагается, что сохранится большая ориентациявнешней торговли на рынок СНГ.  Обеспечивая восстановление кооперацион-ных связей и, соответственно, оживляя производство, эти меры будут спо-собствовать активизации внешнеторговой деятельности в республике.     Кроме того,  необходимо шире опираться на потенциал свободных эко-номических зон для привлечения иностранных инвестиций и углубления тор-гово-экономических связей с зарубежными государствами.     Вопросы разработки и реализации внешнеэкономической политики  ока-зались расчленены по различным министерствам и ведомствам.  Так, подго-товку программ и прогнозов торговых и иных экономических связей с  дру-гими странами осуществляет Министерство экономики, разработку налоговойи таможенной политики до сего времени осуществляло Министерство  финан-сов, организацию  производства экспортноориентированных товаров и веде-ния внешнеторговых операций - Министерство промышленности  и  торговли,некоторые другие отраслевые министерства и хозрасчетные организации.  Всвязи с этим не прослеживается четкой взаимосвязи  между  декларируемойвнешнеэкономической  политикой и практическим регулированием рассматри-ваемой сферы. Таким образом, назрела необходимость создания единого го-сударственного внешнеэкономического органа или,  в крайнем случае, зак-репление координирующей функции за ведомством,  ответственным  за  осу-ществление экономической политики, т.е. за Министерством экономики.     Крупным шагом в практическом решении поставленных  задач  являетсярешение  Правительства Кыргызской Республики о присоединении к Таможен-ному союзу России, Беларуси и Казахстана, формирующими между собой еди-ную таможенную территорию,  одинаковый торговый режим, унификацию зако-нодательства,  касающегося регулирования и контроля внешнеэкономическойдеятельности.  На данном этапе Правительство Кыргызской Республики про-должит работу по унификации национального законодательства по  вопросамэкономических условий хозяйствования,  валютному регулированию и другимвопросам. При этом необходимо сохранить положительные элементы во внеш-неэкономической деятельности Кыргызской Республики.     В период до 2000 года в рамках Центрально-Азиатского региона междуРеспубликой Казахстан,  Кыргызской Республикой и Республикой Узбекистанпредполагается осуществлять свободное перемещение товаров, услуг, капи-талов,  рабочей силы, а также проведение согласованной кредитно-расчет-ной, бюджетной, налоговой, ценовой, таможенной и валютной политики.      3.12. Экологическая политика      Макроэкономическая стабилизация и экономический рост  предполагаютпроведение стратегии согласованного оптимального развития производства,рационального использования природных ресурсов и эффективной охраны ок-ружающей среды.     Стратегическими целями в области охраны окружающей среды являются:     - достижение  и поддержка на должном уровне благоприятного для че-ловека качества среды обитания, отвечающего не только принятым санитар-но-гигиеническим нормам,  но и той системе ее оценок, которая учитывалабы генетическое здоровье населения;     - восстановление  и сохранение биосферного равновесия,  сохранениегенетического фона ландшафтного и видового разнообразия дикой природы;     - установление  сбалансированного  потребления  и  воспроизводстваприродных ресурсов, для обеспечения благосостояния физического и духов-ного  развития настоящих и будущих поколений всех народов населяющих еетерриторию.     На первом этапе необходимо максимально задействовать организацион-ные меры по реорганизации системы управления отраслями на основе созда-ния  правового и экономического механизма,  стимулирующего рациональноеприродопользование и нормализацию экологически неблагоприятных регионовреспублики,  проведение локализации процессов деградации путем резерви-рования территорий и ресурсов.     Основными направлениями  и мерами по охране окружающей среды и ра-циональному использованию природных ресурсов предусматривается  внедре-ние мероприятий, направленных на снижение выбросов, так в 2005 году, посравнению с 1995 годом, валовые выбросы от автотранспорта - до 40%, припервоочередном  снижении  выбросов в городах Бишкек и Ош и в зоне озераИссык-Куль.     В области водных ресурсов:     - снижение потребления воды во всех отраслях  народного  хозяйствадо 20%  за счет повышения эффективности работы систем оборотного,  пов-торного водоснабжения, технологии полива, повышения коэффициента полез-ного действия оросительных систем;     - предотвращение загрязнения водных ресурсов за счет очистных соо-ружений, особенно городов Бишкек, Ош, Токмок, Каракол и др.;     - создание системы наблюдения за качеством водных ресурсов.     В области охраны земельных ресурсов:     - разработка и осуществление проектов по реабилитации подверженныхдеградации земельных ресурсов.     В области утилизации отходов:     - реализация  мер  по обезвреживанию и захоронению опасных отходовпредприятий, включая пестициды.     В целях сохранения природных комплексов,  улучшения природных про-цессов и создания единой функционально-целостной системы особо охраняе-мых природных территорий,  предлагается: расширить сеть природоохранныхнациональных парков до 6 и заповедников - до 8 единиц.     Общая площадь вновь организуемых особо охраняемых территорий будетсоставлять 275 тыс.га.     С учетом уже имеющихся охраняемых природных территорий и вновь ор-ганизуемых общая площадь составит к 2005 году - 895 тыс.га или 4,5%  оттерритории республики.     Организация новых охраняемых природных территорий приведет к  уве-личению  покрытой лесом площади,  сохранению уникальных природных ланд-шафтов, а также фауны и флоры Кыргызской Республики.     Одним из  рычагов  улучшения  качества окружающей среды и здоровьянаселения является направление капитальных вложений на  природоохранныемероприятия.     Финансово-кредитный механизм  рационального  природопользования  иохраны  окружающей среды должен быть органической частью хозяйствованиямеханизма управления экономикой и тесно связан с отдельными его элемен-тами.     На каждом этапе необходимо соблюдение принципа разумных компромис-сов при разрешении возникающих конфликтов между необходимостью соблюде-ния экологических регламентаций и ограничений, и потребностями развитияхозяйственной сферы.     Капитальные вложения на природоохранные мероприятия за  счет  всехисточников  финансирования  предусматриваются  в  1998 году на уровне 6млн.сомов, в 2005 году - в объеме 11 млн.сомов.                4. Законодательное и нормативно-правовое                   обеспечение экономических реформ      Дальнейшее углубление реформ, существующие и новые проблемы эконо-мики в республике вызывают необходимость выработки новых  взаимоувязан-ных  и сбалансированных законодательных актов,  направленных на оконча-тельное преодоление кризиса в экономике и обеспечение к концу этого пе-риода возобновления поступательного развития в условиях качественно но-вой системы производственных отношений.  В связи  с  этим  индикативныйплан  определяет  направление  государственной экономической политики сучетом поэтапного совершенствования нормативно-правовой базы,  создаваятем  самым  условия  для ведения хозяйственной деятельности посредствомразвития и совершенствования законодательной базы.     В настоящее время министерствами и ведомствами республики разрабо-тан ряд законопроектов, которые имеют отношение к решению важнейших со-циально-экономических  проблем,  а  за два с небольшим месяца 1996 годадвухпалатный парламент республики рассмотрел 4 крупных  кодекса:  Граж-данский (первая часть),  Налоговый, Процессуально-арбитражный, Таможен-ный (в первом чтении),  проведено также предварительное обсуждение Тру-дового  и  Уголовного кодексов.  Эти Своды Законов послужат фундаментомдля разработки и принятия других законодательных актов,  в том числе поразвитию  правовой  базы,  регулирующей  отношения  в  отраслях топлив-но-энергетического комплекса,  транспорта и связи,  поддержки сельскогохозяйства,  новой  жилищной политики,  развития экспортного потенциала,энергосбережения,  привлечения и использования иностранных инвестиций идр.     Совершенствуется нормативно-правовая база,  регулирующая отношенияв области налогообложения,  бюджетной и банковской деятельности,  в томчисле привлечения иностранного капитала и  таможенного  дела,  развитиярынков и рыночной инфраструктуры, процессы санации и банкротства непла-тежеспособных предприятий, совершенствования управления госпредприятия-ми, социальной сферы и др.     Недостаточно активно ведется разработка нормативных документов  повопросам  предпринимательской деятельности.  На снижение малого бизнесаоказало влияние ухудшение общеэкономической ситуации, непосильное нало-говое бремя,  недоступность к кредитным ресурсам, сырью, новой технике,бездействующим производственным мощностям и площадям.     В этой  связи требует законодательного решения и социальной защитыпредпринимательство,  гарантирующее независимость  и  самостоятельностьпредпринимательских структур, обеспечивающих неприкосновенность частнойсобственности, соблюдение коллективных договоров и соглашений, отработ-ку системы найма и контрактов.     Поэтому Гражданский кодекс Кыргызской Республики,  рассматриваемыйв настоящее время Жогорку Кенешем,  закладывает правовые основы цивили-зованных рыночных отношений,  устанавливает стабильные правила экономи-ческой  деятельности,  без которых любое общество нормально развиватьсяне может.  Ценность Гражданского кодекса состоит,  в первую очередь,  втом,  что  он устраняет многочисленные наслоения и противоречия.  Частьпервая кодекса - это систематизированный свод норм,  который определяетправовое положение граждан,  юридических лиц и других участников эконо-мического оборота,  устанавливает правовой режим принадлежащего им иму-щества,  расширяет возможность участия граждан в экономической деятель-ности.  Право заниматься предпринимательской и  любой  другой  деятель-ностью,  создавать юридические лица самостоятельно или совместно с дру-гими лицами определено в кодексе как один из элементов правоспособностикаждого гражданина.     Углубление земельной реформы предполагается осуществить через  со-вершенствование земельного законодательства и земельных отношений в со-ответствии с конституционными основами собственности на землю, развитиерынка  земли,  создание условий для функционирования различных форм хо-зяйствования на земле,  создание и ведение системы регистрации земли  инедвижимости,  обеспечение рационального использования и охраны земель-ных ресурсов.     Для реализации внешнеэкономической политики необходимо решение ря-да задач в области внешней торговли, привлечение и использование иност-ранного капитала, валютного регулирования, участия Кыргызстана в между-народных экономических организациях, развития и либерализации законода-тельной базы, инфраструктуры внешнеэкономической деятельности.     Для успешной  реализации  инвестиционной  политики  предполагаетсяразработка  основных  правовых и экономических основ привлечения иност-ранных инвестиций в экономику Кыргызской Республики,  что закрепило  быгосударственные  гарантии защиты иностранных инвестиций и определило быорганизационные формы их осуществления.  Цель данного законодательства:способствовать перемещению капитала, технологий и передаче практическо-го опыта управления в Кыргызскую Республику;  содействовать  интеграцииреспублики в мировую экономику и,  в частности, расширять доступ ее то-варов и услуг к мировым рынкам;  гарантировать отсутствие дискриминациив  отношении иностранных инвесторов и обеспечить гармонизацию правовогорежима Кыргызской Республики по отношению к иностранным инвестициям,  смеждународными соглашениями.     Для обеспечения социальных гарантий - основных прав и свобод граж-дан  республики необходимо всестороннее развитие личности,  приближениеуровня жизни населения к современным стандартам  среднеразвитых  стран,недопущение дальнейшего снижения уровня жизни населения и его постепен-ный подъем по мере оживления экономики;  необходима  разработка  такогозаконодательства,  которое бы определяло основные социальные гарантии вобласти доходов, поддержание оптимальных соотношений между доходами ак-тивной части населения и нетрудоспособных граждан;  провело бы реформи-рование системы социального страхования и пенсионного обеспечения; при-нятие законодательных и нормативных актов,  закрепляющих основные прин-ципы соцстрахования с учетом  мировой  практики;  развитие  независимыхвнебюджетных фондов страхования.     Реформа здравоохранения  предусматривает  внедрение  обязательногомедицинского страхования,  развитие платных медицинских услуг и частнойпрактики.                          ИНДИКАТИВНЫЕ ПОКАЗАТЕЛИ                   социально-экономического развития        Кыргызской Республики на 1996-1998 годы и экономической                   стратегии на период до 2005 года -----------------------------------------------------------------------                                                     | 1995 год, факт |                                                     |                |                                                     |                |-----------------------------------------------------|----------------|Валовый внутренний продукт в действующих ценах,      |     15606      | млн.сомов                                           |                | в % к предыдущему году                              |        93,8    |Дефлятор ВВП в % к предыдущему году                  |       138,5    | Сальдо экспорта-импорта товаров и услуг, млн.сомов  |     -2171,6    | Экспорт товаров и услуг                             |      4817,6    | Импорт товаров и услуг                              |      6989,2    | Доходы государственного бюджета в % к ВВП           |        17,1    | Дефицит госбюджета в % к ВВП                        |       -12,2    |Социальные показатели                                |                | Численность населения, тыс.человек                  |      4481,6    | Трудовые ресурсы, тыс.человек                       |      2273,6    | Численность занятых, тыс.человек                    |      1610      | Численность официально зарегистрированных           |        50,4    | безработных, тыс.человек                            |                |  в % к экономически активному населению             |         2,9    | Среднемесячная оплата труда всех категорий          |       397,7    | работающих, сомов                                   |                | Индекс потребительских цен в % к предыдущему году   |       151,6    | Минимальная заработная плата, сомов                 |        69      | Минимальный потребительский бюджет, сом             |       333,45   | Денежные доходы населения, млн.сомов                |     10094      | Денежные расходы населения, млн.сомов               |      9182,0    | Розничный товарооборот, млн.сомов                   |      7344,6    |  в % к предыдущему году                             |        91,3    | Общий объем услуг, в действующих ценах, млн.сомов   |      9235,6    |  в % к предыдущему году                             |        97,7    |  индекс цен на услуги                               |       139,5    |   в том числе платные услуги в % к общему объему    |        15,6    |   услуг                                             |                |Валовая продукция промышленности в действующих ценах,|      7148,6    |млн.сомов                                            |                | в % к предыдущему году                              |        82,6    | индексы цен промышленности в % к предыдущему году   |       121,5    |Производство продукции в натуральном выражении       |                | Электроэнергия, млрд.квтч                           |        12,3    | Нефть, включая газовый конденсат, тыс.тонн          |        88,5    | Газ естественный, млн.куб.м                         |        35,7    | Уголь, тыс.тонн                                     |       473,7    | Ртуть, тонн                                         |       360      | Сурьма металлическая в соединениях, тыс.тонн        |         7,0    | Электрические плиты, тыс.штук                       |        47,1    | Электродвигатели малой мощности, тыс.штук           |        57,5    | Цемент, тыс.тонн                                    |       309,5    | Линолеум, тыс.кв.м                                  |        28,1    | Стекло оконное, млн.кв.м                            |         2,1    | Стеновые материалы, млн.штук                        |        80,4    | Листы асбестоцементные, млн.усл.п                   |        66,4    | Трубы асбестоцементные, км.усл.т                    |       520      | Стиральные машины, тыс.штук                         |         3,9    | Насосы центробежные, тыс.штук                       |        12,1    | Магнитофоны, тыс.штук                               |         3,5    | Радиаторы, тыс.штук                                 |        72,7    | Электролампы, млн.штук                              |       137,7    | Эмальпровод, тонн                                   |       671      | Обмоточный провод, тонн                             |        48      | Ткани хлопчато-бумажные, млн.кв.м                   |        17,0    | Ткани шерстяные, млн.кв.м                           |         2,02   | Ткани шелковые, млн.кв.м                            |         1,1    | Ковры и ковровые изделия, тыс.кв.м                  |       980      | Чулочно-носочные изделия, млн.пар                   |         8,8    | Изделия трикотажные, млн.штук                       |         1,5    | Обувь, млн.пар                                      |         0,73   |Агропромышленный комплекс                            |                | Валовая продукция сельского хозяйства в действующих |      9563      | ценах, млн.сомов                                    |                |  в % к предыдущему году                             |        98      |  индексы цен в % к предыдущему году                 |       190      |Производство продукции растениеводства               |                | Зерновые культуры, тыс.тонн                         |       986,3    |  в том числе пшеница                                |       676,9    | Сахарная свекла фабричная, тыс.тонн                 |       107,4    | Хлопок-сырец, тыс.тонн                              |        74,5    | Табак, тыс.тонн                                     |        17,6    | Картофель, тыс.тонн                                 |       431,6    | Овощи, тыс.тонн                                     |       318,4    | Бахчевые культуры, тыс.тонн                         |        23,2    | Плоды и ягоды, тыс.тонн                             |        62,3    | Виноград, тыс.тонн                                  |        19,7    |Производство продукции животноводства                |                | Мясо (в живом весе), тыс.тонн                       |       319,7    | Молоко, тыс.тонн                                    |       863,5    | Яйцо, млн.штук                                      |       148,8    | Шерсть (физический вес), тыс.тонн                   |        14,5    |Производство основных видов продукции                |                |перерабатывающих отраслей                            |                | Масло растительное, тыс.тонн                        |         2,6    | Табак ферментированный, тыс.тонн                    |        17,9    | Курительные изделия, млн.штук                       |      1332      | Кондитерские изделия, тыс.тонн                      |         9,4    | Сахар-песок, тыс.тонн                               |        69,7    | Масло животное, тыс.тонн                            |         1,9    | Консервы мясные, муб.                               |         5,2    | Мука, тыс.тонн                                      |       261,8    | Крупа, тыс.тонн                                     |         2,4    | Комбикорма, тыс.тонн                                |        59,3    | Водка и ликеро-водочные изделия, тыс.дал            |       948,8    | Спирт этиловый, тыс.дал                             |      2168      |Инвестиционный комплекс                              |                | Общий объем капитальный вложений по всем источникам |                | финансирования, млн.сомов                           |      2909      |  в % к предыдущему году                             |       165      | Капитальные вложения за счет иностранных инвестиций,|       186,2    | млн.долларов США                                    |                |  млн.сомов                                          |      2023      |  в % к предыдущему году                             |       384,5    | Капитальные вложения за счет средств                |       131,6    | республиканского бюджета, млн.сомов                 |                |  в % к предыдущему году                             |        75,7    | Валовая продукция строительства (объем подрядных    |      2197      | работ), млн.сомов                                   |                |  в % к предыдущему году                             |       200,4    |  индекс цен в % к предыдущему году                  |       134,5    |Транспорт и связь                                    |                | Объем перевозок грузов всеми видами транспорта,     |        31,4    | млн.тонн                                            |                | Пассажирооборот всех видов транспорта, млн.пасс.км  |      3272,8    | Платные услуги связи (в ценах 1995 года), млн.сомов |        80,4    |----------------------------------------------------------------------------------------------------------------------------------------------|     1996 год     | 1997 год | 1998 год |1998 год |2005 год |2005 год|------------------|          |          |в % к    |         |в % к| прогноз |  план  |          |          |1995 году|         |1995 году|---------|--------|----------|----------|---------|---------|---------| 20160   |20675   |  26300   |  32050   |         | 84880   ||   101,9 |  103,5 |    107,7 |    106,8 |   119,0 |         |  175,0|   126,8 |  128,0 |    118,1 |    114,1 |   172,5 |         |  310,8| -1554*  |-1975   |  -2160   |  -2113   |         | -2440   ||  4503*  | 6210   |   7626   |   9457   |         | 29000   ||  6057*  | 8185   |   9786   |  11570   |         | 31400   ||     **  |   20,8 |     21,8 |     22,9 |         |    25,2 ||     **  |   -5,8 |     -4,0 |     -3,6 |         |    -3,0 ||         | 4546   |   4610,5 |   4676   |   104,3 |  5155   |  115,0|         | 2287,6 |   2316   |   2362   |   103,8 |  2630   |  115,7|         | 1670   |   1740   |   1810   |         |  1860   ||    96,0 |  112,0 |    140,0 |    160,0 |   317,4 |   100,0 |  198,4|     5,3 |    6,3 |      7,4 |      8,1 |         |     5,1 ||   536   |  578   |    784   |    968   |   243,4 |  2290   |  575,8|   125   |  132,6 |    123,4 |    112,3 |   183,7 |         |  314,8|    86   |   88   |    130   |    170   |   246,4 |   442   |  640,5|   412,0 |  466,0 |    575,0 |    645,7 |   193,6 |  1107   |  332,0| 13600   |13600   |  16800   |  19500   |   193,2 | 52000   |  515,2| 13000   |13000   |  16050   |  18780   |   204,5 | 50280   |  547,6|  9180   | 9520   |  11880   |  14330   |         | 40000   ||   102,7 |  103,7 |    104   |    104   |   112,2 |         |  173,0|     **  |11653   |  14316   |  16986   |         | 55225   ||     **  |  103,0 |    105,0 |    105,0 |   113,6 |         |  198,1|     **  |  122,5 |    117,0 |    113,0 |   162,0 |         |  302,0|     **  |   16,7 |     17,3 |     17,6 |         |    18,0 ||  8864,3 | 9947   |  14624   |  19725   |         | 45676   ||   100,0 |  103,5 |    122,3 |    117,7 |   149,0 |         |  210|   124   |  134,4 |    120,2 |    114,6 |   185   |         |  304|    12,6 |   12,6 |     13,1 |     13,3 |   108,3 |    17,2 |  142,0|    95,0 |   95,0 |    100,0 |    110,0 |   124,3 |   150   |  169,5|    35,0 |   35,0 |     30,0 |     25,0 |    70,0 |    20,0 |   56,0|   625,0 |  535,0 |    550,0 |    560,0 |   118,2 |  1050   |  221,6|   400   |  480   |    650   |    730   |   202,8 |   760   |  211|     6,0 |    8,0 |      9,0 |     10,0 |   142   |    15,0 |  212,7|     **  |   45,0 |     43,5 |     45,0 |    95,4 |    46,0 |   97,6|    97,0 |   58,0 |     78,0 |     98,0 |   170,4 |   188   |  327,0|   470,0 |  420,0 |    436,0 |    455,0 |   147,0 |   560,0 |  181,0|    50,0 |   50,0 |    100,0 |    150,0 |   533,0 |   300,0 | 1070|     2,8 |    3,2 |      3,3 |      3,5 |   165,1 |     4,4 |  207,6|     **  |   93,0 |     94,0 |     98,0 |   121,9 |   137,0 |  170,0|     **  |   75,0 |     76,5 |     78,0 |   117,5 |   106,0 |  160,0|     **  |  840   |    860   |    870   |   167,3 |   990,0 |  190,4|     3,0 |    3,0 |      4,0 |      5,0 |   128,6 |    10,0 |  257,2|     **  |   12,5 |     13,0 |     13,2 |   109,1 |    45,0 |  372,0|     6,0 |    3,6 |      3,6 |      3,8 |   108,2 |     3,9 |  111,0|     **  |   74,2 |     75,7 |     87,2 |   119,9 |   120   |  165,1|     **  |  170,9 |    188,6 |    206,1 |   149,7 |   250   |  181,6|     **  |  700   |    700   |    700   |   104,3 |   800   |  119,2|     **  |   50   |     60   |     70   |   145,8 |    75   |  156,3|    24,0 |   24,5 |     26,0 |     27,5 |   162,2 |    41   |  241,9|     3,2 |    3,1 |      4,0 |      6,0 |   297,0 |     6,7 |  331,7|     1,5 |    1,5 |      2,2 |      2,4 |   218,2 |     4,0 |  363,6|  1200   | 1100   |   1120   |   1135   |   115,8 |  1200   |  122,4|     8,9 |   11,0 |     11,5 |     13,0 |   147,7 |    15,0 |  170,4|     2,0 |    2,8 |      4,0 |      4,9 |   326,7 |     6,2 |  413,3|     1,1 |    0,9 |      1,1 |      1,3 |   178,1 |     1,8 |  246,6| 12800   |13254   |  16200   |  19220   |         | 46990   ||   101,4 |  105,0 |    103,4 |    103,0 |   112,0 |         |  140,3|   132   |  132   |    118,2 |    115,2 |   179,7 |         |  350,2|  1200   | 1300   |   1350   |   1400   |   141,9 |  1800   |  182,5|   787   |  864   |    891   |    921   |   136,1 |  1041   |  153,8|   130   |  150   |    190   |    215   |   200,2 |   380   |  353,8|    75,0 |   75,0 |     76,0 |     78,0 |   104,7 |    90   |  120,8|    22,0 |   22,0 |     24,0 |     24,0 |   136,4 |    30,0 |  170,5|   430,0 |  450,0 |    460,0 |    475,0 |   110,1 |   520,0 |  120,5|   320,0 |  350,0 |    373,0 |    385,0 |   120,9 |   440,0 |  138,2|    30,0 |   30,0 |     31,0 |     32,0 |   137,9 |    35,0 |  150,9|    85,8 |   85,0 |     90,0 |     95,0 |   152,5 |   105,0 |  168,5|    21,0 |   21,0 |     22,0 |     22,0 |   111,7 |    25,0 |  126,9|   280,0 |  280,0 |    285,0 |    290,0 |    90,7 |   340,0 |  106,3|   860,0 |  873,0 |    888,0 |    910,0 |   105,4 |  1081   |  125,2|   154,0 |  154,0 |    165   |    170   |   114,2 |   200   |  134,4|    13,0 |   13,0 |     13,2 |     13,5 |    93,1 |    17,0 |  117,2|     3,0 |    3,0 |      3,1 |      3,2 |   123,0 |     4,8 |  184,6|    18,8 |   18,8 |     19,0 |     19,0 |   106,1 |    23,0 |  128,5|  2000   | 2000   |   2000   |   5000   |   375   |  7000   |  525|     9,8 |    9,8 |     10,0 |     10,0 |   106,4 |    12,5 |  133|    70,0 |  138   |    151   |    191   |   274   |   231   |  331,4|     1,8 |    1,8 |      1,8 |      1,9 |   100   |     2,1 |  110,5|     5,8 |    5,8 |      5,8 |      5,9 |   113,5 |     6,9 |  132,7|   262,0 |  262   |    270   |    280   |   107   |   400   |  153|     2,4 |    2,4 |      2,4 |      2,4 |   100   |     3,0 |  125|    60,0 |   60,0 |     60,0 |     62,0 |   104,5 |    85   |  143,3|  1000   | 1040   |   1100   |   1200   |   126,5 |  2000   |  210,9|  2000   | 2100   |   2150   |   2150   |    99   |  2200   |  101,5|  3465   | 3587   |   3858   |   4158   |         | 18111   ||   107   |  107,8 |     95,6 |     97,8 |   100,8 |         |  225|   234,3 |  234,3 |    246   |    258   |         |   825   ||  2577   | 2648   |   2829   |   2993   |         | 10230   ||   115,8 |  114,6 |     95   |     97   |   105   |         |  183|    83,3 |   88,8 |    103,0 |    125,0 |         |   734,0 ||    91   |   58   |    105   |    110   |    67,0 |         |  204,0|     **  | 2583   |   2739   |   2952   |         | 12672   ||     **  |  102   |     95   |     98   |    94,8 |         |  257|     **  |  114,3 |    112,4 |    110,4 |   141,8 |         |  276,3|    31,1 |   31,5 |     32,7 |     34,26|   109,1 |    55,7 |  177,4|  3322   | 3382   |   3498,8 |   3656,4 |   111,7 |  5704,1 |  174,3|    84,0 |   88,0 |     89,8 |     91,6 |   113,9 |   107,0 |  133,1-----------------------------------------------------------------------     *) внешнеэкономические показатели прогноза на 1996 год не включаютуслуги.     **) данные показатели на 1996 год не прогнозировались.                                 ПЕРЕЧЕНЬ         приоритетных направлений и объектов, предлагаемых за     счет централизованных внутренних источников на 1996-1998 годы       и экономической стратегии на период до 2005 года (за счет          республиканского, местного бюджетов и средств МЧС) -----------------------------------------------------------------------Заказчик, наименование| Единица |Мощ- |Ориен- |Краткое обоснованиеобъекта, продукции,   |измерения|ность|тирово-|необходимостиработ (услуг), его    |         |     |чные   |строительстваместонахождение       |         |     |затраты|                      |         |     |млн.   |                      |         |     |сомов  |----------------------|---------|-----|-------|------------------------  1996-1998 годы      |         |     |       |Образование           |тыс.уч.  | 14,8| 126   |Поддержание обеспечения                      |мест     |     |       |ученическими местамиЗдравоохранение       |коек     | 420 |       |Для улучшения                      |пос. в   | 250 |  66   |медицинского                      |смену    |     |       |обслуживания населения                      |         |     |       |республикиЖилищное строительство|тыс.кв.м | 190 | 105   |Создание жилищного фонда                      |         |     |       |малоимущихКоммунальное          |км       | 221 | 100   |Поддержание истроительство         |         |     |       |обеспечение- водопроводы         |         |     |       |водопроводами населенных                      |         |     |       |пунктов республикиХимфармзавод, г.Бишкек|         |     |  20,8 |Организация производства таблетки             |млн.шт.  | 450 |       |лекарственных средств в капсулы              |млн.шт.  | 100 |       |республике, сократит мази                 |млн.     |   9 |       |импорт медикаментов из                      |флаконов |     |       |других стран сиропы               |млн.     |   1 |       |                      |флаконов |     |       |На промышленное       |         |     |       |строительство         |         |     |       | Долевое участие      |млн.сомов|     |  60   |Долевое участие согласно государства в        |         |     |       |требований зарубежных строительстве        |         |     |       |инвесторов производственных     |         |     |       | объектов             |         |     |       |                      |         |     |       |  До 2005 года        |         |     |       |Образование           |тыс.уч.  |  45 |1350   |Поддержание обеспечения                      |мест     |     |       |ученическими местамиЗдравоохранение       |коек     | 840 | 480   |Для улучшения                      |пос. в   | 500 |       |медицинского                      |смену    |     |       |обслуживания населения                      |         |     |       |республикиЖилищное строительство|тыс.кв.м | 360 | 540   |Создание жилищного фонда                      |         |     |       |для малоимущихКоммунальное          |км       |1000 |1150   |Поддержание истроительство         |         |     |       |обеспечение- водопроводы         |         |     |       |водопроводами населенных                      |         |     |       |пунктов республикиНа промышленное       |         |     |       |строительство         |         |     |       | Долевое участие      |млн.сомов|     | 130   |Долевое участие согласно государства в        |         |     |       |требований зарубежных строительстве        |         |     |       |инвесторов производственных     |         |     |       | объектов             |         |     |       |-----------------------------------------------------------------------                                 ПЕРЕЧЕНЬ         инвестиционных проектов, направленных на структурные        преобразования экономики и предлагаемых к реализации с        привлечением иностранного капитала на 1996-1998 годы и            экономической стратегии на период до 2005 года -----------------------------------------------------------------------   Наименование проекта    |Ориентировоч-|Краткая характеристика                           |ные затраты  |ожидаемого результата проекта                           |на реализацию|                           |проекта по   |                           |периодам     |                           |млн.долл.США |                           |-------------|                           |1996- |1999- |                           |1998  |2005  |                           |годы  |годы  |---------------------------|------|------|-----------------------------Развитие производственной  |      |      |инфраструктуры             |      |      |  Транспорт                |      |      |Реабилитация автодороги    |  89,0|  54,0|Улучшение состоянияБишкек-Ош (Кредит          |      |      |автодороги и транспортногоАзиатского Банка Развития) |      |      |сообщения между севером и                           |      |      |югом республикиРеабилитация автодороги    |   9,0|  36,0|Обеспечение круглогодичногоБишкек-Торугарт (Кредит    |      |      |транспортного сообщения междуИсламского Банка Развития) |      |      |Бишкеком и КНР через                           |      |      |Торугарт, увеличение объема                           |      |      |межгосударственных перевозокРеконструкция и            |  66,0|  61,0|Реконструкциямодернизация аэропорта     |      |      |взлетно-посадочной полосы"Манас" (Кредит Японского  |      |      |(ВВП), здания аэровокзала,Правительства)             |      |      |аэронавигационных средств в                           |      |      |соответствии с международными                           |      |      |требованиями ИКАС. Развитие                           |      |      |международных авиалиний,                           |      |      |торговли и туризма  Связь                    |      |      |Проект развития            |  28,2|  30,2|Улучшение техническоготелекоммуникаций республики|      |      |состояния(Кредит Всемирного Банка и |      |      |телекоммуникационной сети,Европейского Банка         |      |      |расширение видов и услугРеконструкции и Развития)  |      |      |связи, развитие международных                           |      |      |телекоммуникаций  Энергетика               |      |      |Строительство              |  80,0|1620,0|Увеличение выработкиКамбаратинской ГЭС-1       |      |      |электроэнергии, экспорт ее в(инвестор изыскивается)    |      |      |зарубежные страны, перевод                           |      |      |народного хозяйства на                           |      |      |электроотопление,                           |      |      |использование электроэнергии                           |      |      |в быту для                           |      |      |электропищеприготовленияСтроительство              |  80,0| 130,0|-"-Камбаратинской ГЭС-2       |      |      |(инвестор изыскивается)    |      |      |Реконструкция подстанций:  |  12,0|   -  |Повышение надежности и"Орок", "Лермонтова"       |      |      |эффективностиг.Бишкек, "Токмок"         |      |      |распределительных сетей,г.Чуй-Токмок (Грант        |      |      |удовлетворение растущейПравительства Швейцарии)   |      |      |потребности населения в                           |      |      |электроэнергии для бытовых                           |      |      |нуждРасширение и модернизация  |  34,0|   -  |Обеспечение надежноголиний электропередачи для  |      |      |электроснабжения какэлектроснабжения объектов  |      |      |золоторудного месторождения,золоторудного комбината    |      |      |так и других потребителей"Кумтор", Иссык-Кульская   |      |      |регионаобласть (Кредит            |      |      |Европейского Банка         |      |      |Реконструкции и Развития)  |      |      |Линии электропередачи      |  47,0|  14,0|Повышение надежности инапряжением 35 кВ и выше,  |      |      |эффективностиреконструкция              |      |      |распределительных сетейраспределительных сетей    |      |      |(Кредиты Всемирного Банка, |      |      |Азиатского Банка Развития, |      |      |Германии, Дании)           |      |      |Реконструкция тепловых     |  37,8|  18,4|Увеличение эффективности истанций и систем отопления,|      |      |надежности тепловых сетей,тепловые сети г.Бишкек,    |      |      |уменьшение потерь теплаТЭЦ-1 г.Бишкек (Кредиты    |      |      |Мирового Банка, Азиатского |      |      |Банка Развития, Северного  |      |      |Фонда Развития)            |      |      |  Горно-добывающая         |      |      |  промышленность и цветная |      |      |  металлургия              |      |      |Разработка золоторудного   |  90,0|   -  |Увеличение добычи золота иместорождения "Джеруй",    |      |      |развитие регионаТаласская область (США,    |      |      |"Морисон-Кнудсен")         |      |      |Завершение работ по        | 161,0|   -  |-"-строительству золоторудного|      |      |комбината "Кумтор",        |      |      |Иссык-Кульская область     |      |      |(Канада, "Камеко")         |      |      |Освоение золоторудного     |  19,7| 136,8|-"-месторождения "Талды-Булак |      |      |Левобережный", Чуйская     |      |      |область (Швейцария, "Андре |      |      |и К"; Малайзия,            |      |      |"Малазийская               |      |      |горно-металлургическая     |      |      |компания")                 |      |      |Освоение золоторудного     |   -  |  13,0|-"-месторождения              |      |      |"Насоновского" с           |      |      |переработкой концентрата в |      |      |г.Кара-Балта, Чуйская      |      |      |область (инвестор          |      |      |изыскивается)              |      |      |Организация кучного        |   8,3|   5,7|-"-выщелачивания и подземный  |      |      |рудник, комбинат           |      |      |"Макмалзолото",            |      |      |Жалал-Абадская область     |      |      |(инвестор изыскивается)    |      |      |Строительство фабрики и    |   9,0|   1,0|Переработка золотосодержащейхвостохранилища в          |      |      |руды месторождения "Кичкесу"п.Терек-Сай, Кадамжайский  |      |      |сурьмяный комбинат, Ошская |      |      |область (инвестор          |      |      |изыскивается)              |      |      |Завершение строительства   |   6,0|  14,0|Производствоцеха по производству       |      |      |поликристаллического кремнияполикремния ГАО "Кристалл",|      |      |в объеме 150-160 тонн в 1999г.Таш-Кумыр, Жалал-Абадская|      |      |году и дальнейшее наращиваниеобласть (Япония)           |      |      |мощностей до 600 тонн                           |      |      |поликремния в годЗавершение строительства   |   6,0|  14,0|-"-цеха по производству       |      |      |поликремния ГАО "Кристалл",|      |      |г.Таш-Кумыр, Жалал-Абадская|      |      |область (Япония)           |      |      |  Перерабатывающая         |      |      |  промышленность           |      |      |Строительство сигаретной   |  37,0|   -  |Увеличение выпуска продукциифабрики в г.Бишкек (Англия,|      |      |и повышение качества"Филипп-Морис")            |      |      |обработки сырья  Сельское хозяйство       |      |      |Целевые кредиты и гранты   |      |      |под проекты в сельское     |      |      |хозяйство:                 |      |      |- Грант Правительства      |  20,0|   -  |Товарные кредитыЯпонии                     |      |      |- Грант Правительства      |  10,0|   -  |Сельхозтехника, семена,Японии КК2                 |      |      |средства защиты- Партнерский Фонд ЕС и    |   2,9|   -  |Увеличение производстваКыргызстан                 |      |      |продовольственного зерна                           |      |      |пшеницы- Проект "Зерно"           |  10,0|   -  |-"-- Проект развития          |  16,7|   -  |Создание ассоциацийовцеводства в Кыргызской   |      |      |производителей продукцииРеспублике                 |      |      |овцеводства. Повышение                           |      |      |рентабельности фермерских                           |      |      |хозяйств, улучшение                           |      |      |породности овец, создание                           |      |      |служб маркетинга шерсти и                           |      |      |мяса ягнят. Улучшение                           |      |      |ветобслуживания и племенного                           |      |      |дела в овцеводстве- Кредит Японского         |   2,5|   -  |Приобретение оборудованияПравительства              |      |      |для переработки                           |      |      |сельхозпродукцииПрограммные кредиты на     |      |      |покрытие дефицита бюджета: |      |      |- Программа приватизации   |  22,5|   -  |Выделение сельскому хозяйствусельского хозяйства        |      |      |будет осуществляться через                           |      |      |бюджет и реорганизация                           |      |      |(АПЕАК)- Кредит Азиатского Банка  |  40,0|   -  |Сумма выделяемая сельскомуРазвития                   |      |      |хозяйству определяется                           |      |      |ПравительствомПредполагаемые кредиты:    |      |      |- Проект вспомогательных   |  26,0|   -  |Компоненты проекта:услуг                      |      |      |1. Поддержка земельной                           |      |      |реформы (регистрация земель и                           |      |      |недвижимости, центры                           |      |      |агроземреформы).                           |      |      |2. Кредитование частных ферм                           |      |      |(механизация, ирригация,                           |      |      |складские помещения).                           |      |      |3. Сельскохозяйственные                           |      |      |услуги (научные исследования,                           |      |      |информационные службы)- Проект финансирования    |  15,0|   -  |Совершенствование финансовойсела                       |      |      |системы, институционные                           |      |      |преобразования и кредитование                           |      |      |через сельские кредитные                           |      |      |кооперативы- Кредиты Азиатского Банка |  40,0|  40,0|Поддержка аграрного сектораРазвития                   |      |      |- Проект развития          |  16,7|   -  |Создание ассоциацийовцеводства в Кыргызской   |      |      |производителей продукцииРеспублике                 |      |      |овцеводства. Повышение                           |      |      |рентабельности фермерских                           |      |      |хозяйств, улучшение                           |      |      |породности овец, создание                           |      |      |служб маркетинга шерсти и                           |      |      |мяса ягнят. Улучшение                           |      |      |ветобслуживания и племенного                           |      |      |дела в овцеводстве  Социальная инфраструктура|      |      |Развитие образования и     |  20  |  10  |Законодательные, структурныепрофессионально-           |      |      |преобразования, развитиетехнического обучения      |      |      |частного сектора образования,(Кредит Азиатского Банка   |      |      |изменение учебных программРазвития)                  |      |      |Развитие здравоохранения   |  14,7|   -  |Реформирование системы(Кредит Всемирного Банка)  |      |      |предоставления медицинских                           |      |      |услуг и их оплаты, управление                           |      |      |в области лекарственных                           |      |      |средств, реабилитация                           |      |      |лечебно-профилактических                           |      |      |учрежденийРеконструкция              |      |      |гостинично-ресторанных     |      |      |комплексов:                |      |      |"Ала-Тоо", предполагаемый  |   7,5|   -  |Обеспечение качественногокредит германского банка   |      |      |обслуживания туристов(KFW)                      |      |      |"Кыргызстан", Итальянский  |  20  |   -  |Обеспечение качественногоКонсорциум "Кавиталл"      |      |      |обслуживания туристовСтроительство канатной     |   -  |   1,3|Создание религиозного центрадороги на Сулайман-горе    |      |      |и развитие туризма в области(ведутся переговоры с      |      |      |Пакистанской стороной)     |      |      |Реконструкция стадиона     |   -  |   5,5|Создание современной"Спартак" и малой          |      |      |спортивной базыспортивной арены (инвестор |      |      |изыскивается)              |      |      |Реконструкция и            |   -  |  10  |Создание базы отдыха имодернизация альплагеря    |      |      |туризма в целях развития"Ала-Арча" (инвестор       |      |      |международного туризмаизыскивается)              |      |      |-----------------------------------------------------------------------                                 ПЕРЕЧЕНЬ         государственных программ, направленных на достижение      целей индикативного плана на 1996-1998 годы и экономической                   стратегии на период до 2005 года -----------------------------------------------------------------------Наименование            |Год     |Министерство,    |Основаниегосударственных         |принятия|ведомство,       |необходимостипрограмм                |        |ответственный    |разработки                        |        |разработчик      |программы------------------------|--------|-----------------|-------------------  I. Утвержденные       |        |                 |Основные направления    |1995    |Минэкономики     |Постановлениевнешнеэкономической     |        |                 |Правительства отдеятельности Кыргызской |        |                 |22.03.95 года N 97Республики на 1995-1997 |        |                 |годы                    |        |                 |Программа               |1994    |Минэкономики,    |Демонополизациядемонополизации         |        |Госдепартамент по|экономики, развитиеэкономики, развития и   |        |антимонопольной  |малого и среднегоподдержки малого и      |        |политике         |бизнесасреднего бизнеса в      |        |                 |Кыргызской Республике   |        |                 |Программа "Рынок труда и|1995    |Минсоцтруд       |Обеспечениезанятость населения на  |        |                 |эффективной,1995 год", утверждена   |        |                 |продуктивной ипостановлением          |        |                 |свободно избраннойПравительства Кыргызской|        |                 |занятости населенияРеспублики от 22.02.95  |        |                 |и социальной защитыгода N 54               |        |                 |безработныхПрограмма социальной    |1995-   |Минсоцтруд       |В целяхзащиты населения        |1996    |                 |совершенствованияКыргызской Республики на|        |                 |системы социальной1995-1996 годы,         |        |                 |защиты населенияутверждена              |        |                 |республики, егопостановлением          |        |                 |наиболее уязвимыхПравительства Кыргызской|        |                 |групп -Республики              |        |                 |пенсионеров,                        |        |                 |инвалидов, детей в                        |        |                 |многодетных семьях,                        |        |                 |студентов и                        |        |                 |учащейся молодежиПрограмма               |1995    |Госкоминвест,    |Утвержденагосударственных         |        |Минэкономики     |постановлениеминвестиций на 1996-1998 |        |                 |Правительствагоды                    |        |                 |Кыргызской                        |        |                 |Республики от                        |        |                 |12.09.95 года N 383Основные направления    |1995    |Минэкономики     |В соответствии спромышленной политики   |        |                 |поручениемКыргызской Республики на|        |                 |Президентасреднесрочную           |        |                 |Кыргызскойперспективу             |        |                 |Республики. Данный                        |        |                 |документ - первый                        |        |                 |этап разработки и                        |        |                 |формирования                        |        |                 |долгосрочной                        |        |                 |стратегии                        |        |                 |промышленного                        |        |                 |развития республикиПрограмма развития      |1995    |Минэкономики     |По поручениюэкспорта Кыргызской     |        |                 |ПравительстваРеспублики на 1996 год и|        |                 |Кыргызскойсреднесрочную           |        |                 |Республикиперспективу             |        |                 |(протокол заседания                        |        |                 |Правительства от                        |        |                 |27.06.95 года).                        |        |                 |Основная задача -                        |        |                 |определение путей и                        |        |                 |возможностей                        |        |                 |увеличения объемов                        |        |                 |экспорта и                        |        |                 |совершенствования                        |        |                 |его структурыКонцепция энергетической|1995    |Минэкономики     |По поручениюполитики Кыргызской     |        |                 |ПравительстваРеспублики на период до |        |                 |Кыргызской2000 года               |        |                 |РеспубликиПрограмма экономической |1995    |Минэкономики     |Экономическаяинтеграции между        |        |                 |интеграцияРеспубликой Казахстан,  |        |                 |Кыргызской Республикой и|        |                 |Республикой Узбекистан  |        |                 |Комплексная программа   |1994    |Минэкономики     |Углублениемероприятий             |        |                 |экономическихПравительства Кыргызской|        |                 |реформРеспублики по           |        |                 |обеспечению структурных |        |                 |преобразований в        |        |                 |экономике на 1994-1997  |        |                 |годы                    |        |                 |Программа               |1996    |Фонд госимущества|Обеспечениеразгосударствления и    |        |                 |непрерывности иприватизации            |        |                 |дальнейшегогосимущества Кыргызской |        |                 |развития процессаРеспублики на 1996-1997 |        |                 |приватизациигоды                    |        |                 |госимуществаПрограмма "Зерно"       |1995    |МСХП             |Развитие                        |год     |                 |производства зерна                        |        |                 |для самообеспечения                        |        |                 |потребности                        |        |                 |республики в                        |        |                 |продовольственном                        |        |                 |зернеПроект развития         |1995    |Минсельхозпрод   |Создание ассоциацийовцеводства в Кыргызской|        |                 |продукцииРеспублике              |        |                 |овцеводстваГосударственная         |1994    |Минздрав         |Постановлениепрограмма "Здоровая     |        |                 |Правительства отнация" на 1994-2000 годы|        |                 |09.08.94 года N 596Национальная программа  |1994    |Минздрав         |Постановление от"Имуннопрофилактика" на |        |                 |16.05.94 года N 3281994-2000 годы          |        |                 |Национальная программа  |1995    |Минздрав         |Постановление от"Туберкулез" на         |        |                 |15.12.95 года N 5311996-2000 годы          |        |                 |Комплексная программа   |1995    |Минкультуры      |Постановление"Манас-1000" на         |        |Нацоргкомитет    |национального1995-2000 годы          |        |                 |организационного                        |        |                 |комитета от                        |        |                 |22.06.94 годаПрезидентская           |1995    |                 |Указ N УП-218 отобразовательная         |        |                 |11.09.95 годапрограмма "Кадры XXI    |        |                 |века"                   |        |                 |Президентская программа |1996    |                 |Указ N УП-1 от"Маданият"              |        |                 |02.01.96 годаНациональная            |1996    |Минобразнауки    |Указ Президента отобразовательная         |        |                 |20.03.96 годапрограмма "Билим" на    |        |                 |1996-2000 годы          |        |                 |Национальный план охраны|1996    |Минохрансреды    |Конференция ООН поокружающей среды        |        |                 |окружающей среде и                        |        |                 |развитию,                        |        |                 |Рио-де-Жанейро,                        |        |                 |06.92 года.                        |        |                 |Конвенция.                        |        |                 |Утверждена                        |        |                 |Правительством                        |        |                 |Кыргызской                        |        |                 |Республики от                        |        |                 |29.01.96 года N 43Программа конкретных    |1994    |Минохрансреды    |Соглашение одействий Кыргызской     |        |                 |совместныхРеспублики по улучшению |        |                 |действиях поэкологической обстановки|        |                 |решению проблемв бассейне Аральского   |        |                 |Арала и бассейнаморя на 1994-1998 годы  |        |                 |Аральского моря,                        |        |                 |утвержденное                        |        |                 |главами государств                        |        |                 |Центральной Азии                        |        |                 |26.03.93 года в                        |        |                 |г.Кызыл-ОрдаПрограмма               |1996    |Минэкономики     |Постановлениегосударственной         |        |                 |Правительстваподдержки               |        |                 |Кыргызскойсоциально-экономического|        |                 |Республики N 733 отразвития отдельных      |        |                 |29.09.94 годарайонов с тяжелыми и    |        |                 |неблагоприятными        |        |                 |природно-климатическими |        |                 |условиями               |        |                 |                        |        |                 |  II. Разработанные     |        |                 |Программа организации   |1996    |Минсоцтруд       |Необходимостьоплачиваемых            |        |                 |оплачиваемыхобщественных работ на   |        |                 |общественных работ.1995-1996 годы в разрезе|        |                 |Предоставлениегородов и районов       |        |                 |временной работыреспублики. Утверждена  |        |                 |гражданам,коллегией Минсоцтруда   |        |                 |потерявшим пореспублики              |        |                 |различным причинам                        |        |                 |работу и заработок.                        |        |                 |Обеспечение работой                        |        |                 |лиц предпенсионного                        |        |                 |возраста,                        |        |                 |инвалидов,                        |        |                 |утративших                        |        |                 |профессиональную и                        |        |                 |территориальную                        |        |                 |мобильностьПрограмма содействия    |1996    |Минсоцтруд       |Включение взанятости населения     |        |                 |трудовуюКыргызской Республики на|        |                 |деятельность1996-1997 годы          |        |                 |молодежи,                        |        |                 |вступающей в                        |        |                 |трудоспособный                        |        |                 |возраст.                        |        |                 |Предоставление                        |        |                 |временной занятости                        |        |                 |длительно                        |        |                 |безработным                        |        |                 |гражданамПрограмма "Вынужденная  |1996    |Минсоцтруд       |Регулированиемиграция"               |        |                 |потоков вынужденной                        |        |                 |иммиграции,                        |        |                 |преодоление                        |        |                 |негативных                        |        |                 |последствий                        |        |                 |вынужденной                        |        |                 |миграции, создание                        |        |                 |условий для                        |        |                 |реализации прав                        |        |                 |мигрантов,                        |        |                 |обеспечение                        |        |                 |гуманного отношения                        |        |                 |к беженцамПрограмма развития      |1996    |Минкультуры      |Распоряжениекультуры Кыргызстана на |        |                 |Правительства1996-2000 годы          |        |                 |Кыргызской                        |        |                 |Республики от                        |        |                 |27.02.96 года                        |        |                 |N 41-рПрограмма "Сахар"       |1996    |Минсельхозпрод,  |Развитие                        |        |Минфин,          |производства сахара                        |        |Минэкономики     |Программа развития      |1996    |Минсельхозпрод   |Получение дешевогояководства              |        |                 |экологически                        |        |                 |чистого мяса и                        |        |                 |повышение                        |        |                 |эффективности                        |        |                 |отрасли                        |        |                 |  III. Требуется        |        |                 |       разработать      |        |                 |Программа развития      |1996    |Минпромторг      |Сокращение импортаимпортозамещающих       |        |                 |нестандартнойпроизводств и           |        |                 |продукции и поформирование на этой    |        |                 |демпинговым ценам,основе сбалансированной |        |                 |производствоторговли с зарубежными  |        |                 |которой существуетстранами на 1997-2005   |        |                 |в республике, вгоды                    |        |                 |целях создания                        |        |                 |равных условий для                        |        |                 |конкуренцииПрограмма рынка труда и |1996    |Минсоцтруд,      |Созданиезанятости населения на  |        |Минэкономики,    |дополнительных1996-2005 годы          |        |Минфин,          |рабочих мест,                        |        |госадминистрации |снижение уровня                        |        |областей и       |безработицы в                        |        |городов Бишкек и |республике,                        |        |Ош               |вовлечение в                        |        |                 |трудовую                        |        |                 |деятельность                        |        |                 |незанятого                        |        |                 |населенияПрограмма развития      |1996    |Минтуризмспорт   |Постановлениетуризма в Кыргызской    |        |                 |Правительства отРеспублике до 2000 года |        |                 |06.11.95 года N 467                        |        |                 |о необходимости                        |        |                 |разработки                        |        |                 |программыПрограмма "Рабочие места|1996    |Минсоцтруд       |Обеспечениедля беженцев" на        |        |                 |занятости беженцев,1997-1998 годы          |        |                 |содействие в                        |        |                 |устройстве на                        |        |                 |имеющиеся вакансии                        |        |                 |по специальности,                        |        |                 |содействие в                        |        |                 |переподготовке и                        |        |                 |получении новой                        |        |                 |специальности                        |        |                 |беженцам, создание                        |        |                 |новых рабочих мест                        |        |                 |и организация                        |        |                 |самозанятости                        |        |                 |беженцев в малом                        |        |                 |бизнесе, пред-                        |        |                 |принимательстве,                        |        |                 |фермерских                        |        |                 |хозяйствахИнформационные программы|1997    |Минсоцтруд       |Защита прав"Беженцы" и "Государство|        |                 |мигрантов вза рубежом" на 1998-2005|        |                 |соответствии сгоды                    |        |                 |действующим                        |        |                 |законодательством и                        |        |                 |нормами                        |        |                 |международного                        |        |                 |права. Заключение                        |        |                 |межгосударственных                        |        |                 |Соглашений с                        |        |                 |государствами СНГ,                        |        |                 |регулирующих                        |        |                 |миграционные потоки                        |        |                 |и защищающих права                        |        |                 |трудящихся-                        |        |                 |мигрантовНациональная программа  |1997    |Минтуризмспорт   |В целях сбора и"Рекламно-информационный|        |                 |обработкиЦентр" рекламы          |        |                 |информации и                        |        |                 |продвижения в                        |        |                 |области туризмаКонцепция жилищной      |1996    |Минархстрой,     |Распоряжениепрограммы               |        |Минэкономики,    |Правительства                        |        |Фонд             |Кыргызской                        |        |госимущества,    |Республики от                        |        |Минфин, Кыргыз-  |06.07.95 года                        |        |жилкоммунсоюз    |N 194-рПрограмма развития      |1996-   |Минсельхозпрод,  |Развитие легкойлегкой промышленности   |1997    |Минпромторг      |промышленности,Кыргызской Республики на|        |                 |увеличение еебазе отечественного     |        |                 |экспортныхнатурального сырья      |        |                 |возможностей(хлопка, шерсти,        |        |                 |коконов, шкур скота)    |        |                 |Программа комплексного  |1996    |Минпромторг      |Увеличение добычиосвоения                |        |                 |угля, повышение егоминерально-сырьевых     |        |                 |качестваресурсов угольных       |        |                 |предприятий в Кыргызской|        |                 |Республике              |        |                 |Программы               |1996    |Областные        |Выделение средствсоциально-экономического|        |госадминистрации,|(1,5 млн.экю) поразвития областей и     |        |местное          |проекту TACISгорода Бишкек           |        |самоуправление   |"Диагностическое                        |        |города Бишкек,   |исследование                        |        |Минэкономики     |регионов по                        |        |                 |стратегии их                        |        |                 |развития"Программа комплексного  |1996    |Соответствующие  |Ликвидация исоциально-экономического|        |областные,       |сокращениеразвития малых и средних|        |районные и       |градообразующихгородов Кыргызской      |        |городские        |предприятий, ростРеспублики              |        |государственные  |безработицы, упадок                        |        |администрации,   |жилищно-                        |        |Минэкономики     |коммунального                        |        |                 |хозяйстваПрограмма развития      |1996-   |Минсельхозпрод   |Сохранениеконеводства             |1997    |                 |генофонда,                        |        |                 |увеличение                        |        |                 |поголовья,                        |        |                 |продуктивности и                        |        |                 |обеспечение                        |        |                 |населения                        |        |                 |спортивным и                        |        |                 |гужевым факторомПрограмма развития      |1996-   |Минсельхозпрод   |Стабилизация искотоводства            |1997    |                 |дальнейшее развитие                        |        |                 |молочно-мясного                        |        |                 |скотоводства,                        |        |                 |увеличение                        |        |                 |производства молока                        |        |                 |и мясо-молочной                        |        |                 |продукцииПрограмма развития      |1996-   |Минсельхозпрод   |Обеспечениептицеводства            |1997    |                 |фермеров птицеводов                        |        |                 |новой Кыргызской                        |        |                 |породой курПрограммы "Развитие     |1996-   |Минсельхозпрод,  |Цель, задачисельского хозяйства" и  |1997    |Минфин,          |второго этапа"Развитие пищевой и     |        |НПО "Земледелие",|реформированияперерабатывающей        |        |Минэкономики,    |аграрного сектора,промышленности"         |        |облгос-          |развитие пищевой                        |        |администрации    |промышленностиПрограмма инвестирования|1996    |Минсельхозпрод   |Целенаправленноесельского хозяйства     |        |                 |использование                        |        |                 |государственных и                        |        |                 |иностранных                        |        |                 |кредитов и грантовПрограмма кредитования  |1996    |Минсельхозпрод,  |Для подъемасельского хозяйства     |        |АБР              |производства сель-                        |        |                 |скохозяйственной                        |        |                 |продукции и ее                        |        |                 |переработкиПрограмма "Семеноводство|1996-   |МСХП,            |Обеспечениекартофеля и             |1997    |НПО "Земледелие",|хозяйствующиховощебахчевых культур"  |        |РПО "Кыргызсорт- |субъектов семенным                        |        |семовощ"         |высокопродуктивным                        |        |                 |материаломКонцепция формирования  |1997-   |Фонд             |Для обеспечения игосударственного резерва|1998    |госматрезервов,  |формированиязерна                   |        |МСХП,            |госрезерва зерна                        |        |Минэкономики     |Программа "Плодородие"  |1997    |Минсельхозпрод,  |Для подъема                        |        |Минводхоз,       |плодородия                        |        |Минфин           |сельхозугодийПрограмма развития      |        |Минсельхозпрод,  |Для подъемаплеменного дела и       |        |Минфин,          |развития племенногоживотноводства          |        |Минэкономики     |дела и                        |        |                 |животноводстваГосударственная         |1996-   |Госфонд развития |Расширениепрограмма развития      |2000    |предприниматель- |занятостималого и среднего       |        |ства,            |населения, развитиебизнеса на 1996-2000    |        |Минэкономики,    |инновационногогоды                    |        |Минсельхозпрод,  |предпринимательства                        |        |Минпром          |-----------------------------------------------------------------------                                 ПЕРЕЧЕНЬ      проектов законов Кыргызской Республики по государственному   регулированию экономики, направленных на реализацию индикативного       плана социально-экономического развития на 1996-1998 годы           и экономической стратегии на период до 2005 года ----------------------------------------------------------------------- N |   Наименование проекта закона    |Срок      |  Ответственные зап/п|                                  |внесения в|     разработку   |                                  |Жогорку   |   |                                  |Кенеш     |   |                                  |Кыргызской|   |                                  |Республики|---|----------------------------------|----------|---------------------I  |Финансовая и денежно-кредитная    |          |   |сфера                             |          |   |Об основах бюджетного права       |1996      |Минфин, Минэкономики,   |(нов.ред.)                        |          |Минюст   |О республиканском бюджете         |ежегодно  |Минфин, Минэкономики,   |                                  |          |Минюст   |Об аудиторской деятельности в     |1996      |Минфин, Минюст   |Кыргызской Республике             |          |   |О платежных системах              |1996      |Нацбанк, Минфин   |О платежных инструментах          |1996      |Нацбанк, Минфин   |О кредитных товариществах (союзах)|1996      |Нацбанк, Минфин   |О финансово-промышленных группах  |1996      |Минфин, Минпромторг   |Об экономической безопасности     |1996      |Минэкономики,   |Кыргызской Республики             |          |Миннацбезопасности   |О внесении изменений и дополнений |1996      |Минфин   |в Закон "О местных налогах и      |          |   |сборах"                           |          |   |О финансовой дисциплине при       |1996      |Минфин, Минюст   |осуществлении поставок            |          |   |предприятиями Кыргызской          |          |   |Республики                        |          |   |Таможенный кодекс                 |1996      |Минфин,   |                                  |          |Таможинспекция,   |                                  |          |Минпромторг,   |                                  |          |Минэкономики   |О страховании депозитов и         |1996      |Администрация   |системах страхования депозитов    |          |Президента, Минфин,   |                                  |          |Нацбанк   |О центральном банке Кыргызской    |1996      |Нацбанк, Минфин   |Республики                        |          |   |О банках и банковской деятельности|1996      |Нацбанк, Минфин   |в Кыргызской Республике           |          |   |О трастовых компаниях             |1996      |Госагценбумаг,   |                                  |          |Нацбанк   |Развитие саморегулируемых         |I п/г 1997|Госагценбумаг   |организаций на рынке ценных бумаг |          |   |О ценных бумагах и фондовых биржах|1997      |Госагценбумаг,   |(нов.ред.)                        |          |Минфин, Минэкономики   |Об экспортном контроле            |1998      |Минпромторг,   |                                  |          |Таможинспекция,   |                                  |          |Минобороны, МИД,   |                                  |          |МинэкономикиII |Структурные преобразования        |          |   |О государственной регистрации     |1996      |Администрация   |юридических лиц                   |          |Президента, Минюст   |О государственной поддержке и     |1996      |Госфонд поддержки   |защите предпринимательства        |          |малого и среднего   |                                  |          |бизнеса, Минпромторг,   |                                  |          |Минэкономики   |Уголовный кодекс (нов.ред.)       |1996      |Минюст, Прокуратура,   |                                  |          |МВД   |Гражданский кодекс, II часть,     |          |   |разделы:                          |          |   |- О доверительном управлении      |1996      |Администрация   |имущества (траст);                |          |Президента,   |                                  |          |Госагценбумаг, Фонд   |                                  |          |госимущества, Минюст   |- Об обязательствах вследствие    |1996      |Администрация   |неосновательного обогащения       |          |Президента, Минюст   |Об адвокатуре                     |1996      |Минюст   |О кондоминиуме (о товариществах   |1996      |Администрация   |собственников жилья)              |          |Президента   |О государственной службе          |1996      |Администрация   |                                  |          |Президента   |О лизинге                         |1996      |Нацбанк, Минпромторг   |О залоге                          |1996      |Администрация   |                                  |          |Президента   |О закупках товаров (работ) и услуг|1996      |Администрация   |                                  |          |Президента   |О местном самоуправлении в        |1996      |Администрация   |Кыргызской Республике             |          |Президента   |О международном коммерческом      |1996      |Администрация   |арбитраже                         |          |Президента   |О коммерческой тайне              |1996      |Минэкономики, Минюст,   |                                  |          |Нацбанк, Минфин   |О безопасности Кыргызской         |1996      |Администрация   |Республики                        |          |Президента   |Кодекс об административных        |1996      |МВД, Минюст,   |правонарушениях (нов.ред.)        |          |Прокуратура   |О Правительстве                   |1996      |Администрация   |                                  |          |Президента, Аппарат   |                                  |          |Правительства   |О нотариате                       |1996      |Минюст   |О кооперации                      |1997      |Минпромторг, Минюст   |О внесении изменений и дополнений |1997      |Минэкономики   |в Закон "Об ограничении           |          |   |монополистической деятельности,   |          |   |развитии и защите конкуренции"    |          |   |О торговле                        |1997      |Минпромторг, Минюст   |Об иппотеке                       |1998      |Нацбанк, Минфин,   |                                  |          |МинюстIII|Аграрный сектор                   |          |   |О собственности на землю          |1997      |Минсельхозпрод,   |                                  |          |Минюст   |О пастбищах                       |1997      |Минсельхозпрод,   |                                  |          |Минюст   |О крестьянском (фермерском)       |1997      |Минсельхозпрод,   |хозяйстве (нов.ред.)              |          |Минюст   |О сельскохозяйственной            |1997      |Минсельхозпрод,   |кооперации                        |          |Минюст   |О залоге на землю                 |1997      |Госземагентство,   |                                  |          |Минюст   |О внесении изменений и дополнений |1996      |Минохрансреды,   |в Закон "Об охране окружающей     |          |Минюст   |среды"                            |          |   |Об охране атмосферного воздуха в  |1996      |Минохрансреды,   |Кыргызской Республике             |          |Минюст   |Об экологической экспертизе в     |1996      |Минохрансреды,   |Кыргызской Республике             |          |Минюст   |Об охране животного мира в        |1996      |Минохрансреды,   |Кыргызской Республике             |          |Минюст   |Об охране растительного мира в    |1997      |Минохрансреды,   |Кыргызской Республике             |          |Минюст   |О радиационной безопасности       |1997      |Минохрансреды,   |                                  |          |Минюст   |О внесении изменений и дополнений |1998      |Минводхоз, Минюст   |в Закон "О воде"                  |          |   |Об обеспечении населения питьевой |1998      |Госинспекция по   |водой                             |          |стандартизации и   |                                  |          |метрологии,   |                                  |          |Минводхоз, Минздрав   |О безопасности пищевой и          |1998      |Госинспекция по   |сельскохозяйственной продукции в  |          |стандартизации и   |Кыргызской Республике             |          |метрологии,   |                                  |          |Минсельхозпрод,   |                                  |          |Минздрав   |О сельскохозяйственном страховании|2005      |Минсельхозпрод,   |                                  |          |Минфин, Минюст   |Об экологическом страховании      |2005      |Минохрансреды,   |                                  |          |Минфин, Минюст   |О принципах платности             |2005      |Минохрансреды,   |природопользования                |          |Минфин, Минюст   |О качестве табака                 |2000      |Минсельхозпрод,   |                                  |          |Госинспекция по   |                                  |          |стандартизации и   |                                  |          |метрологииIV |Промышленность                    |          |   |Об энергетике                     |1996      |Госагентство по   |                                  |          |энергетике,   |                                  |          |Минэкономики   |Об электроэнергетике              |1996      |Госагентство по   |                                  |          |энергетике,   |                                  |          |Минэкономики   |О нефти                           |1996      |Минпромторг,   |                                  |          |Мингеология,   |                                  |          |Минэкономики   |Об энергосбережении               |1998      |Госагентство по   |                                  |          |энергетике, Минфин   |О безопасности и ресурсосбережении|2004      |Госагентство по   |в топливно-энергетическом         |          |энергетике,   |комплексе                         |          |Госинспекция по   |                                  |          |стандартизации и   |                                  |          |метрологииVI |Транспорт и связь                 |          |   |О почтовой и электрической связи  |1996      |Минсвязь, Минюст,   |в Кыргызской Республике           |          |Минэкономики   |Кодекс железнодорожного транспорта|1998      |Минтранс, МинюстV  |Инвестиции                        |          |   |О внесении изменений и дополнений |1996      |Фонд госимущества,   |в Закон "Об иностранных           |          |Минэкономики   |инвестициях"                      |          |VI |Социальная сфера                  |          |   |Об отпусках                       |1996      |Минсоцтруд, Минюст   |О коллективных договорах и        |1996      |Минсоцтруд, Минюст   |соглашениях                       |          |   |Об охране и использовании         |1996      |Минкультура, Минюст   |историко-культурного наследия     |          |   |О внесении изменений и дополнений |1996      |Минобразнауки,   |в Закон Кыргызской Республики     |          |Минэкономики   |"Об образовании"                  |          |   |О беженцах                        |1996      |Минсоцтруд, Минюст   |О внесении изменений и дополнений |1996      |Минсоцтруд,   |в Закон Кыргызской Республики     |          |Минэкономики   |"О занятости"                     |          |   |О внесении изменений и дополнений |1996      |Минсоцтруд, Минюст   |в Закон "О правах и гарантиях     |          |   |реабилитированных граждан,        |          |   |пострадавших в результате         |          |   |репрессии за политические и       |          |   |религиозные убеждения по          |          |   |социальным и другим признакам"    |          |   |О внесении изменений в Закон "О   |1996      |Минсоцтруд, Соцфонд   |пенсионном обеспечении граждан в  |          |   |Кыргызской Республике"            |          |   |О государственных пособиях в      |1996      |Минсоцтруд, Минюст   |Кыргызской Республике             |          |   |О благотворительности             |1996      |Минсоцтруд, Минюст   |О внесении изменений и дополнений |1996      |Минсоцтруд, Минюст   |в Закон Кыргызской Республики     |          |   |"О социальной защите граждан      |          |   |Кыргызской Республики,            |          |   |пострадавших вследствие           |          |   |Чернобыльской катастрофы"         |          |   |О лекарственных средствах         |1996      |Минздрав, Минюст   |О платной медицине                |1996      |Минздрав, Минюст   |О национальном культурном наследии|1996      |Минкультуры, Минюст   |О Ветеранах войны Вооруженных Сил |1996      |Минсоцтруд, Минюст   |и тружениках тыла                 |          |   |О государственном социальном      |1996      |Соцфонд, Минсоцтруд   |страховании                       |          |   |О культуре                        |1996      |Минкультуры, Минфин,   |                                  |          |Минюст   |О туризме                         |1996      |Минтуризмспорт,   |                                  |          |Минюст   |О внесении изменений в Закон "О   |1997      |Минздрав, Минфин,   |медицинском страховании граждан   |          |Соцфонд   |в Кыргызской Республике"          |          |   |О физкультуре и спорте            |1997      |Минтуризмспорт,   |                                  |          |Минюст   |О народном творчестве             |1997      |Минкультуры, Минюст   |Об интеллектуальной собственности |1997      |Минкультуры, Минюст   |О национальной библиотеке и       |1997      |Минкультуры, Минюст   |национальных библиотечных фондах  |          |   |О национальном музее              |1997      |Минкультуры, Минюст   |Об иммиграции                     |1997      |Минсоцтруд, Минюст   |Об охране и защите интересов      |1997      |Минюст, МВД,   |несовершеннолетних                |          |Минсоцтруд,   |                                  |          |Минобразнауки   |О свободе совести и               |1997      |Госкомитет по делам   |вероисповедании                   |          |религии, Минюст   |Об авторском праве                |1997      |Минкультуры, Минюст   |О сохранности и реставрации       |1998      |Минкультуры, Минюст   |памятников истории и культуры     |          |   |О художественном образовании и    |1998      |Минкультуры, Минюст   |эстетическом воспитании           |          |   |Туристический кодекс              |1998      |Минтуризмспорт,   |                                  |          |Минюст   |О выставочной деятельности        |1998      |Минкультуры, Минюст   |Об обязательном социальном        |1998      |Минсоцтруд, Соцфонд,   |страховании от несчастных случаев |          |Минпромторг, Совет   |на производстве и профессиональных|          |Федерации профсоюзов   |заболеваний                       |          |   |О качестве туристических услуг    |2002      |Минтуризмспорт,   |                                  |          |Госинспекция по   |                                  |          |стандартизации и   |                                  |          |метрологии   |О сертификации гостиничных услуг  |2003      |Минтуризмспорт,   |                                  |          |Госинспекция по   |                                  |          |стандартизации и   |                                  |          |метрологии-----------------------------------------------------------------------                           ОСНОВНЫЕ НАПРАВЛЕНИЯ           экономического регулирования на 1996-1998 годы и            экономической стратегии на период до 2005 года ----------------------------------------------------------------------- Экономический регулятор  |Параметры  |        Характер изменения                          |регулятора |--------------------------------                          |на 01.01.96|1996-1998 годы|до 2005 года                          |года       |              |--------------------------|-----------|--------------|-----------------1). Финансовые регуляторы |           |              |I. Налоги                 |           |Введение      |Совершенствование                          |           |нового        |налогового                          |           |Налогового    |законодательства                          |           |кодекса       |в направлении                          |           |              |расширения                          |           |              |налоговой базы,                          |           |              |сокращения                          |           |              |неэффективных                          |           |              |налогов, а также                          |           |              |в целях                          |           |              |оптимизации                          |           |              |экспорта и                          |           |              |импорта1. Налог на прибыль:      |           |              |а) ставка налога на       |30%        |30%           |Продолжениеприбыль (кроме отдельных  |           |              |действиявидов деятельности)       |           |              |  отдельные виды          |           |              |  деятельности:           |           |              |б) банковская             |45%        |30%           |в) торгово-закупочные,    |50%        |30%           |посреднические,           |           |              |зрелищные,                |           |              |охотохозяйственные,       |           |              |непроизводственные        |           |              |коммерческие организации  |           |              |г) образовательные,       |15%        |30%           |лечебно-профилактические, |           |              |медицинские,              |           |              |физкультурно-спортивные,  |           |              |культурно-просветительные,|           |              |информационно-издательские|           |              |туристические (прием      |           |              |туристов в республику)    |           |              |д) посредническая         |10%        |30%           |деятельность для          |           |              |производственной          |           |              |кооперации                |           |              |2. Налог на добавленную   |20% от     |Новый НДС     |Совершенствованиестоимость                 |размера    |              |порядка взимания                          |облагаемого|              |НДС в целях                          |оборота.   |              |повышения общего                          |Экспорт в  |              |уровня                          |дальнее    |              |доходности,                          |зарубежье  |              |оптимизации                          |без НДС;   |              |структуры                          |Экспорт в  |              |экспорта и                          |страны СНГ |              |импорта                          |с НДС 20%  |              |3. Налоги на доходы:      |           |Продолжение   |Регулирование                          |           |действия      |ставок взимания                          |           |              |налогов на доходыа) доходы предприятий,    |15%        |Продолжение   |объединений и организаций |           |действия      |от акций, облигаций и     |           |              |других ценных бумаг, от   |           |              |долевого участия в        |           |              |совместных предприятиях   |           |              |б) доходы иностранных     |           |              |юридических лиц, не       |           |              |связанные с деятельностью |           |              |в Кыргызской Республике:  |           |              |- доходы от дивидендов и  |15%        |Продолжение   |процентов                 |           |действия      |- доходы от фрахта,       |6%         |Снижение      |выплачиваемые иностранным |           |ставки до 5%  |юридическим лицам в связи |           |              |с осуществлением          |           |              |международных перевозок   |           |              |- доходы от авторских     |20%        |Увеличение    |прав и лицензий, арендных |           |ставки до 30% |платежей и другие доходы, |           |              |источник которых          |           |              |находится в Кыргызской    |           |              |Республике и не связан с  |           |              |осуществлением            |           |              |деятельности в Кыргызской |           |              |Республике через          |           |              |постоянное                |           |              |представительство         |           |              |в) доходы (включая от     |70%        |Выручка       |Продолжениеаренды и иного            |           |игорных       |действияиспользования) от казино, |           |заведений и   |видеосалонов,             |           |казино        |видеопоказа, проката      |           |облагается на |видео и аудиокассет и     |           |основе ставок |записи на них, от игровых |           |фиксированных |автоматов с денежным      |           |платежей в    |выигрышем, от массовых    |           |бюджет за     |концертно-зрелищных       |           |каждый стол и |мероприятий на открытых   |           |игорный       |площадках, стадионах,     |           |автомат       |других помещениях с       |           |              |числом мест более 2000    |           |              |4. Акцизы:                |Перечень   |Продолжение   |Снижение ставок                          |подакцизных|действия      |налога для                          |товаров и  |              |подакцизных                          |ставки     |              |товаров,                          |акцизов по |              |производимых в                          |представле-|              |республике                          |нию Прави- |              |                          |тельства   |              |                          |утверждает-|              |                          |ся Жогорку |              |                          |Кенешем    |              |                          |в долларах |              |                          |США от     |              |                          |объема     |              |                          |(кг, л, шт,|              |                          |т) и в     |              |                          |оптовой    |              |                          |цене       |              |а) на товары производимые |           |              |в республике:             |           |              |- ликеро-водочные изделия |0,30 дол./ |              |и другие напитки с        |1 литр     |              |содержанием объемной доли |           |              |этилового спирта свыше 22 |           |              |процентов                 |           |              |- коньяк                  |125%       |              |- шампанское              |75%        |              |- вино виноградное        |100%       |              |- другие вина и напитки с |55%        |              |содержанием объемной доли |           |              |этилового спирта менее 22 |           |              |процентов                 |           |              |- пиво расфасованное      |0,08 дол./ |              |                          |1 литр     |              |- пиво нефасованное       |0,05 дол./ |              |                          |1 литр     |              |- табачные изделия:       |           |              |  сигареты с фильтром     |40%        |              |  сигареты без фильтра    |           |              |- табак ферментированный  |12%        |              |(за исключением направ. на|           |              |производство табачных     |           |              |изделий АО                |           |              |"Бишкектамекиси")         |           |              |- нефтепродукты           |25%        |              |- курительный табак (за   |18%        |              |исключением табака        |           |              |"Дунза", экспортируемого  |           |              |за пределы стран СНГ)     |           |              |- спирт этиловый          |1,40 дол./ |              |(пищевой), в том числе    |1 литр     |              |произведенный из          |           |              |давальческого сырья       |           |              |б) на ввозимые товары:    |           |Увеличение    |Постепенное                          |           |ставки акцизов|снижение акцизов                          |           |на            |на завозимые                          |           |конкурирующий |товары после 2000                          |           |импорт на     |года                          |           |период        |                          |           |модернизации  |                          |           |соответствую- |                          |           |щих           |                          |           |производств в |                          |           |республике до |                          |           |уровня, обес- |                          |           |печивающего   |                          |           |конкурентно-  |                          |           |способность на|                          |           |внутреннем    |                          |           |рынке         |- кофе, чай, какао и      |10%        |              |продукты из него          |           |              |- пиво                    |0,15 дол./ |              |                          |1 литр     |              |- вино                    |0,20 дол./ |              |                          |1 литр     |              |- шампанское              |0,25 дол./ |              |                          |1 литр     |              |- спирт этиловый          |1,40 дол./ |              |                          |1 литр     |              |- ликеро-водочные изделия |0,30 дол./ |              |                          |1 литр     |              |- коньяк                  |0,45 дол./ |              |                          |1 литр     |              |- сигареты:               |           |              |  с фильтром              |0,005 дол./|              |                          |1 штуку    |              |  без фильтра             |0,002 дол./|              |                          |1 штуку    |              |- нефтепродукты:          |           |              |  бензин                  |45 дол./1 т|              |- средства электронной    |20%        |              |техники, видео- и аудио-  |           |              |аппаратуры                |           |              |- ковры и ковровые        |35%        |              |изделия                   |           |              |- хрусталь                |30%        |              |- изделия из золота       |10%        |              |- мебельные гарнитуры и   |15%        |              |комплекты                 |           |              |в) акцизные налоги на     |Не         |Экспортируемые|Совершенствованиевывоз товаров             |облагаются |подакцизные   |порядка для                          |           |товары не     |активизации                          |           |облагаются    |экспорто-                          |           |акцизами при  |ориентированных                          |           |условии       |перерабатывающих                          |           |подтверждения |производств                          |           |товаропроизво-|                          |           |дителем вывоза|                          |           |на экспорт, за|                          |           |исключением   |                          |           |случаев, пре- |                          |           |дусмотренных  |                          |           |международными|                          |           |договорами,   |                          |           |участниками   |                          |           |которых       |                          |           |является      |                          |           |Кыргызская    |                          |           |Республика    |5. Налог за пользование   |           |Введение      |Продолжениеавтодорогами:             |           |ставок налога |действия                          |           |с привязкой к |                          |           |экологии      |- промышленные предприятия|0,8% от    |              |                          |объема ТП  |              |- строительные,           |0,8% от    |              |ремонтно-строительные     |объема СМР |              |- автотранспортные        |0,8% от    |              |организации               |дохода за  |              |                          |услуги     |              |- банки, сбербанки,       |0,8% от    |              |страховые компании        |объема     |              |                          |услуг      |              |- биржи, брокерские       |0,8% от    |              |конторы и другие          |валового   |              |юридические лица, не      |дохода     |              |перечисленные выше        |           |              |- авиапредприятия         |0,08% от   |              |                          |валового   |              |                          |дохода     |              |- заготовительные,        |0,08% от   |              |торгово-закупочные,       |складского |              |снабженческо-сбытовые     |т/оборота  |              |организации               |           |              |- предприятия госторговли |0,08% от   |              |и потребкооперации        |розничного |              |                          |т/оборота  |              |- оптово-торговые         |0,08% от   |              |организации               |складского |              |                          |т/оборота  |              |6. Плата за регистрацию   |           |Продолжение   |Продолжениеи выдачу лицензий:        |           |действия      |действия- за регистрацию          |1 мин.     |              |деятельности Устава       |з/плата    |              |(Положения)               |           |              |- за перерегистрацию      |0,5 мин.   |              |                          |з/плат     |              |- за выдачу лицензии с    |10 мин.    |              |юридических лиц           |з/плат     |              |- за выдачу лицензии      |5 мин.     |              |гражданам без образования |з/плат     |              |юридического лица         |           |              |7. Налог на               |1,20%      |Прекращение   |производственное имущество|           |действия      |(за год)                  |           |              |8. Временный налог с      |5% от      |Прекращение   |товарооборота розничной   |объема     |действия      |торговли и услуг населению|реализован.|              |                          |товаров и  |              |                          |услуг      |              |                          |населению  |              |9. Налог с владельцев     |           |Индексация    |Индексациятранспортных средств.     |           |ставок        |ставокВ зависимости от мощности |           |              |мотора с каждой лошадиной |           |              |силы, в тыйынах:          |           |              |- легковые автомобили     |20         |              |- мотоциклы и мотороллеры |12         |              |- мотосани и моторные     |40         |              |лодки                     |           |              |- грузовые и другие       |10         |              |самоходные машины и       |           |              |механизмы                 |           |              |10. Земельный налог, в    |           |Введение      |Индексациятыйынах за 1 кв.метр:     |           |ставок с      |ставок                          |           |учетом        |                          |           |инфраструктуры|                          |           |и различной   |                          |           |градостроите- |                          |           |льной ценности|а) населенные пункты:     |           |              |- Бишкек, Токмак,         |8          |              |Кара-Балта, Джалал-Абад,  |           |              |Ош, Талас, Каракол,       |           |              |Чолпон-Ата                |           |              |- в городах: Нарын,       |6          |              |Балыкчи, Шопоков,         |           |              |Таш-Кумыр, Ак-Суу, Узген, |           |              |Кара-Суу, Кок-Янгак, Кант |           |              |- остальные города и      |4          |              |поселки                   |           |              |- сельские населенные     |2          |              |пункты                    |           |              |б) за пользование         |           |Введение      |Изменениесельскохозяйственными     |           |ставок на     |земельногоугодьями, в сом/га:       |           |основе        |налогообложения                          |           |бонитировки   |в связи с                          |           |почв          |предполагаемым                          |           |              |принятием закона                          |           |              |о земле- пахотные земли          |           |              |(орошаемые):              |           |              |  Таласская область       |98         |              |  Чуйская область         |116        |              |  Иссык-Кульская область  |97         |              |  Нарынская область       |60         |              |  Джалал-Абадская область |107        |              |  Ошская область          |102        |              |  Высокогорные районы     |50% от     |              |                          |ставок     |              |- пахотные земли          |           |              |(богарные):               |           |              |  Таласская область       |24         |              |  Чуйская область         |22         |              |  Иссык-Кульская область  |28         |              |  Нарынская область       |9          |              |  Джалал-Абадская область |18         |              |  Ошская область          |20         |              |  Высокогорные районы     |50% от     |              |                          |ставок     |              |- многолетние насаждения: |           |              |  Таласская область       |121        |              |  Чуйская область         |262        |              |  Иссык-Кульская область  |211        |              |  Нарынская область       |182        |              |  Джалал-Абадская область |283        |              |  Ошская область          |213        |              |  Высокогорные районы     |50% от     |              |                          |ставок     |              |11. Подоходный налог с    |Осуществле-|Продолжение   |Совершенствованиеграждан. Размер           |ние        |действия.     |системы обложенияоблагаемого совокупного   |перехода к |Изменение     |населения с цельюдохода, полученного в     |налого-    |ставок:       |создания условийкалендарном году:         |обложению  |              |для социально-                          |консолиди- |              |справедливой                          |рованного  |              |налоговой                          |дохода     |              |ответственности,                          |физических |              |с учетом                          |лиц. Сумма |              |совокупного                          |налога:    |              |дохода семьи- до 10-кратной           |10% с суммы|- до 5-кратной|минимальной годовой       |дохода     |мин.годовой   |з/платы                   |           |з/платы - 5%  |                          |           |с суммы дохода|- от 10 до 20-кратной     |с          |- от 5 до     |минимальной годовой       |10-кратной |15-кратной    |з/платы                   |мин.з/платы|мин.годовой   |                          |+ 15% с    |з/платы - с   |                          |суммы,     |5-кратной мин.|                          |превышающей|з/платы + 10% |                          |ее         |с суммы,      |                          |           |превышающей ее|- от 20 до 30-кратной     |с          |- от 15 до    |минимальной годовой       |20-кратной |25-кратной    |з/платы                   |мин.з/платы|мин.годовой   |                          |+ 20% с    |з/платы - с   |                          |суммы,     |15-кратной    |                          |превышающей|мин.з/платы + |                          |ее         |15% с суммы,  |                          |           |превышающей ее|- от 30 до 40-кратной     |с          |- от 25 до    |минимальной годовой       |30-кратной |35-кратной    |з/платы                   |мин.з/платы|мин.годовой   |                          |           |з/платы - с   |                          |           |25-кратной    |                          |           |мин.з/платы + |                          |           |20% с суммы,  |                          |           |превышающей ее|- свыше 40-кратной        |с          |- от 35 до    |минимальной годовой       |40-кратной |45-кратной    |з/платы                   |мин.з/платы|мин.годовой   |                          |+ 40% с    |з/платы - с   |                          |суммы,     |35-кратной    |                          |превышающей|мин.з/платы + |                          |ее         |30% с суммы,  |                          |           |превышающей ее|                          |           |- свыше       |                          |           |45-кратной    |                          |           |мин.годовой   |                          |           |з/платы - с   |                          |           |45-кратной    |                          |           |мин.з/платы + |                          |           |40% с суммы,  |                          |           |превышающей ее|II. Отчисления в фонды    |           |Продолжение   |Создание новых    целевого назначения и |           |действия      |фондов,    внебюджетные фонды    |           |              |направленных на                          |           |              |оздоровление                          |           |              |экологии                          |           |              |окружающей среды,                          |           |              |развитие науки и                          |           |              |техники и другие1. Отчисления на          |           |              |государственное           |           |              |социальное страхование:   |           |              |- предприятия, учреждения |33% от     |Продолжение   |Продолжениеи организации независимо  |фонда      |действия      |действияот форм собственности и   |з/платы    |              |хозяйствования, также     |           |              |граждане, занимающиеся    |           |              |предпринимательской       |           |              |деятельностью             |           |              |- совхозы, колхозы, малые |23% от     |Продолжение   |Продолжениесельскохозяйственные      |фонда      |действия      |действияпредприятия и кооперативы,|оплаты     |              |птицефабрики,             |труда      |              |инкубаторно-птицеводческие|           |              |станции, граждане         |           |              |работающие у отдельных лиц|           |              |по найму в                |           |              |сельхозпроизводстве       |           |              |- общественные организации|5% от фонда|Продолжение   |Продолжениеинвалидов и пенсионеров,  |оплаты     |действия      |действияФонда мира, Общества      |труда      |              |Красного Полумесяца,      |           |              |Республиканского штаба    |           |              |студенческих отрядов и    |           |              |подведомственных им       |           |              |предприятий               |           |              |- фермерские, крестьянские|23% от     |Продолжение   |Продолжениехозяйства                 |3-кратного |действия      |действия                          |размера    |              |                          |мин.з/платы|              |                          |с          |              |                          |ежемесячной|              |                          |выплатой   |              |                          |страховых  |              |                          |взносов    |              |- адвокаты                |5% дохода  |Продолжение   |Продолжение                          |(после     |действия      |действия                          |удержания  |              |                          |из него    |              |                          |сумм на    |              |                          |нужды      |              |                          |коллегии)  |              |- работающие граждане в   |2% от      |Продолжение   |ПродолжениеПенсионный фонд           |з/платы    |действия      |действия- обязательные отчисления |1,5% от    |Продолжение   |Продолжениев Государственный фонд    |фонда      |действия      |действиясодействия занятости от   |оплаты     |              |работодателей независимо  |труда      |              |от форм собственности     |           |              |- работающие граждане в   |0,5% от    |Продолжение   |ПродолжениеГосударственный фонд      |фонда      |действия      |действиясодействия занятости      |з/платы    |              |2. Отчисления в фонд для  |Все хозяй- |Продолжение   |Продолжениепредупреждения и          |ствующие   |действия      |действияликвидации чрезвычайных   |субъекты   |              |ситуаций                  |независимо |              |                          |от форм    |              |                          |собствен-  |              |                          |ности      |              |                          |(кроме про-|              |                          |изводителей|              |                          |сельскохо- |              |                          |зяйственной|              |                          |продукции) |              |                          |по ставке  |              |                          |1,5% от    |              |                          |стоимости  |              |                          |реализован-|              |                          |ной        |              |                          |продукции  |              |3. Отчисления на развитие |Предприятия|Введение      |Продолжениеи воспроизводство         |недрополь- |дифференциро- |действияминерально-сырьевой базы  |зователи в |ванных ставок |                          |%% от      |платежей за   |                          |стоимости  |право         |                          |выпущенной |пользования и |                          |товарной   |пользования   |                          |продукции  |недрами по    |                          |(от 2% до  |месторождениям|                          |15% по     |              |                          |различным  |              |                          |видам диф- |              |                          |ференциро- |              |                          |ванно)     |              |4. Плата за воду          |Предприятия|Продолжение   |Продолжение                          |потребляю- |действия      |действия                          |щие воду из|              |                          |водохозяй- |              |                          |ственных   |              |                          |систем в   |              |                          |тыйынах за |              |                          |1 куб.м    |              |                          |воды (по   |              |                          |водохозяй- |              |                          |ственным   |              |                          |системам   |              |                          |дифференци-|              |                          |рованно)   |              |III. Нормы амортизации.   |От 0,2 до  |Основные      |ИндексацияЕдиные нормы              |50 (в %% к |средства      |стоимостиамортизационных отчислений|балансовой |классифициру- |основных фондовна полное восстановление  |стоимости) |ются по пяти  |основных фондов народного |           |категориям со |хозяйства. Индексация     |           |следующими    |основных фондов с учетом  |           |предельными   |коэффициентов увеличения  |           |нормами       |стоимости основных фондов,|           |амортизации.  |определяемых              |           |- 1 группа.   |Нацстаткомитетом:         |           |Легковые      |  на 1 января 1993 года   |           |автомобили:   |  на 1 января 1996 года   |           |такси,        |                          |           |автотракторная|                          |           |техника для   |                          |           |использования |                          |           |на дорогах,   |                          |           |специальные   |                          |           |инструменты,  |                          |           |инвентарь и   |                          |           |принадлежнос- |                          |           |ти,компьютеры,|                          |           |периферийные  |                          |           |устройства и  |                          |           |оборудование  |                          |           |по обработке  |                          |           |данных - 30%  |                          |           |- 2 группа.   |                          |           |Подвижный     |                          |           |состав        |                          |           |автомобильного|                          |           |транспорта:   |                          |           |грузовые      |                          |           |автомобили,   |                          |           |автобусы,     |                          |           |специальные   |                          |           |автомобили и  |                          |           |автоприцепы.  |                          |           |Машины и      |                          |           |оборудование  |                          |           |для всех      |                          |           |отраслей про- |                          |           |мышленности,  |                          |           |литейного     |                          |           |производства, |                          |           |электронное и |                          |           |простое       |                          |           |оборудование, |                          |           |сельскохозяй- |                          |           |ственные      |                          |           |машины. Мебель|                          |           |для офиса.    |                          |           |Расходы,      |                          |           |связанные с   |                          |           |разведкой и   |                          |           |разработкой   |                          |           |полезных      |                          |           |ископаемых,   |                          |           |нематериальные|                          |           |активы - 25%  |                          |           |- 3 группа.   |                          |           |Другие        |                          |           |основные      |                          |           |средства,     |                          |           |подлежащие    |                          |           |амортизации и |                          |           |расходы,      |                          |           |приравненные к|                          |           |ним - 20%     |                          |           |- 4 группа.   |                          |           |Железнодорож- |                          |           |ные, морские и|                          |           |речные        |                          |           |транспортные  |                          |           |средства,     |                          |           |силовые       |                          |           |установки и   |                          |           |оборудование, |                          |           |турбинное     |                          |           |оборудование, |                          |           |электродвига- |                          |           |тели и дизель-|                          |           |генераторы.   |                          |           |Устройства    |                          |           |электропереда-|                          |           |чи и связи,   |                          |           |трубопроводы -|                          |           |10%           |                          |           |- 5 группа.   |                          |           |Здания,       |                          |           |сооружения,   |                          |           |строения - 10%|                          |           |              |2). Регуляторы денежно-   |           |              |    кредитной системы     |           |              |Норматив резервных        |Норматив   |К 1998 году - |По сравнению стребований к коммерческим |(15%),     |снижение на 2 |1995 годомбанкам, %                 |обеспечива-|пункта        |норматив                          |ющий       |              |снижается на 5                          |ограничение|              |пунктов, как                          |роста      |              |индикатор                          |денежной   |              |смягчения                          |массы      |              |денежно-кредитной                          |           |              |политикиСтавка кредитов           |46 (выше   |Снижение      |Сохранениерефинансирования Нацбанка,|прогнозного|ставки в      |установленного в%                         |уровня     |зависимости   |предшествующем                          |инфляции на|от уровня     |периоде порядка                          |1996 год). |прогнозной    |                          |Устанавли- |инфляции и    |                          |вается на  |спроса на     |                          |кредитных  |кредитные     |                          |аукционах  |ресурсы       |Потолки кредитов Нацбанка |Кредиты    |Резкое        |ПолноеПравительству, млн.сом    |Нацбанка   |сокращение к  |прекращение                          |Правитель- |концу периода |кредитования                          |ству       |выдачи        |Нацбанком                          |явились    |кредитов      |дефицита                          |основным   |Правительству |государственного                          |источником |              |бюджета с                          |покрытия   |              |преобразованием                          |дефицита   |              |накопленной суммы                          |госбюджета |              |кредитов в                          |и составили|              |средне- и                          |за 1995 год|              |долгосрочные                          |более 1985 |              |облигации                          |млн.сомов  |              |Операции Нацбанка на      |Продажа    |Ориентация на |Сохранениеоткрытом рынке            |краткосроч-|превышение    |установленного в                          |ных ГКО в  |суммы продаж  |предшествующем                          |незначи-   |Нацбанком     |периоде порядка                          |тельных    |ценных бумаг  |                          |размерах   |над суммой их |                          |(15,5      |покупок у     |                          |млн.сом за |внебанковских |                          |1995 год)  |секторов      |Регулирование             |11,2 сом/  |Усиление      |Сохранениеноминального обменного    |дол. Под-  |ориентации на |установленного вкурса сома к доллару      |держивалась|стабилизацию  |предшествующем                          |стабиль-   |покупательной |периоде порядка                          |ность номи-|способности   |                          |нального   |сома          |                          |обменного  |              |                          |курса      |              |Международные резервы     |2,5 месяца |Обеспечение   |Ориентация наНацбанка, месяцы импорта  |           |средней нормы |наращивание                          |           |резервов в 3  |валютных резервов                          |           |месяца импорта|до уровня не                          |           |              |менее 3,5 месяцев                          |           |              |импорта                          |           |              |3). Таможенные платежи и  |           |              |    налоги, квоты,        |           |              |    лицензии              |           |              |Экспортные пошлины        |Отменены   |После         |Совершенствовать                          |           |вступления    |установленный в                          |           |Кыргызстана в |предшествующем                          |           |Таможенный    |периоде порядок.                          |           |союз          |Установить                          |           |установятся   |таможенные тарифы                          |           |унифицирован- |в соответствии с                          |           |ные экспортные|условиями                          |           |пошлины в слу-|членства во                          |           |чае, если они |Всемирной                          |           |не будут идти |Торговой                          |           |в разрез с    |Организации                          |           |экономическими|                          |           |интересами    |                          |           |республики    |Импортные пошлины         |Отменены   |Временно до   |Совершенствовать                          |импортные  |2000 года     |установленный в                          |пошлины на |повысить      |предшествующем                          |сырье,     |ставки        |периоде порядок.                          |материалы и|таможенных    |Установить                          |комплектую-|пошлин на     |таможенные тарифы                          |щие        |импортируемые |в соответствии с                          |изделия,   |готовые       |условиями                          |используе- |изделия,      |членства во                          |мые в про- |аналогичные   |Всемирной                          |изводствен-|производимым в|Торговой                          |ных целях. |республике.   |Организации                          |На         |После         |                          |остальные  |вступления    |                          |товары     |республики в  |                          |установлена|Таможенный    |                          |10% ставка |Союз          |                          |           |установятся   |                          |           |унифицирован- |                          |           |ные импортные |                          |           |пошлины, если |                          |           |они не будут  |                          |           |противоречить |                          |           |интересам     |                          |           |Кыргызстана   |                          |           |              |4). Регуляторы доходов    |           |              |    населения             |           |              |Минимальная з/плата (МЗП) |75 сом     |              |Соотношение МЗП и МПБ, %  |18,3       |Поэтапное     |40                          |           |сокращение    |                          |           |разрыва между |                          |           |МЗП и МПБ     |                          |           |18,8-22       |Поправочные расчетные     |           |              |коэффициенты к МЗП и      |           |              |з/плате работников        |           |              |бюджетных учреждений:     |           |              |  с 1 января 1996 года    |1,0        |              |  с 1 июня 1996 года      |1,33       |              |  с 1 января 1997 года    |1,24       |Повышение     |Продолжение  с 1 июля 1997 года      |1,1        |размеров МЗП и|действия в  с 1 января 1998 года    |1,2        |з/платы       |соответствии с  с 1 июля 1998 года      |1,13       |бюджетных     |развитием                          |           |учреждений в  |экономики                          |           |связи с       |                          |           |повышением цен|                          |           |на энерго-    |                          |           |носители,     |                          |           |коммунальные  |                          |           |услуги        |Пенсии:                   |           |              |- наименьший размер       |160 сом    |Повышение     |                          |           |размеров      |                          |           |пенсий в      |                          |           |соответствии с|                          |           |изменениями   |                          |           |индекса потре-|                          |           |бительских цен|- пенсии по возрасту      |214 сом    |Поэтапное выравнивание пенсий                          |           |пенсионеров ушедших на пенсию до                          |           |1994 года. Перерасчеты пенсий в                          |           |соответствии с изменениями                          |           |размеров МЗП.                          |           |Повышение     |Постепенное                          |           |стипендий на  |повышение                          |           |20% с 1.01.96 |размеров                          |           |года          |стипендий в                          |           |              |соответствии с                          |           |              |ростом МЗП                          |           |              |5). Цены и ценообразование|           |              |1. Регулирование (уровень |           |              |цен и тарифов):           |           |              |- электроэнергия, тыйын/  |           |              |квт.час:                  |           |              |  промышленность          |11         |18-30         |договорная  население               |6          |9-30          |договорная- теплоэнергия, сом/Гкал: |           |              |  промышленность          |124        |248-300       |договорная  население               |30         |60-300        |договорная- газ, сом/1000 куб.м:    |           |              |  промышленность          |992        |1042          |договорная  население               |1042       |1042          |договорная2. Декларирование:        |           |              |- услуги связи для        |11         |11            |отменяетсянаселения внутри          |           |              |республики (количество    |           |              |позиций)                  |           |              |3. Другие формы:          |           |              |- предельный уровень      |           |              |рентабельности, %:        |           |              |  хлеб и хлебопродукты    |19         |19            |ограничений нет  мука                    |12         |12            |ограничений нет  коммунальные услуги     |25         |25            |ограничений нет  внутриреспубликанские   |10         |10            |ограничений нет  перевозки               |           |              |  железнодорожным         |           |              |  транспортом             |           |              |  внутриреспубликанские   |-          |-             |5  перевозки               |           |              |  авиатранспортом         |           |              |  теплоэнергия            |           |              |10  электроэнергия          |           |              |5  газ                     |           |              |- предоставление права    |           |              |Бишкекской городской и    |           |              |областным администрациям  |           |              |определить формы          |           |              |регулирования тарифов     |           |              |(количество изделий):     |           |              |- ставки квартплаты       |1          |1             |-- тарифы за пользование   |1          |1             |1водопроводной водой       |           |              |- тарифы за пользование   |1          |1             |1канализацией              |           |              |- тарифы за пользование   |1          |1             |1горячим водоснабжением    |           |              |                          |           |              |6). Антимонопольная       |           |              |    политика              |           |              |1. Демонополизация в      |           |              |отдельных отраслях        |           |              |экономики в процессе      |           |              |приватизации, %:          |           |              |- торговля и общественное |95         |5             |-питание                   |           |              |- бытовое обслуживание    |100        |-             |-- строительство           |51         |49            |-- промышленность          |74,7       |25,3          |- транспорт               |43,4       |56,6          |2. Разукрупнение          |3          |22            |75(разделение) хозяйствующих|           |              |субъектов, доминирующих на|           |              |рынке, % от общего числа  |           |              |включенных в Госреестр    |           |              |предприятий-монополистов  |           |              |3. Разгосударствление и   |-          |30            |70приватизация собственности|           |              |объединений-монополистов, |           |              |% к числу естественных и  |           |              |разрешенных               |           |              |предприятий-монополистов, |           |              |включенных в Госреестр по |           |              |периодам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29u-esl5-spv1wftato9" Type="http://schemas.openxmlformats.org/officeDocument/2006/relationships/hyperlink" Target="http://kodeks.duckdns.org/document/4654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2026-09-23T09:36:45.082Z</dcterms:created>
  <dcterms:modified xsi:type="dcterms:W3CDTF">2026-09-23T09:36:45.082Z</dcterms:modified>
</cp:coreProperties>
</file>

<file path=docProps/custom.xml><?xml version="1.0" encoding="utf-8"?>
<Properties xmlns="http://schemas.openxmlformats.org/officeDocument/2006/custom-properties" xmlns:vt="http://schemas.openxmlformats.org/officeDocument/2006/docPropsVTypes"/>
</file>