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cvtjstq4ismnz_n-mppab">
        <w:r>
          <w:rPr>
            <w:rFonts w:ascii="Arial" w:cs="Arial" w:eastAsia="Arial" w:hAnsi="Arial"/>
            <w:color w:val="1D4ED8"/>
            <w:sz w:val="24"/>
            <w:szCs w:val="24"/>
            <w:u w:val="single"/>
          </w:rPr>
          <w:t xml:space="preserve">15 января 2007 года №2</w:t>
        </w:r>
      </w:hyperlink>
      <w:r>
        <w:rPr>
          <w:rFonts w:ascii="Arial" w:cs="Arial" w:eastAsia="Arial" w:hAnsi="Arial"/>
          <w:sz w:val="24"/>
          <w:szCs w:val="24"/>
        </w:rPr>
        <w:t xml:space="preserve">) г.Бишкекот 9 ноября 2006 года № 180                       ЗАКОН КЫРГЫЗСКОЙ РЕСПУБЛИКИ                      О новой редакции Конституции                         Кыргызской Республики      Принят Жогорку Кенешем     Кыргызской Республики                         8 ноября 2006 года      </w:t>
      </w:r>
      <w:hyperlink w:history="1" r:id="rIdufr7kwcsekfnpl6fx2jhx">
        <w:r>
          <w:rPr>
            <w:rFonts w:ascii="Arial" w:cs="Arial" w:eastAsia="Arial" w:hAnsi="Arial"/>
            <w:color w:val="1D4ED8"/>
            <w:sz w:val="24"/>
            <w:szCs w:val="24"/>
            <w:u w:val="single"/>
          </w:rPr>
          <w:t xml:space="preserve">Глава первая.</w:t>
        </w:r>
      </w:hyperlink>
      <w:r>
        <w:rPr>
          <w:rFonts w:ascii="Arial" w:cs="Arial" w:eastAsia="Arial" w:hAnsi="Arial"/>
          <w:sz w:val="24"/>
          <w:szCs w:val="24"/>
        </w:rPr>
        <w:t xml:space="preserve">    Основы конституционного строя     </w:t>
      </w:r>
      <w:hyperlink w:history="1" r:id="rIdgv2wp_5ojdrme3mrizsb1">
        <w:r>
          <w:rPr>
            <w:rFonts w:ascii="Arial" w:cs="Arial" w:eastAsia="Arial" w:hAnsi="Arial"/>
            <w:color w:val="1D4ED8"/>
            <w:sz w:val="24"/>
            <w:szCs w:val="24"/>
            <w:u w:val="single"/>
          </w:rPr>
          <w:t xml:space="preserve">Глава вторая.</w:t>
        </w:r>
      </w:hyperlink>
      <w:r>
        <w:rPr>
          <w:rFonts w:ascii="Arial" w:cs="Arial" w:eastAsia="Arial" w:hAnsi="Arial"/>
          <w:sz w:val="24"/>
          <w:szCs w:val="24"/>
        </w:rPr>
        <w:t xml:space="preserve">    Свободы и права человека и гражданина     </w:t>
      </w:r>
      <w:hyperlink w:history="1" r:id="rIdotyfybs1j50xaxy9guxbs">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Свободы и права человека     </w:t>
      </w:r>
      <w:hyperlink w:history="1" r:id="rIdgxcig-g9j4pu7sf_sr5rp">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Гражданство. Права и обязанности гражданина     </w:t>
      </w:r>
      <w:hyperlink w:history="1" r:id="rIdvjietqln2rwbbs9auh8gb">
        <w:r>
          <w:rPr>
            <w:rFonts w:ascii="Arial" w:cs="Arial" w:eastAsia="Arial" w:hAnsi="Arial"/>
            <w:color w:val="1D4ED8"/>
            <w:sz w:val="24"/>
            <w:szCs w:val="24"/>
            <w:u w:val="single"/>
          </w:rPr>
          <w:t xml:space="preserve">Глава третья.</w:t>
        </w:r>
      </w:hyperlink>
      <w:r>
        <w:rPr>
          <w:rFonts w:ascii="Arial" w:cs="Arial" w:eastAsia="Arial" w:hAnsi="Arial"/>
          <w:sz w:val="24"/>
          <w:szCs w:val="24"/>
        </w:rPr>
        <w:t xml:space="preserve">    Президент Кыргызской Республики     </w:t>
      </w:r>
      <w:hyperlink w:history="1" r:id="rIdq9ielf66t9ifhmklekldr">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Избрание Президента Кыргызской Республики     </w:t>
      </w:r>
      <w:hyperlink w:history="1" r:id="rIdyghabtu61fdmlghai_19x">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Президента Кыргызской Республики     </w:t>
      </w:r>
      <w:hyperlink w:history="1" r:id="rIdifu6nfvwlc9emxc-zkaqj">
        <w:r>
          <w:rPr>
            <w:rFonts w:ascii="Arial" w:cs="Arial" w:eastAsia="Arial" w:hAnsi="Arial"/>
            <w:color w:val="1D4ED8"/>
            <w:sz w:val="24"/>
            <w:szCs w:val="24"/>
            <w:u w:val="single"/>
          </w:rPr>
          <w:t xml:space="preserve">Глава четвертая.</w:t>
        </w:r>
      </w:hyperlink>
      <w:r>
        <w:rPr>
          <w:rFonts w:ascii="Arial" w:cs="Arial" w:eastAsia="Arial" w:hAnsi="Arial"/>
          <w:sz w:val="24"/>
          <w:szCs w:val="24"/>
        </w:rPr>
        <w:t xml:space="preserve"> Законодательная власть Кыргызской Республики     </w:t>
      </w:r>
      <w:hyperlink w:history="1" r:id="rIdfamjqjdauy1ll6j3zh55d">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Жогорку Кенеш Кыргызской Республики     </w:t>
      </w:r>
      <w:hyperlink w:history="1" r:id="rIdqjgcykynfcd0j_mft6xia">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Жогорку Кенеша Кыргызской Республики     </w:t>
      </w:r>
      <w:hyperlink w:history="1" r:id="rIdn0-trom5kyfbkcu_clzts">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Законодательная деятельность     </w:t>
      </w:r>
      <w:hyperlink w:history="1" r:id="rIdebgh44hhrksfp0k6xbnyc">
        <w:r>
          <w:rPr>
            <w:rFonts w:ascii="Arial" w:cs="Arial" w:eastAsia="Arial" w:hAnsi="Arial"/>
            <w:color w:val="1D4ED8"/>
            <w:sz w:val="24"/>
            <w:szCs w:val="24"/>
            <w:u w:val="single"/>
          </w:rPr>
          <w:t xml:space="preserve">Глава пятая.</w:t>
        </w:r>
      </w:hyperlink>
      <w:r>
        <w:rPr>
          <w:rFonts w:ascii="Arial" w:cs="Arial" w:eastAsia="Arial" w:hAnsi="Arial"/>
          <w:sz w:val="24"/>
          <w:szCs w:val="24"/>
        </w:rPr>
        <w:t xml:space="preserve">     Исполнительная власть Кыргызской Республики     </w:t>
      </w:r>
      <w:hyperlink w:history="1" r:id="rIdjmvq43hh1xf9kaiuwmlyk">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Правительство Кыргызской Республики     </w:t>
      </w:r>
      <w:hyperlink w:history="1" r:id="rId3m4rklhhgoewbedimf3vr">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Местная государственная администрация     </w:t>
      </w:r>
      <w:hyperlink w:history="1" r:id="rIdzqbh0bgafqxcazluc15r9">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Прокуратура     </w:t>
      </w:r>
      <w:hyperlink w:history="1" r:id="rIdag6o5ikfi-gvqjvs6aotb">
        <w:r>
          <w:rPr>
            <w:rFonts w:ascii="Arial" w:cs="Arial" w:eastAsia="Arial" w:hAnsi="Arial"/>
            <w:color w:val="1D4ED8"/>
            <w:sz w:val="24"/>
            <w:szCs w:val="24"/>
            <w:u w:val="single"/>
          </w:rPr>
          <w:t xml:space="preserve">Глава шестая.</w:t>
        </w:r>
      </w:hyperlink>
      <w:r>
        <w:rPr>
          <w:rFonts w:ascii="Arial" w:cs="Arial" w:eastAsia="Arial" w:hAnsi="Arial"/>
          <w:sz w:val="24"/>
          <w:szCs w:val="24"/>
        </w:rPr>
        <w:t xml:space="preserve">    Судебная власть Кыргызской Республики     </w:t>
      </w:r>
      <w:hyperlink w:history="1" r:id="rIdm1q1wskf3hlzdapzucpwy">
        <w:r>
          <w:rPr>
            <w:rFonts w:ascii="Arial" w:cs="Arial" w:eastAsia="Arial" w:hAnsi="Arial"/>
            <w:color w:val="1D4ED8"/>
            <w:sz w:val="24"/>
            <w:szCs w:val="24"/>
            <w:u w:val="single"/>
          </w:rPr>
          <w:t xml:space="preserve">Глава седьмая.</w:t>
        </w:r>
      </w:hyperlink>
      <w:r>
        <w:rPr>
          <w:rFonts w:ascii="Arial" w:cs="Arial" w:eastAsia="Arial" w:hAnsi="Arial"/>
          <w:sz w:val="24"/>
          <w:szCs w:val="24"/>
        </w:rPr>
        <w:t xml:space="preserve">   Местное самоуправление     </w:t>
      </w:r>
      <w:hyperlink w:history="1" r:id="rIdmv6mfb0xrd1tsnrpykgmj">
        <w:r>
          <w:rPr>
            <w:rFonts w:ascii="Arial" w:cs="Arial" w:eastAsia="Arial" w:hAnsi="Arial"/>
            <w:color w:val="1D4ED8"/>
            <w:sz w:val="24"/>
            <w:szCs w:val="24"/>
            <w:u w:val="single"/>
          </w:rPr>
          <w:t xml:space="preserve">Глава восьмая.</w:t>
        </w:r>
      </w:hyperlink>
      <w:r>
        <w:rPr>
          <w:rFonts w:ascii="Arial" w:cs="Arial" w:eastAsia="Arial" w:hAnsi="Arial"/>
          <w:sz w:val="24"/>
          <w:szCs w:val="24"/>
        </w:rPr>
        <w:t xml:space="preserve">   Порядок принятия Конституции Кыргызской                      Республики и изменений и дополнений в Конституцию                      Кыргызской Республики     </w:t>
      </w:r>
      <w:hyperlink w:history="1" r:id="rIdlbmyu4ntbgutvnp4db0tw">
        <w:r>
          <w:rPr>
            <w:rFonts w:ascii="Arial" w:cs="Arial" w:eastAsia="Arial" w:hAnsi="Arial"/>
            <w:color w:val="1D4ED8"/>
            <w:sz w:val="24"/>
            <w:szCs w:val="24"/>
            <w:u w:val="single"/>
          </w:rPr>
          <w:t xml:space="preserve">Глава девятая.</w:t>
        </w:r>
      </w:hyperlink>
      <w:r>
        <w:rPr>
          <w:rFonts w:ascii="Arial" w:cs="Arial" w:eastAsia="Arial" w:hAnsi="Arial"/>
          <w:sz w:val="24"/>
          <w:szCs w:val="24"/>
        </w:rPr>
        <w:t xml:space="preserve">   Переходные положения Конституции и порядок                      ее вступления в силу      Мы, народ Кыргызстана,     поддерживая возрождение и совершенствование государственности кыр-гызского народа;     не забывая, что единство кыргызов является фундаментом стабильнос-ти страны и согласия всего народа Кыргызстана;     исходя из  заветов наших предков жить в единстве,  в мире и согла-сии, принимаем настоящую Конституцию.  </w:t>
      </w:r>
      <w:r>
        <w:rPr>
          <w:rFonts w:ascii="Arial" w:cs="Arial" w:eastAsia="Arial" w:hAnsi="Arial"/>
          <w:sz w:val="24"/>
          <w:szCs w:val="24"/>
        </w:rPr>
        <w:t xml:space="preserve">                            Глава первая</w:t>
      </w:r>
      <w:r>
        <w:rPr>
          <w:rFonts w:ascii="Arial" w:cs="Arial" w:eastAsia="Arial" w:hAnsi="Arial"/>
          <w:sz w:val="24"/>
          <w:szCs w:val="24"/>
        </w:rPr>
        <w:t xml:space="preserve">                     Основы конституционного строя      Статья 1.      1. Кыргызская Республика (Кыргызстан) - суверенное, унитарное, де-мократическое, правовое, социальное государство.     2. Суверенитет  Кыргызской Республики не ограничен и распространя-ется на всю ее территорию.     3. Народ  Кыргызстана является носителем суверенитета и единствен-ным источником государственной власти Кыргызской Республики.     4.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Кыргызской Республики.     От имени  народа  Кыргызстана вправе выступать только избранные имПрезидент Кыргызской Республики и Жогорку Кенеш Кыргызской Республики.     5. Законы  Кыргызской  Республики  и иные важные вопросы государс-твенного значения могут выноситься на референдум (всенародное голосова-ние).  Порядок  проведения  референдума устанавливается конституционнымзаконом.     6. Граждане  Кыргызской  Республики избирают Президента КыргызскойРеспублики,  депутатов Жогорку Кенеша  Кыргызской  Республики  и  своихпредставителей в органы местного самоуправления.     Выборы являются свободными и проводятся на основе всеобщего равно-го  и прямого избирательного права при тайном голосовании.  Право изби-рать 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Статья 3.      1. Территория Кыргызской Республики в существующих границах непри-косновенна и неделима.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  госу-дарственная,  муниципальная и иные формы собственности.      Кыргызская Республика  гарантирует разнообразие форм собственностии их равную правовую защиту.     2. Собственность неприкосновенна.  Никто не может быть произвольнолишен своего имущества, и его изъятие, помимо воли собственника, 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Кыргызская Республика защищает право собственности на имуществосвоих граждан и юридических лиц,  а также их имущество и свою собствен-ность, находящиеся на территории других государств.     5. Земля, ее недра, воздушное пространство, воды, леса, раститель-ный  и  животный мир,  другие природные ресурсы являются собственностьюКыргызской Республики, используются как основа жизни и деятельности на-рода и будущих поколений Кыргызстана и находятся под особой охраной го-сударства ради устойчивого развития страны.     Земля и другие природные ресурсы также могут находиться в частной,муниципальной и иных формах собственности.     Пределы и  порядок осуществления собственниками земли своих прав игарантии их защиты определяются законом.      Статья 5.      1. Государственным языком Кыргызской Республики является  кыргызс-кий язык.     2. В Кыргызской Республике в качестве официального языка  употреб-ляется русский язык.     3.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4. Не допускается ущемление прав и свобод граждан по признаку нез-нания государственного или официального языков.      Статья 6.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7.      Государственная власть в  Кыргызской  Республике  основывается  напринципах:     верховенства власти народа, представляемой и обеспечиваемой всена-родно  избираемым главой государства - Президентом Кыргызской Республи-ки;     разделения государственной власти на законодательную, исполнитель-ную,  судебную ветви,  их согласованного функционирования и взаимодейс-твия;     ответственности государственных органов и органов местного самоуп-равления перед народом и осуществления ими своих полномочий в интересахнарода;     разграничения функций  и полномочий органов государственной властии органов местного самоуправления.      Статья 8.      1. В Кыргызской Республике никакая религия не может быть  признанав качестве государственной или обязательной.     2. В Кыргызской Республике признается политическое многообразие.     3. В  Кыргызской Республике могут создаваться политические партии,профессиональные и другие общественные объединения, государство обеспе-чивает соблюдение их прав и законных интересов.     4. Политические партии могут участвовать в  государственных  делахтолько в формах:     участия и выдвижения своих кандидатов на выборах в Президенты Кыр-гызской Республики,  Жогорку Кенеш Кыргызской Республики,  на государс-твенные должности и в органы местного самоуправления;     формирования фракций в представительных органах и в иной форме, незапрещенной законом.     5.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осуществление государственными служащимипартийной работы в связи со своей служебной деятельностью;     членство военнослужащих,  работников правоохранительных и судебныхорганов в партиях,  выступление ими в поддержку какой-либо политическойпартии;     создание политических партий на религиозной основе,  преследованиерелигиозными организациями политических целей и задач;     вмешательство религиозных  организаций  и  служителей  религиозныхкультов в деятельность государственных органов;     деятельность иностранных политических партий, общественных и рели-гиозных организаций, их представительств и филиалов, преследующих поли-тические цели.      Статья 9.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Кыргызстана строятся в 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на каждый случай перехода частей Во-оруженных Сил за пределы территории Кыргызстана осуществляется решениемЖогорку  Кенеша  Кыргызской Республики,  принятым большинством не менеедвух третей голосов от общего числа депутатов.     3. Использование Вооруженных Сил для решения внутригосударственныхполитических вопросов запрещается.     4. Кыргызская  Республика соблюдает общепризнанные принципы между-народного права,  стремится к всеобщему и справедливому миру, взаимовы-годному  сотрудничеству,  разрешению  глобальных и региональных проблеммирным путем.      Статья 10.      Чрезвычайное и военное положения  в  Кыргызской  Республике  могутбыть  введены  только  в  случаях и порядке,  предусмотренных настоящейКонституцией и конституционным законом.      Статья 11.      1. Государственный бюджет Кыргызской Республики состоит из респуб-ликанского  и местных бюджетов,  включает в себя расходы и доходы госу-дарства.     2. Порядок формирования,  принятия и исполнения республиканского иместных бюджетов,  а также аудит их  исполнения  определяется  законом.Республиканский бюджет ежегодно принимается законом.     3. На территории Кыргызской Республики действует единая  налоговаясистема. Право установления налогов принадлежит Жогорку Кенешу Кыргызс-кой Республики. Законы, устанавливающие новые налоги и ухудшающие поло-жение налогоплательщиков, обратной силы не имеют.     4. Национальный банк Кыргызской Республики проводит единую  денеж-но-кредитную  политику  Кыргызской  Республики  обладает исключительнымправом денежной эмиссии и  возглавляет  банковскую  систему  КыргызскойРеспублики.     В Кыргызской Республике устанавливаются различные формы и принципыбанковского кредитования.      Статья 12.      1. Конституция Кыргызской Республики имеет высшую юридическую силуи прямое действие в Кыргызской Республике.     2. Нa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w:t>
      </w:r>
      <w:r>
        <w:rPr>
          <w:rFonts w:ascii="Arial" w:cs="Arial" w:eastAsia="Arial" w:hAnsi="Arial"/>
          <w:sz w:val="24"/>
          <w:szCs w:val="24"/>
        </w:rPr>
        <w:t xml:space="preserve">                           Глава вторая</w:t>
      </w:r>
      <w:r>
        <w:rPr>
          <w:rFonts w:ascii="Arial" w:cs="Arial" w:eastAsia="Arial" w:hAnsi="Arial"/>
          <w:sz w:val="24"/>
          <w:szCs w:val="24"/>
        </w:rPr>
        <w:t xml:space="preserve">                 Свободы и права человека и гражданина    </w:t>
      </w:r>
      <w:r>
        <w:rPr>
          <w:rFonts w:ascii="Arial" w:cs="Arial" w:eastAsia="Arial" w:hAnsi="Arial"/>
          <w:sz w:val="24"/>
          <w:szCs w:val="24"/>
        </w:rPr>
        <w:t xml:space="preserve">                          Раздел первый</w:t>
      </w:r>
      <w:r>
        <w:rPr>
          <w:rFonts w:ascii="Arial" w:cs="Arial" w:eastAsia="Arial" w:hAnsi="Arial"/>
          <w:sz w:val="24"/>
          <w:szCs w:val="24"/>
        </w:rPr>
        <w:t xml:space="preserve">                       Свободы и права человека      Статья 13.      1. Основные свободы и права человека принадлежат каждому от рожде-ния. Права и свободы человека являются всегда действующими. Они призна-ются в качестве бесспорных,  неотчуждаемых истин,  обязывают  законода-тельную, исполнительную власти, органы местного самоуправления, защища-ются законом и судом от посягательств со стороны кого бы то ни было.     2. В Кыргызской Республике личность и достоинство человека свято инеприкосновенно.     3. В  Кыргызской  Республике все люди равны перед законом и судом.Никто не может подвергаться какой-либо дискриминации,  ущемлению свободи прав по мотивам происхождения, пола, расы, национальности, языка, ве-роисповедания,  политических и религиозных убеждений или по  каким-либоиным обстоятельствам личного или общественного характера.     4. В Кыргызской Республике мужчины и женщины имеют равные  свободыи права и равные возможности для их реализации.      Статья 14.      1. В Кыргызской Республике каждый человек имеет неотъемлемое правона жизнь. Никто не может быть лишен жизни.     2. Каждый имеет право защищать свою жизнь и здоровье, жизнь и здо-ровье других лиц от противоправных посягательств.     3. Жилище неприкосновенно.  Никто не может проникать в жилище про-тив воли проживающих в нем лиц.     Проникновение в жилище,  обыск могут производиться только с разре-шения его владельца или по решению суда,  за исключением случаев,  пре-дусмотренных законом.     Каждый имеет право:     на свободу  передвижения,  выбор  места  пребывания и жительства впределах территории Кыргызской Республики;     на владение,  пользование и распоряжение своим имуществом, резуль-татами своей интеллектуальной, творческой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на свободу труда, распоряжение своими способностями к труду, выборпрофессии и рода занятий, а также право на вознаграждение за труд и со-циальную защиту;     на ознакомление в органах государственной власти, органах местногосамоуправления, учреждениях и организациях со сведениями о себе, не яв-ляющимися государственной тайной,  или иной конфиденциальной информаци-ей, защищаемой законом;     на обращение в органы государственной власти,  органы местного са-моуправления и их должностным лицам;     на возмещение  государством вреда,  причиненного незаконными дейс-твиями государственных органов,  органов местного самоуправления  и  ихдолжностных лиц при исполнении служебных обязанностей;     на обращение в суд с требованием  опровержения  и  изъятия  ложныхсведений о себе и о членах семьи, а также на возмещение материального иморального ущерба,  причиненного сбором,  хранением и  распространениемложной информации;     на тайну переписки, телефонных переговоров, телеграфных и иных со-общений;     свободно собирать,  хранить, использовать информацию и распростра-нять ее устно, письменно или иным способом;     на неприкосновенность своей частной жизни,  на уважение  и  защитучести и достоинства;     свободно определять свою национальную принадлежность.     4. Не допускается сбор,  хранение, использование и распространениеконфиденциальной информации о лице без его согласия, кроме случаев, ус-тановленных законом.     5. Каждому гарантируется свобода вероисповедания и  атеистическогоубеждения.     6.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своих мнений и убеждений.      Статья 15.      1. Никто не может быть арестован иначе как по решению суда и толь-ко на основаниях и в порядке, установленных законом.     2. Каждое арестованное или задержанное лицо срочно,  до  истечения24 часов,  должно быть приведено в суд для решения вопроса о законностиего ареста или задержания и данный вопрос должен быть рассмотрен.     3. Каждому  арестованному  или задержанному должно быть безотлага-тельно сообщено о мотивах ареста или задержания, разъяснены его права ипредоставлена возможность,  с момента задержания, защищать себя лично ипользоваться правовой помощью адвоката.     4. В случаях, предусмотренных законом, юридическая помощь оказыва-ется за счет государства.     5. При  любом  публичном  или ином обвинении каждый имеет право назащиту своей чести, достоинства, деловой репутации и своих прав в суде,ни  при каких обстоятельствах в такой судебной защите не может быть от-казано.     Судебная защита является ненарушаемым правом каждого на любой ста-дии процесса рассмотрения судебного дела.     6. Обвиняемый  по  уголовному делу не обязан доказывать свою неви-новность. Неустранимые сомнения в виновности толкуются в пользу обвиня-емого.     Никто не обязан свидетельствовать против самого себя,  своего суп-руга и близких родственников,  круг которых определяется законом. Зако-ном могут устанавливаться и иные случаи освобождения от обязанности да-вать показания.     Бремя доказывания вины по уголовным и административным делам  воз-лагается на обвинителя.     Доказательства, добытые с нарушением закона,  не признаются  и  неиспользуются в судопроизводстве.     7. Каждый имеет право на рассмотрение дела судом с  участием  при-сяжных заседателей в случаях, предусмотренных законом.     8. Каждый считается невиновным в совершении преступления, пока еговиновность не  будет признана вступившим в законную силу приговором су-да.     9. Никто не может быть осужден лишь  на  основе  его  собственногопризнания в совершении преступления.     10. Каждый осужденный за уголовное преступление имеет право на пе-ресмотр приговора,  вынесенного в отношении его, в вышестоящих судебныхинстанциях в установленном законом порядке, а также право просить о по-миловании или смягчении наказания.     11. Никто не должен нести дважды  юридическую  ответственность  заодно и то же правонарушение.     12. Уголовный закон по аналогии не применяется.     Закон, устанавливающий или отягчающий ответственность лица, обрат-ной силы не имеет.  Никто не может нести ответственность  за  действия,которые  на момент их совершения не признавались правонарушением.  Еслипосле совершения правонарушения ответственность за него  устранена  илисмягчена, то применяется новый закон.     13.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14. Любые  действия,  возлагающие  на  человека ответственность запреступление до вынесения судом приговора, недопустимы и являются осно-ванием для возмещения ему через суд материального и морального вреда.     15. Каждый имеет право обращаться в международные суды.      Статья 16.      1. В Кыргызской Республике народные обычаи и традиции,  непротиво-речащие правам и свободам человека, поддерживаются государством.     2. Семья - исток общества;  семья, отцовство, материнство, детство- предмет заботы всего общества и преимущественной охраны законом;  за-бота о детях,  их воспитание - естественное право и гражданская обязан-ность родителей. Трудоспособные совершеннолетние дети обязаны заботить-ся о родителях.     3. Государство обеспечивает содержание,  воспитание,  обучение де-тей-сирот и детей, лишенных родительского попечения.     4. Уважение к старшим,  забота о родных и близких - святая обязан-ность народов Кыргызстана.      Статья 17.      1. Свободы и права, установленные Конституцией, не являются исчер-пывающими,  и они не должны толковаться как отрицание или умаление дру-гих общепризнанных прав и свобод человека.     2. Каждый обязан соблюдать Конституцию и законы Кыргызской Респуб-лики, уважать свободы, права, честь и достоинство других лиц.     3. Каждый, кто реализует свои права и свободы, не должен ограничи-вать права и свободы других.      Статья 18.      1. В Кыргызской Республике не должны издаваться законы, отменяющиеправа и свободы человека.     2. Ограничения прав и свобод человека допускаются  Конституцией  изаконами  Кыргызской  Республики лишь в целях обеспечения прав и свободдругих лиц,  общественной безопасности и порядка,  территориальной  це-лостности, защиты конституционного строя. При этом сущность конституци-онных прав и свобод не может быть затронута.      Статья 19.      1. Ограничения,  касающиеся физической и моральной  неприкосновен-ности личности,  допустимы только по приговору суда, вынесенному на ос-новании закона,  как наказание за совершенное преступление. Ни один че-ловек не может подвергаться пыткам,  истязаниям или антигуманным унизи-тельным наказаниям.     2. Запрещается проводить медицинские, биологические, психологичес-кие опыты над людьми без их надлежащим образом выраженного и  удостове-ренного добровольного согласия.     3. Кыргызская Республика может предоставить в установленном  зако-ном  порядке  право убежища иностранным гражданам и лицам без гражданс-тва, преследуемым по политическим мотивам.     </w:t>
      </w:r>
      <w:r>
        <w:rPr>
          <w:rFonts w:ascii="Arial" w:cs="Arial" w:eastAsia="Arial" w:hAnsi="Arial"/>
          <w:sz w:val="24"/>
          <w:szCs w:val="24"/>
        </w:rPr>
        <w:t xml:space="preserve">                         Раздел второй</w:t>
      </w:r>
      <w:r>
        <w:rPr>
          <w:rFonts w:ascii="Arial" w:cs="Arial" w:eastAsia="Arial" w:hAnsi="Arial"/>
          <w:sz w:val="24"/>
          <w:szCs w:val="24"/>
        </w:rPr>
        <w:t xml:space="preserve">              Гражданство. Права и обязанности гражданина      Статья 20.      1. Принадлежность  человека  к  Кыргызской Республике и его статусопределяются гражданством.     2. Гражданин Кыргызской Республики в силу своего гражданства имеетправа и несет обязанности.     3. Ни  один  гражданин  Кыргызской  Республики не может быть лишенсвоего гражданства и права изменить свое гражданство. За лицами, являю-щимися  гражданами  Кыргызской Республики,  признается принадлежность кгражданству другого государства в соответствии  с  законами  КыргызскойРеспублики и международными соглашениями Кыргызской Республики.     4. Гражданин Кыргызской Республики не может быть выдворен за  пре-делы республики или выдан другому государству.     5. Гражданство Кыргызской Республики может быть предоставлено  эт-ническим кыргызам в упрощенном порядке, предусмотренном законом.     6. Кыргызская Республика гарантирует своим гражданам защиту и пок-ровительство за ее пределами.      Статья 21.      1. Граждане Кыргызской Республики имеют право на свободу объедине-ния.     2. Объединениям граждан запрещается создавать военизированные фор-мирования.     3. Граждане Кыргызской Республики,  их объединения вправе осущест-влять любое действие и деятельность,  кроме запрещенной и  ограниченнойКонституцией и законами.     4. Защита прав и  свобод  граждан,  недопущение  правонарушений  ивосстановление нарушенных прав - обязанность государства,  всех его ор-ганов и органов местного самоуправления и их должностных лиц.     5. Кыргызская Республика гарантирует судебную защиту всех свобод иправ своих граждан,  которые устанавливаются настоящей  Конституцией  изаконами.      Статья 22.      1. Законы  Кыргызской  Республики  о правах и обязанностях граждандолжны одинаково применяться ко всем гражданам и не  создавать  ни  длякого  из них преимуществ и привилегий,  кроме случаев,  предусмотренныхнастоящей Конституцией и законами по социальной защите граждан.     2. Размер  заработных плат,  пенсий и социальных пособий не долженбыть ниже минимальной потребительской корзины.     3. Каждый обязан платить налоги и сборы в случаях и порядке,  пре-дусмотренных законом.      Статья 23.      1. Граждане Кыргызской Республики имеют право:     участвовать в обсуждении и принятии законов и решений республикан-ского и местного значения;     избирать и быть избранными в органы государственной власти и орга-ны местного  самоуправления, а также участвовать в референдуме в поряд-ке, предусмотренном конституционным законом.     2. Граждане  Кыргызской  Республики по вопросам деятельности госу-дарственных органов и органов местного самоуправления по другим  важнымвопросам вправе  проводить народные курултаи,  которые являются истори-ческой святой традицией кыргызов.  Решение народного курултая направля-ется в соответствующие органы в качестве рекомендаций.     3. Граждане Кыргызской Республики имеют равные права поступать  нагосударственную и муниципальную службу. На всех уровнях и ветвях властидолжны приниматься лица с чистыми помыслами,  знающие свое дело и святособлюдающие интересы Отечества.  Порядок поступления на государственнуюи муниципальную службы определяется законом.      Статья 24.      1. Защита Отечества - святой долг и обязанность граждан КыргызскойРеспублики.     2. Основания и порядок освобождения  граждан  от  несения  военнойслужбы или замены ее альтернативной службой устанавливаются законом.      Статья 25.      Граждане Кыргызской Республики имеют право мирно и без оружия про-водить политические собрания,  митинги,  шествия, демонстрации и пикетыпри условии предварительного уведомления органов государственной властиили органов местного самоуправления.  Порядок и условия  их  проведенияопределяются законом.      Статья 26.      Гражданин Кыргызской  Республики  имеет право свободно выезжать запределы Кыргызской Республики и беспрепятственно возвращаться.      Статья 27.      1. Гражданам Кыргызской Республики гарантируется социальное  обес-печение за счет государства в старости,  в случае болезни и утраты тру-доспособности, потери кормильца.     2. Пенсии,  социальная помощь в соответствии с экономическими воз-можностями общества должны обеспечивать уровень жизни не ниже  установ-ленного законом прожиточного минимума.     3. Поощряются добровольное социальное страхование, создание допол-нительных форм обеспечения и благотворительность.      Статья 28.      1. Граждане  Кыргызской  Республики  имеют право на свободу труда,распоряжаться своими способностями к труду,  выбирать профессию  и  родзанятий, на охрану и условия труда, отвечающие требованиям безопасностии гигиены,  а также право на вознаграждение за труд и социальную защитуне ниже установленного законом прожиточного минимума.     2. Государство заботится о подготовке и повышении профессиональнойквалификации граждан, благоприятствует и содействует международным сог-лашениям,  международным организациям,  имеющим целью закрепить и упро-чить право на труд.     3. Запрещается использование детского труда,  а также принудитель-ное привлечение к труду взрослых граждан, кроме случаев войны, при лик-видации последствий стихийных бедствий,  эпидемии или в других  чрезвы-чайных обстоятельствах,  а также в порядке исполнения наказания по при-говору суда.      Статья 29.      Граждане Кыргызской Республики имеют право участвовать в  формиро-вании республиканского и местных бюджетов, а также быть информированны-ми о фактически расходуемых средствах из бюджета.  Порядок  их  участияопределяется законом.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32.      1. Каждый гражданин Кыргызской Республики имеет право на образова-ние.     2. Общее  основное  образование - обязательно и бесплатно,  каждыйимеет право получить его в государственных и муниципальных учебных  за-ведениях.     3. Государство обязано обучить каждого гражданина,  начиная с  уч-реждений  дошкольного  образования до основного образования,  государс-твенному языку и двум иностранным языкам.     4. Каждый гражданин имеет право на получение как бесплатного,  таки платного образования.      Статья 33.      Граждане Кыргызской Республики имеют право на  жилище.  Это  правообеспечивается развитием государственного муниципального и индивидуаль-ного жилищного фонда, содействием гражданам в приобретении жилья на ус-ловиях и в порядке,  установленных законодательством Кыргызской Респуб-лики.      Статья 34.      1. Граждане Кыргызской Республики имеют право на охрану здоровья.     2. Первая медицинская помощь и медицинская помощь по некоторым ви-дам болезней, определенным законом, а также медицинская помощь социаль-но  уязвимым  слоям населения - бесплатна,  каждый вправе получить ее вгосударственных и частных медицинских учреждениях.     Порядок получения медицинской помощи регулируется законом.      Статья 35.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 природопользо-вания.      Статья 36.      1. Культура,  искусство, литература, наука и средства массовой ин-формации свободны.     2. Государство охраняет исторические памятники, заботится и 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занятияискусством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 длясебя и своей семьи.      Статья 38.      1. Для внесудебного разрешения споров,  возникающих из гражданскихправоотношений граждане Кыргызской Республики вправе учреждать третейс-кие суды.     Полномочия, порядок образования и  деятельность  третейских  судовопределяются законом.     2. В Кыргызской Республике граждане вправе учреждать суды  аксака-лов.     Порядок учреждения судов аксакалов,  их полномочия и  деятельностьопределяются законом.      Статья 39.      1. В Кыргызской Республике бесплатная юридическая помощь гражданамза счет государства осуществляется адвокатами, сообщество которых приз-нается  адвокатурой (самоуправляемое профессиональное адвокатское сооб-щество).     2. Порядок  регламентации адвокатуры,  адвокатских учреждений,  ихдеятельность,  полномочия, а также права, обязанности и ответственностьадвокатов определяются законом.      Статья 40.      1. Контроль  за  соблюдением прав и свобод человека и гражданина вКыргызской Республике возлагается на Омбудсмена (Акыйкатчы)  КыргызскойРеспублики.     2. Порядок избрания,  полномочия Омбудсмена (Акыйкатчы) КыргызскойРеспублики и порядок их осуществления устанавливаются законом.      Статья 41.      Опубликование законов и других нормативных правовых актов,  касаю-щихся прав,  свобод и обязанностей человека и гражданина, является обя-зательным условием их применения.   </w:t>
      </w:r>
      <w:r>
        <w:rPr>
          <w:rFonts w:ascii="Arial" w:cs="Arial" w:eastAsia="Arial" w:hAnsi="Arial"/>
          <w:sz w:val="24"/>
          <w:szCs w:val="24"/>
        </w:rPr>
        <w:t xml:space="preserve">                           Глава третья</w:t>
      </w:r>
      <w:r>
        <w:rPr>
          <w:rFonts w:ascii="Arial" w:cs="Arial" w:eastAsia="Arial" w:hAnsi="Arial"/>
          <w:sz w:val="24"/>
          <w:szCs w:val="24"/>
        </w:rPr>
        <w:t xml:space="preserve">                    Президент Кыргызской Республики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  на-рода и государственной власти,  гарантом Конституции Кыргызской 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 Рес-публику  внутри страны и в международных отношениях,  принимает меры поохране суверенитета и территориальной целостности Кыргызской  Республи-ки,  обеспечивает  единство  и  преемственность государственной власти,согласованное функционирование и взаимодействие  государственных  орга-нов, их ответственность перед народом.  </w:t>
      </w:r>
      <w:r>
        <w:rPr>
          <w:rFonts w:ascii="Arial" w:cs="Arial" w:eastAsia="Arial" w:hAnsi="Arial"/>
          <w:sz w:val="24"/>
          <w:szCs w:val="24"/>
        </w:rPr>
        <w:t xml:space="preserve">                            Раздел первый</w:t>
      </w:r>
      <w:r>
        <w:rPr>
          <w:rFonts w:ascii="Arial" w:cs="Arial" w:eastAsia="Arial" w:hAnsi="Arial"/>
          <w:sz w:val="24"/>
          <w:szCs w:val="24"/>
        </w:rPr>
        <w:t xml:space="preserve">               Избрание Президента Кыргызской Республики      Статья 43.      1. Президент Кыргызской Республики избирается на пять лет.     2. Президент  Кыргызской Республики избирается гражданами Кыргызс-кой Республики на основе всеобщего равного, прямого избирательного пра-ва при тайном голосовании.     3. Одно и то же лицо не может быть избрано Президентом  КыргызскойРеспублики более двух сроков подряд.  Внесение изменений и дополнений внастоящую Конституцию не является основанием  для  повторного  избраниялибо  продления полномочий действующего Президента Кыргызской Республи-ки.      Статья 44.      1. Президентам Кыргызской Республики может быть  избран  гражданинКыргызской Республики,  не моложе 35 лет и не старше 70 лет,  владеющийгосударственным языком и проживающий в республике в совокупности не ме-нее  15  лет до выдвижения его кандидатуры в Президенты Кыргызской Рес-публики.     2. Число  кандидатов  на  пост Президента Кыргызской Республики неограничивается.  Кандидатом в Президенты  Кыргызской  Республики  можетбыть зарегистрировано лицо,  собравшее не менее 50 тысяч подписей изби-рателей.     3. Порядок  выборов  Президента Кыргызской Республики определяетсязаконом.      Статья 45.      1. При вступлении в должность Президент Кыргызской Республики при-носит присягу народу Кыргызстана:     "Я, ..., вступая в должность Президента Кыргызской Республики, пе-ред своим народом и Отечеством клянусь:     свято соблюдать и защищать Конституцию и законы Кыргызской Респуб-лики;  защищать  суверенитет  и  независимость кыргызского государства;уважать и обеспечивать свободы и права всех граждан Кыргызской  Респуб-лики;  с  честью  и  неустанно выполнять высокие обязанности ПрезидентаКыргызской Республики, возложенные на меня доверием всего народа.".     2. Действие  президентского  мандата начинается с момента принятияприсяги. Полномочия Президента Кыргызской Республики прекращаются с мо-мента  вступления  в  должность  вновь избранного Президента КыргызскойРеспублики.     3. Президент  Кыргызской  Республики на период осуществления своихполномочий приостанавливает свою деятельность в политических партиях  иорганизациях до начала новых выборов Президента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Президента Кыргызской Республики      Статья 46.      1. Президент Кыргызской Республики:     1) в  порядке,  определяемом  настоящей  Конституцией утверждает вдолжности Премьер-министра Кыргызской Республики;     2) освобождает по собственной инициативе или по предложению Премь-ер-министра Кыргызской Республики члена Правительства  Кыргызской  Рес-публики;     3) принимает прошение Премьер-министра Кыргызской Республики, Пра-вительства  Кыргызской Республики или отдельного его члена об отставке;принимает решение об отставке  Премьер-министра  Кыргызской  Республикиили Правительства Кыргызской Республики в случаях, предусмотренных нас-тоящей Конституцией;     4) назначает Государственного секретаря Кыргызской Республики, оп-ределяет его статус и полномочия;     5) формирует Аппарат Президента Кыргызской Республики, обеспечива-ющий его деятельность;     6) образует и возглавляет Совет безопасности Кыргызской Республикии иные координационные органы;     7) формирует подчиненные ему службы государственной охраны и Наци-ональную гвардию.     2. Президент Кыргызской Республики:     1) по предложению Национального совета по  делам  правосудия  Кыр-гызской  Республики  представляет  Жогорку Кенешу Кыргызской Республикикандидатуры для избрания на должности судей Конституционного суда  Кыр-гызской Республики;     2) по предложению Национального совета по  делам  правосудия  Кыр-гызской  Республики  представляет  Жогорку Кенешу Кыргызской Республикикандидатуры для избрания на должности судей Верховного суда  КыргызскойРеспублики;     3) назначает с согласия Жогорку Кенеша Кыргызской Республики Гене-рального прокурора  Кыргызской Республики; назначает по предложению Ге-нерального прокурора  Кыргызской  Республики  заместителей Генеральногопрокурора Кыргызской  Республики, военного прокурора Кыргызской Респуб-лики; освобождает их от должности;     4) назначает с согласия Жогорку Кенеша Кыргызской Республики пред-седателя Национального  банка  Кыргызской  Республики;  по  предложениюпредседателя Национального банка Кыргызской Республики назначает замес-тителей председателя  и членов правления Национального банка КыргызскойРеспублики; освобождает их от должности;     5) назначает и освобождает по предложению Национального совета  поделам  правосудия  Кыргызской Республики с согласия Жогорку Кенеша Кыр-гызской Республики судей местных судов Кыргызской Республики;     6) назначает с согласия Жогорку Кенеша Кыргызской Республики пред-седателя Центральной комиссии по выборам и проведению референдумов Кыр-гызской Республики;  назначает  половину состава членов Центральной ко-миссии по выборам и проведению референдумов Кыргызской Республики;     7) назначает с согласия Жогорку Кенеша Кыргызской Республики пред-седателя Счетной  палаты Кыргызской Республики; назначает половину сос-тава аудиторов Счетной палаты Кыргызской Республики.     3. Президент Кыргызской Республики:     1) осуществляет руководство внешней политикой Кыргызской Республи-ки;     2) ведет переговоры и подписывает международные договоры  Кыргызс-кой Республики;     3) подписывает ратификационные грамоты;     4) назначает после консультаций с соответствующим комитетом Жогор-ку Кенеша Кыргызской Республики дипломатических представителей Кыргызс-кой Республики в иностранных государствах и международных организациях;отзывает их; принимает верительные и отзывные грамоты аккредитуемых приПрезиденте  Кыргызской Республики глав дипломатических представительствиностранных государств и представителей международных 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Кыргызской Республики;     2) подписывает и обнародует законы, возвращает законы с возражени-ями в Жогорку Кенеш Кыргызской Республики;     3) обращается к народу Кыргызстана с ежегодными посланиями о поло-жении дел в стране,  оглашаемыми на заседании Жогорку Кенеша КыргызскойРеспублики;     6. Президент Кыргызской Республики:     1) вправе  досрочно  созвать  заседание  Жогорку Кенеша КыргызскойРеспублики и определить вопросы, подлежащие рассмотрению;     2) назначает по собственной инициативе референдум; принимает реше-ние о назначении референдума по инициативе не менее тpexcoт тысяч изби-рателей,  большинства от общего числа депутатов Жогорку Кенеша Кыргызс-кой Республики;     3) назначает  выборы  в Жогорку Кенеш Кыргызской Республики,  осу-ществляет досрочный роспуск Жогорку Кенеша Кыргызской Республики в пре-дусмотренных настоящей Конституцией случаях;     4) назначает выборы в местные кенеши;  в  предусмотренных  закономКыргызской Республики случаях осуществляет роспуск местных кенешей.     7. Президент Кыргызской Республики при наличии оснований,  предус-мотренных конституционным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 сооб-щает в Жогорку Кенеш Кыргызской Республики.     8. Президент  Кыргызской  Республики объявляет общую или частичнуюмобилизацию; объявляет состояние войны в случае агрессии или непосредс-твенной угрозы агрессии на Кыргызскую Республику и незамедлительно вно-сит этот вопрос на рассмотрение Жогорку Кенеша  Кыргызской  Республики,объявляет  в  интересах защиты страны и безопасности ее граждан военноеположение и незамедлительно вносит этот вопрос на рассмотрение  ЖогоркуКенеша Кыргызской Республики.     9. Президент Кыргызской Республики является Главнокомандующим Воо-руженными  Силами,  определяет,  назначает и смещает высший командующийсостав Вооруженных сил Кыргызской Республики.      Статья 47.      1. Президент Кыргызской Республики издает указы и распоряжения.     2. Указы  и  распоряжения  Президента Кыргызской Республики должныиздаваться в соответствии с Конституцией Кыргызской Республики и  зако-нодательством  Кыргызской  Республики.  Указы и распоряжения ПрезидентаКыргызской Республики обязательны для  исполнения  на  всей  территорииКыргызской Республики.      Статья 48.      Президент Кыргызской Республики вправе передавать полномочия, пре-дусмотренные подпунктом 2 пункта 3  статьи  46  настоящей  Конституции,Премьер-министру Кыргызской Республики, членам Правительства КыргызскойРеспублики и другим должностным лицам.      Статья 49.      1. Президент Кыргызской Республики обладает правом  неприкосновен-ности.  Честь и достоинство Президента Кыргызской Республики охраняютсязаконом.     2. Обеспечение,  обслуживание  и охрана Президента Кыргызской Рес-публики, а также его семьи осуществляются за счет государства.      Статья 50.      1. Полномочия Президента Кыргызской Республики могут быть  прекра-щены досрочно в результате отставки по его заявлению,  отрешения его отдолжности в предусмотренном настоящей Конституцией порядке, а также приневозможности  осуществления полномочий по болезни или в результате егосмерти.     2. При  невозможности осуществления Президентом Кыргызской Респуб-лики своих обязанностей по болезни Жогорку Кенеш Кыргызской  Республикина  основании заключения создаваемой им государственной медицинской ко-миссии принимает решение о досрочном освобождении Президента КыргызскойРеспублики  от  должности  не менее чем двумя третями голосов от общегочисла депутатов Жогорку Кенеша Кыргызской Республики.      Статья 51.      1. Президент Кыргызской Республики может быть отрешен от должноститолько  на  основании выдвинутого Жогорку Кенешем Кыргызской Республикиобвинения в государственной измене или совершения иного  тяжкого  прес-тупления,  подтвержденного заключением специальной комиссии, образуемойЖогорку Кенешем Кыргызской Республики.     2. Решение Жогорку Кенеша Кыргызской Республики о выдвижении обви-нения против Президента Кыргызской  Республики  для  отрешения  его  отдолжности должно  быть принято не менее двумя третями голосов от общегочисла депутатов  Жогорку  Кенеша  Кыргызской  Республики  по инициативебольшинства от общего числа его депутатов и при наличии заключения спе-циальной комиссии, образованной Жогорку Кенешем Кыргызской Республики.     3. Решение  Жогорку Кенеша Кыргызской Республики об отрешении Пре-зидента Кыргызской Республики от должности должно  быть  принято  боль-шинством не  менее трех четвертей голосов от общего числа депутатов Жо-горку Кенеша  Кыргызской  Республики не позднее чем в трехмесячный срокпосле выдвижения обвинения против Президента Кыргызской Республики. Ес-ли в  этот  срок  решение Жогорку Кенеша Кыргызской Республики не будетпринято, обвинение считается отклоненным.      Статья 52.      1. При  невозможности осуществления Президентом Кыргызской Респуб-лики своих полномочий по указанным настоящей Конституции  причинам,  тоего  полномочия  и обязанности до избрания нового Президента КыргызскойРеспублики исполняет Торага Жогорку Кенеша Кыргызской Республики. Выбо-ры  нового Президента Кыргызской Республики при этом должны быть прове-дены не позднее чем в трехмесячный срок с момента прекращения  полномо-чий Президента Кыргызской Республики.     2. Торага Жогорку Кенеша Кыргызской Республики, исполняющий полно-мочия  и обязанности Президента Кыргызской Республики,  не  вправе осу-ществлять роспуск Жогорку Кенеша Кыргызской Республики, назначать рефе-рендум,  прекращать  полномочия Правительства Кыргызской Республики,  атакже вносить предложения о внесении изменений и дополнений в Конститу-цию Кыргызской Республики.      Статья 53.      1. Все  бывшие президенты Кыргызской Республики,  кроме отрешенныхот должности в установленном статьей 51 настоящей Конституции  порядке,имеют звание экс-президента Кыргызской Республики.     2. Статус экс-президента Кыргызской Республики устанавливается за-коном.   </w:t>
      </w:r>
      <w:r>
        <w:rPr>
          <w:rFonts w:ascii="Arial" w:cs="Arial" w:eastAsia="Arial" w:hAnsi="Arial"/>
          <w:sz w:val="24"/>
          <w:szCs w:val="24"/>
        </w:rPr>
        <w:t xml:space="preserve">                          Глава четвертая</w:t>
      </w:r>
      <w:r>
        <w:rPr>
          <w:rFonts w:ascii="Arial" w:cs="Arial" w:eastAsia="Arial" w:hAnsi="Arial"/>
          <w:sz w:val="24"/>
          <w:szCs w:val="24"/>
        </w:rPr>
        <w:t xml:space="preserve">             Законодательная власть Кыргызской Республики   </w:t>
      </w:r>
      <w:r>
        <w:rPr>
          <w:rFonts w:ascii="Arial" w:cs="Arial" w:eastAsia="Arial" w:hAnsi="Arial"/>
          <w:sz w:val="24"/>
          <w:szCs w:val="24"/>
        </w:rPr>
        <w:t xml:space="preserve">                           Раздел первый</w:t>
      </w:r>
      <w:r>
        <w:rPr>
          <w:rFonts w:ascii="Arial" w:cs="Arial" w:eastAsia="Arial" w:hAnsi="Arial"/>
          <w:sz w:val="24"/>
          <w:szCs w:val="24"/>
        </w:rPr>
        <w:t xml:space="preserve">                  Жогорку Кенеш Кыргызской Республики      Статья 54.      1. Жогорку  Кенеш  -  парламент  Кыргызской  Республики - являетсяпредставительным органом, осуществляющим законодательную власть и конт-рольные функции в пределах своих полномочий.     2. Жогорку Кенеш Кыргызской Республики состоит  из  90  депутатов,избираемых сроком на пять лет. Из них не менее пятидесяти процентов из-бираются по пропорциональной системе.     Депутатом Жогорку  Кенеша  Кыргызской Республики может быть избрангражданин Кыргызской Республики не моложе 25  лет,  обладающий  избира-тельным правом.     Не может быть избран депутатом Жогорку Кенеша Кыргызской Республи-ки  гражданин,  имеющий судимость за совершение преступления,  если этасудимость не погашена или не снята в установленном законом порядке.     3. Депутаты Жогорку Кенеша Кыргызской Республики избираются на ос-нове всеобщего равного и прямого избирательного права при тайном  голо-совании. Порядок избрания депутатов Жогорку Кенеша Кыргызской Республи-ки определяется законом.      Статья 55.      1. Жогорку Кенеш Кыргызской Республики собирается на  свою  первуюсессию  после избрания не менее двух третей конституционного состава непозднее 30 дней после опубликования результатов выборов.     2. Первое заседание Жогорку Кенеша Кыргызской Республики открываетстарейший по возрасту депутат Жогорку Кенеша Кыргызской Республики.     3. Полномочия депутатов Жогорку Кенеша Кыргызской Республики начи-наются со дня принятия присяги.     4. Со дня первого заседания Жогорку Кенеша  Кыргызской  Республикинового созыва и принятия на нем присяги депутатами не менее двух третейсостава нового созыва полномочия Жогорку Кенеша  Кыргызской  Республикипрежнего созыва прекращаются.     Полномочия Жогорку Кенеша Кыргызской Республики также прекращаютсяв связи с его роспуском.      Статья 56.      1. Депутат  Жогорку  Кенеша  Кыргызской Республики обладает правомнеприкосновенности. Он не может подвергаться преследованиям за высказы-ваемые  в  связи с депутатской деятельностью суждения или за результатыголосования в Жогорку Кенеше Кыргызской Республики.  Депутат  не  можетбыть  задержан  или арестован,  подвергнут обыску или личному досмотру,кроме случаев,  когда был застигнут на месте  совершения  преступления.Привлечение  депутата  к уголовной,  а также к административной ответс-твенности, налагаемой в судебном порядке, допускается только с согласияЖогорку Кенеша Кыргызской Республики.     2. Депутат Жогорку Кенеша Кыргызской Республики не может  одновре-менно  находится  на иной государственной службе,  муниципальной службелибо занимать иные государственные или муниципальные должности;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Жогорку  Кенеша Кыргызской Республики может заниматься на-учно-педагогической и иной творческой деятельностью,  если  такая  дея-тельность не наносит ущерба исполнению депутатских обязанностей.      Статья 57.      1. Полномочия  депутата Жогорку Кенеша Кыргызской Республики прек-ращаются одновременно с прекращением полномочий Жогорку Кенеша Кыргызс-кой Республики.     2. Полномочия депутата Жогорку Кенеша Кыргызской Республики помимооснования,  предусмотренного в пункте 1 настоящей статьи,  прекращаютсядосрочно в случаях:  подачи им письменного заявления о  сложении  депу-татских полномочий;  утраты гражданства;  перехода на работу или не ос-тавления им работы, несовместимой с выполнением депутатских полномочий;признания выборов недействительными; выезда на постоянное жительство запределы Кыргызской Республики; признания депутата судом недееспособным;вступления в законную силу решения суда об объявлении его безвестно от-сутствующим или умершим, а также смерти депутата; вступления в законнуюсилу обвинительного приговора суда в отношении него;  отсутствия на за-седаниях Жогорку Кенеша Кыргызской Республики без  уважительных  причин45 и более рабочих дней в течение одной сессии.     Досрочное прекращение полномочий депутата Жогорку Кенеша  Кыргызс-кой  Республики  по  указанным основаниям осуществляются решением Цент-ральной комиссии по выборам и проведению референдумов  Кыргызской  Рес-публики,  принимаемым не позднее 30 календарный дней со дня возникнове-ния основания.     3. Порядок  замещения вакантного мандата,  образовавшегося вследс-твие досрочного прекращения полномочий депутата, определяется законом.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Жогорку Кенеша Кыргызской Республики      Статья 58.      1. К ведению Жогорку Кенеша Кыргызской Республики относятся:     1) внесение изменений и дополнений в Конституцию  Кыргызской  Рес-публики в установленном Конституцией порядке;     2) принятие законов Кыргызской Республики;     3) официальное толкование принятых им законов;     4) изменение границ Кыргызской Республики;     5) утверждение республиканского бюджета и отчета о его исполнении;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Премьер-министра Кыргызской Рес-публики структуры Правительства Кыргызской Республики;     9) утверждение общегосударственных программ социально-экономичес-кого развития, внесенных Правительством Кыргызской Республики;     10) выражение недоверия Правительству Кыргызской Республики в пре-дусмотренных Конституцией случаях;     11) избрание и освобождение от должности по  представлению  Прези-дента Кыргызской Республики судей Конституционного суда Кыргызской Рес-публики;     12) избрание  и  освобождение от должности по представлению Прези-дента Кыргызской Республики судей Верховного суда Кыргызской  Республи-ки;     13) заслушивание посланий и заявлений Президента  Кыргызской  Рес-публики;     14) дача согласия на назначение Генерального прокурора  КыргызскойРеспублики;  дача согласия на привлечение его к уголовной или админист-ративной ответственности, налагаемой в судебном порядке;     15) дача  согласия  на назначение председателя Национального банкаКыргызской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освобождение их от долж-ности в порядке и случаях, предусмотренных законом;     18) дача согласия на назначение председателя Счетной  палаты  Кыр-гызской Республики;     19) дача согласия на назначение судей местных судов;     20) избрание  половины состава аудиторов Счетной палаты КыргызскойРеспублики;  освобождение их от должности в порядке и случаях,  предус-мотренных законом;     21) избрание и освобождение от  должности  Омбудсмена  (Акыйкатчы)Кыргызской Республики и его заместителей;  дача согласия на привлечениеОмбудсмена (Акыйкатчы) Кыргызской Республики к уголовной и  администра-тивной ответственности, налагаемой в судебном порядке;     22) ратификация и денонсация международных договоров в установлен-ном законом порядке;     23) введение чрезвычайного положения,  утверждение или отмена ука-зов Президента Кыргызской Республики по этому вопросу;     24)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Конституционного суда Кыргызс-кой  Республики,  Верховного  суда  Кыргызской  Республики,  Омбудсмена(Акыйкатчы) Кыргызской Республики;     31) заслушивание  ежегодных  отчетов  Премьер-министра  КыргызскойРеспублики о работе Правительства Кыргызской  Республики,  Генеральногопрокурора Кыргызской Республики,  председателя Национального банка Кыр-гызской Республики, председателя Счетной палаты Кыргызской Республики;     32) выдвижение  обвинения против Президента Кыргызской Республики;отрешение Президента Кыргызской Республики от должности.     2. Жогорку  Кенеш Кыргызской Республики осуществляет иные полномо-чия,  предусмотренные настоящей Конституцией и законами Кыргызской Рес-публики.     3.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Кыргызской Республики о самостоятельности и неза-висимости соответствующих государственных органов и их должностных лиц.      Статья 59.      1. Жогорку  Кенеш  Кыргызской Республики по указанным в подпунктах1, 3-6, 8, 22-28 пункта 1 статьи 58 настоящей Конституции принимает за-коны, по остальным вопросам, включая осуществление контроля за исполне-нием законов принимает постановления.     2. Законы  и  постановления  Жогорку  Кенеша Кыргызской Республикипринимаются большинством голосов от общего числа депутатов Жогорку  Ке-неша Кыргызской Республики, если настоящей Конституцией не предусмотрениной порядок их принятия.      Статья 60.      1. Жогорку Кенеш Кыргызской Республики избирает из своего  составаТорага  Жогорку  Кенеша Кыргызской Республики,  заместителей и отзываетих.     2. Торага Жогорку Кенеша Кыргызской Республики:     1) ведет заседания Жогорку Кенеша Кыргызской Республики;     2) осуществляет  общее руководство подготовкой вопросов к рассмот-рению на заседаниях Жогорку Кенеша Кыргызской Республики;     3) подписывает акты, принятые Жогорку Кенешем Кыргызской Республи-ки;     4) представляет Жогорку Кенеш в Кыргызской Республике и за ее пре-делами,  обеспечивает взаимодействие Жогорку Кенеша с Президентом  Кыр-гызской Республики,  Правительством Кыргызской Республики, органами ис-полнительной и судебной ветвей государственной власти, органами местно-го самоуправления;     5) осуществляет общее руководство и контроль за деятельностью  ап-парата Жогорку Кенеша Кыргызской Республики;     6) осуществляет иные полномочия по организации деятельности Жогор-ку Кенеша Кыргызской Республики, возложенные на него Регламентом Жогор-ку Кенеша Кыргызской Республики.     3. Торага  Жогорку  Кенеша Кыргызской Республики избирается тайнымголосованием большинством голосов от общего числа депутатов Жогорку Ке-неша Кыргызской Республики.     Торага подотчетен Жогорку Кенешу  Кыргызской  Республики  и  можетбыть отозван по решению Жогорку Кенеша Кыргызской Республики, принятомубольшинством не менее двух третей голосов от общего числа депутатов Жо-горку Кенеша Кыргызской Республики.     4. Заместители Торага Жогорку Кенеша Кыргызской Республики избира-ются  тайным голосованием,  выполняют по поручению Торага отдельные егофункции и замещают Торага в случае его отсутствия.  Заместители  TopaгaЖогорку  Кенеша Кыргызской Республики отзываются в порядке,  предусмот-ренном Регламентом Жогорку Кенеша Кыргызской Республики.      Статья 61.      1. Жогорку Кенеш Кыргызской Республики из  числа  своих  депутатовобразует комитеты, а также временные комиссии, формирует их составы.     Депутат Жогорку Кенеша может быть членом только одного комитета.     2. Комитеты Жогорку Кенеша Кыргызской Республики осуществляют под-готовку и предварительное рассмотрение вопросов,  отнесенных к полномо-чиям Жогорку Кенеша, контролируют проведение в жизнь законов и решений,принятых Жогорку Кенешем Кыргызской Республики.     3. Законы  и  другие нормативные правовые акты Жогорку Кенеша Кыр-гызской Республики принимаются после предварительного  рассмотрения  ихпроектов  соответствующими комитетами Жогорку Кенеша Кыргызской Респуб-лики.     4. Назначение и избрание должностных лиц, отнесенные к полномочиямЖогорку Кенеша Кыргызской Республики, дача согласия Жогорку Кенешем дляназначения  на  государственные  должности  и освобождения от должностипроизводится при наличии заключения соответствующих  комитетов  ЖогоркуКенеша Кыргызской Республики.      Статья 62.      1. Сессии  Жогорку  Кенеша  Кыргызской Республики осуществляется вформе заседаний и проводится с первого рабочего дня сентября и по  пос-ледний рабочий день июня следующего года.     Заседания Жогорку Кенеша Кыргызской Республики проводятся  публич-но, если характер рассматриваемых вопросов не требуют проведения закры-тых заседаний.     2. Внеочередные  сессии Жогорку Кенеша Кыргызской Республики созы-ваются Торага Жогорку Кенеша Кыргызской Республики по предложению  Пре-зидента Кыргызской Республики,  Правительства Кыргызской Республики илине менее одной трети депутатов Жогорку Кенеша Кыргызской Республики.     3. Заседание  Жогорку  Кенеша Кыргызской Республики правомочно приусловии присутствия на нем большинства от общего числа депутатов Жогор-ку Кенеша Кыргызской Республики.     4. Решения Жогорку Кенеша Кыргызской Республики принимаются исклю-чительно на заседаниях путем голосования депутатов.     5. Организация деятельности Жогорку Кенеша Кыргызской Республики ипорядок  проведения  заседаний  определяются Регламентом Жогорку КенешаКыргызской Республики.      Статья 63.      1. Жогорку Кенеш Кыргызской Республики может быть досрочно  распу-щен  по  решению  о самороспуске,  принятому большинством не менее двухтретей голосов от общего числа депутатов Жогорку Кенеша Кыргызской Рес-публики.     2. Жогорку Кенеш Кыргызской Республики может быть досрочно  распу-щен Президентом Кыргызской Республики также в случаях,  предусмотренныхнастоящей Конституцией.     3. Решение о самороспуске может быть принято большинством не менеедвух третей голосов от общего числа депутатов Жогорку Кенеша КыргызскойРеспублики.     4. Жогорку Кенеш Кыргызской Республики не может быть  распущен  вовремя  чрезвычайного или военного положения;  в период рассмотрения Жо-горку Кенешем Кыргызской Республики  вопроса  об  отрешении  ПрезидентаКыргызской Республики от должности;  когда до истечения полномочий Пре-зидента Кыргызской Республики остается менее шести месяцев.     5. В  случае  роспуска Жогорку Кенеша Кыргызской Республики Прези-дент Кыргызской Республики назначает дату выборов депутатов Жогорку Ке-неша  Кыргызской Республики с тем,  чтобы вновь избранный Жогорку КенешКыргызской Республики собрался на свое первое заседание не позднее  чемчерез 45 дней с момента роспуска.  </w:t>
      </w:r>
      <w:r>
        <w:rPr>
          <w:rFonts w:ascii="Arial" w:cs="Arial" w:eastAsia="Arial" w:hAnsi="Arial"/>
          <w:sz w:val="24"/>
          <w:szCs w:val="24"/>
        </w:rPr>
        <w:t xml:space="preserve">                            Раздел третий</w:t>
      </w:r>
      <w:r>
        <w:rPr>
          <w:rFonts w:ascii="Arial" w:cs="Arial" w:eastAsia="Arial" w:hAnsi="Arial"/>
          <w:sz w:val="24"/>
          <w:szCs w:val="24"/>
        </w:rPr>
        <w:t xml:space="preserve">                     Законодательная деятельность </w:t>
      </w:r>
      <w:r>
        <w:rPr>
          <w:rFonts w:ascii="Arial" w:cs="Arial" w:eastAsia="Arial" w:hAnsi="Arial"/>
          <w:sz w:val="24"/>
          <w:szCs w:val="24"/>
        </w:rPr>
        <w:t xml:space="preserve">     Статья 64.</w:t>
      </w:r>
      <w:r>
        <w:rPr>
          <w:rFonts w:ascii="Arial" w:cs="Arial" w:eastAsia="Arial" w:hAnsi="Arial"/>
          <w:sz w:val="24"/>
          <w:szCs w:val="24"/>
        </w:rPr>
        <w:t xml:space="preserve">      Право законодательной инициативы принадлежит:     30 тысячам избирателей (народная инициатива);     Президенту Кыргызской Республики;     депутатам Жогорку Кенеша Кыргызской Республики;     Правительству Кыргызской Республики.      Статья 65.      1. Законопроекты вносятся в Жогорку Кенеш Кыргызской Республики.     2. Законопроекты,  определенные  Президентом Кыргызской Республикиили Правительством Кыргызской Республики как неотложные, рассматривают-ся Жогорку Кенешем Кыргызской Республики во внеочередном порядке.     3. Проекты законов,  предусматривающие увеличение расходов, покры-ваемых  за счет государственного бюджета,  либо сокращение его доходнойчасти, о введении или отмене налогов, освобождении от их уплаты, об из-менении  финансовых обязательств государства,  могут быть внесены в Жо-горку Кенеш Кыргызской Республики и рассмотрены только с согласия  Пра-вительства Кыргызской Республики.     4. Законы о внесении изменений и дополнений в Конституцию, консти-туционные законы, законы о толковании Конституции Кыргызской Республикии конституционных законов,  законы о внесении изменений и дополнений  вконституционные  законы,  законы  об  изменении государственной границыКыргызской Республики принимаются Жогорку Кенешем Кыргызской Республикипосле  проведения  не  менее чем двух чтений большинством не менее двухтретей голосов от общего числа депутатов Жогорку Кенеша Кыргызской Рес-публики.     5. Запрещается внесение изменений и дополнений в Конституцию  Кыр-гызской  Республики  и  конституционные законы во время чрезвычайного ивоенного положения.     6. Не допускается принятие законов, ограничивающих свободу слова ипечати.      Статья 66.      1. Принятый Жогорку Кенешем Кыргызской Республики закон в  течениемесяца направляется Президенту Кыргызской Республики для подписания.     2.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Кыргызской Республики для повторного рассмотрения.     3. Возражения Президента Кыргызской Республики к законам и законы,возвращенные в Жогорку Кенеш Кыргызской Республики, подлежат рассмотре-нию в течение месяца.     4. Если при повторном рассмотрении закон  будет  одобрен  в  ранеепринятой  редакции большинством не менее двух третей голосов,  то такойзакон подлежит подписанию Президентом Кыргызской Республики  в  течениемесяца со дня поступления.     В случае не подписания закона, одобренного в ранее принятой редак-ции,  в установленный срок, то такой закон считается подписанным и под-лежит опубликованию.      Статья 67.      Закон вступает в силу по истечении десяти дней со дня его  опубли-кования,  если  иное не предусмотрено в самом законе или в законе о по-рядке введения его в действие.   </w:t>
      </w:r>
      <w:r>
        <w:rPr>
          <w:rFonts w:ascii="Arial" w:cs="Arial" w:eastAsia="Arial" w:hAnsi="Arial"/>
          <w:sz w:val="24"/>
          <w:szCs w:val="24"/>
        </w:rPr>
        <w:t xml:space="preserve">                            Глава пятая</w:t>
      </w:r>
      <w:r>
        <w:rPr>
          <w:rFonts w:ascii="Arial" w:cs="Arial" w:eastAsia="Arial" w:hAnsi="Arial"/>
          <w:sz w:val="24"/>
          <w:szCs w:val="24"/>
        </w:rPr>
        <w:t xml:space="preserve">              Исполнительная власть Кыргызской Республики      Статья 68.      Исполнительную власть  в Кыргызской Республике осуществляют Прави-тельство Кыргызской Республики, подчиненные ему министерства, государс-твенные комитеты,  административные ведомства, иные органы исполнитель-ной власти и местная государственная администрация.    </w:t>
      </w:r>
      <w:r>
        <w:rPr>
          <w:rFonts w:ascii="Arial" w:cs="Arial" w:eastAsia="Arial" w:hAnsi="Arial"/>
          <w:sz w:val="24"/>
          <w:szCs w:val="24"/>
        </w:rPr>
        <w:t xml:space="preserve">                          Раздел первый</w:t>
      </w:r>
      <w:r>
        <w:rPr>
          <w:rFonts w:ascii="Arial" w:cs="Arial" w:eastAsia="Arial" w:hAnsi="Arial"/>
          <w:sz w:val="24"/>
          <w:szCs w:val="24"/>
        </w:rPr>
        <w:t xml:space="preserve">                  Правительство Кыргызской Республики      Статья 69.      1. Правительство Кыргызской Республики является высшим органом ис-полнительной государственной власти Кыргызской Республики.     2. Деятельность  Правительства  Кыргызской  Республики возглавляетПремьер-министр Кыргызской Республики.  Правительство состоит из Премь-ер-министра Кыргызской Республики,  вице-премьер-министров, министров ипредседателей государственных комитетов Кыргызской Республики.     Политическая партия,  составляющая  более  50  процентов от общегочисла депутатов Жогорку Кенеша Кыргызской Республики, избранных по про-порциональной системе, вносит на утверждение Президента Кыргызской Рес-публики кандидатуру на должность Премьер-министра Кыргызской Республи-ки.     После утверждения  в должности Премьер-министра Кыргызской Респуб-лики, Премьер-министр Кыргызской Республики определяет структуру Прави-тельства Кыргызской  Республики  и вносит на утверждение Жогорку КенешаКыргызской Республики.  Структура  Правительства  Кыргызской Республикиутверждается законом.     Премьер-министр Кыргызской  Республики  определеяет  состав Прави-тельства Кыргызской  Республики и вносит на утверждение Президенту Кыр-гызской Республики.     В случае,  если  ни одна политическая партия не составит требуемуючасть Жогорку  Кенеша  Кыргызской Республики, Президент Кыргызской Рес-публики определяет  политическую  партию  из числа победивших партий навыборах в  Жогорку Кенеш Кыргызской Республики и поручает ей определитькандидатуру на должность Премьер-министра Кыргызской Республики и сфор-мировать Правительство Кыргызской Республики.     4. Премьер-министр Кыргызской Республики, Правительство КыргызскойРеспублики  или  отдельный его член вправе подать прошение об отставке,которая принимается или отклоняется Президентом Кыргызской Республики.     5. Принятие отставки Премьер-министра Кыргызской Республики влечетза собой отставку Правительства.      Статья 70.      1. Кандидатура на должность Премьер-министра Кыргызской Республикивносится на утверждение Президента Кыргызской Республики не позднее че-тырнадцати рабочих дней с момента поручения политической партии  Прези-дентом Кыргызской Республики формирования Правительства Кыргызской Рес-публики. Правительство  Кыргызской  Республики должно быть сформированоПремьер-министром Кыргызской Республики в течении четырнадцати рабочихдней со дня утверждения в должности Премьер-министра Кыргызской Респуб-лики.     2. В случае,  если политическая партия, которой поручено сформиро-вать  Правительство Кыргызской Республики не сможет в течение четырнад-цати рабочих дней  сформировать  Правительство  Кыргызской  Республики,Президент  Кыргызской  Республики  поручает другой политической партии,участвовавшей на выборах в Жогорку Кенеш Кыргызской Республики,  в  че-тырнадцать рабочих дней определить кандидатуру на должность Премьер-ми-нистра Кыргызской Республики и  сформировать  Правительство  КыргызскойРеспублики.     В случае,  если и вторая политическая партия, участвовавшая на вы-борах Жогорку Кенеша Кыргызской Республики и которой поручено сформиро-вать Правительство Кыргызской Республики не сможет сформировать  Прави-тельство Кыргызской Республики, Президент Кыргызской Республики поруча-ет третей политической партии,  участвовавшей на выборах Жогорку КенешаКыргызской  Республики  определить кандидатуру на должность Премьер-ми-нистра Кыргызской Республики и  сформировать  Правительство  КыргызскойРеспублики.     3. В случае,  если в установленный настоящей Конституцией срок по-литическая партия, набравшая на выборах в Жогорку Кенеш Кыргызской Рес-публики более 50 процентов,  не представит  на  утверждение  ПрезидентаКыргызской  Республики  кандидатуру  на должность Премьер-министра Кыр-гызской Республики и не сформирует Правительство Кыргызской Республики,а  в отсутствии такой политической партии,  третья политическая партия,которой поручено  определить  кандидатуру  Премьер-министра  КыргызскойРеспублики и сформировать Правительство Кыргызской Республики, также непредставит на утверждение кандидатуру Премьер-министра Кыргызской  Рес-публики и не сформирует Правительство Кыргызской Республики,  то Прези-дент Кыргызской Республики распускает Жогорку Кенеш Кыргызской  Респуб-лики и формирует Правительство Кыргызской Республики.     Сформированный Президентом Кыргызской Республики состав Правитель-ства  Кыргызской Республики действует до формирования новым созывом Жо-горку Кенеша Кыргызской Республики нового  состава  Правительства  Кыр-гызской Республики в соответствии с настоящей Конституцией.      Статья 71.      1. Правительство  Кыргызской  Республики  в своей деятельности от-ветственно и подотчетно Жогорку Кенешу Кыргызской Республики  в  преде-лах, предусмотренных настоящей статьей.     2. Премьер-министр Кыргызской Республики ежегодно  представляет  вЖогорку  Кенеш  Кыргызской Республики отчет о работе Правительства Кыр-гызской Республики.     3. Жогорку Кенеш Кыргызской Республики по итогам рассмотрения еже-годного отчета Премьер-министра Кыргызской Республики по инициативе од-ной трети от общего числа депутатов Жогорку Кенеша Кыргызской Республи-ки может рассмотреть вопрос о выражении  недоверия  Правительству  Кыр-гызской Республики.     4. Постановление о выражении  недоверия  Правительству  КыргызскойРеспублики  принимается  большинством голосов от общего числа депутатовЖогорку Кенеша Кыргызской Республики.     5. Вопрос о недоверии Правительству Кыргызской Республики не можетрассматриваться Жогорку Кенешем Кыргызской Республики за шесть  месяцевдо очередных выборов Президента Кыргызской Республики.     6. После выражения недоверия Правительству  Кыргызской  РеспубликиПрезидент Кыргызской Республики вправе принять решение об отставке Пра-вительства Кыргызской Республики либо не согласиться с решением ЖогоркуКенеша Кыргызской Республики.     7. В случае,  если Жогорку Кенеш Кыргызской Республики  в  течениетрех  месяцев  повторно примет решение о вотуме недоверия ПравительствуКыргызской Республики,  Президент Кыргызской  Республики  объявляет  оботставке Правительства Кыргызской Республики или распускает Жогорку Ке-неш Кыргызской Республики.     В случае принятия отставки Премьер-министра Кыргызской Республики,Правительства Кыргызской Республики  кандидатура  на  должность  Премь-ер-министра  Кыргызской  Республики должна быть внесена Президенту Кыр-гызской Республики на утверждение, а Правительство Кыргызской Республи-ки сформировано в сроки, предусмотренные в пункте 3 статьи 70 настоящейКонституции.     8. В случае выражения недоверия Жогорку Кенешем Кыргызской Респуб-лики отдельному  члену  Правительства  Кыргызской  Республики ПрезидентКыргызской Республики  вправе  принять решение об отставке члена Прави-тельства Кыргызской  Республики  либо не согласиться с решением ЖогоркуКенеша Кыргызской  Республики.  В случае, если Жогорку Кенеш КыргызскойРеспублики в  течение шести месяцев повторно примет решение о выражениинедоверия члену Правительства Кыргызской Республики, Президент Кыргызс-кой Республики  обязан  принять  решение об оставке члена ПравительстваКыргызской Республики.      Статья 72.      1. Правительство Кыргызской Республики решает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     2. Правительство Кыргызской Республики:     1) обеспечивает исполнение Конституции Кыргызской Республики и за-конов Кыргызской   Республики,  нормативных   правовых актов ПрезидентаКыргызской Республики  и Правительства Кыргызской Республики, постанов-лений Жогорку  Кенеша  Кыргызской  Республики;  реализацию внутренней ивнешней политики государства;     2) осуществляет меры по обеспечению законности, прав и свобод граж-дан, охране общественного порядка, борьбе с преступностью;     3) обеспечивает  проведение финансовой, ценовой тарифной, инвести-ционной и налоговой политики;     4) разрабатывает  и представляет Жогорку Кенешу Кыргызской Респуб-лики республиканский бюджет и обеспечивает его исполнение; представляетЖогорку Кенешу  Кыргызской Республики отчет об исполнении республиканс-кого бюджета;     5) обеспечивает  проведение единой государственной политики в сфе-рах культуры,  науки,  образования, здравоохранения, труда и занятости,социального обеспечения,  охраны  природы, экологической безопасности иприродопользования;     6) разрабатывает и осуществляет общегосударственные программы эко-номического, социального, научно-технического и культурного развития;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9) организует и обеспечивает осуществление внешнеэкономической де-ятельности, таможенного дела;     10) направляет  и координирует работу министерств, государственныхкомитетов, административных ведомств, местных государственных админист-раций и других органов исполнительной власти;     11) обеспечивает взаимодействие с гражданским обществом;     12) осуществляет иные полномочия, отнесенные к его ведению Консти-туцией Кыргызской  Республики,  законами Кыргызской Республики, указамиПрезидента Кыргызский Республики.     3. Организация  и  порядок  деятельности  Правительства КыргызскойРеспублики определяется конституционным законом.       Статья 73.      1. На  основании и во исполнение Конституции Кыргызской Республикии законов  Кыргызской Республики, нормативных правовых актов ПрезидентаКыргызской Республики Правительство Кыргызской Республики издает поста-новления и  распоряжения,  а также организует, проверяет и обеспечиваетих исполнение.     2. Постановления и распоряжения Правительства Кыргызской Республи-ки обязательны к исполнению на всей территории Кыргызской Республики.     Неисполнение либо ненадлежащее исполнение нормативных правовых ак-тов Правительства  Кыргызской  Республики влечет ответственность, уста-новленную законом.       Статья 74.      1. Правительство Кыргызской Республики руководит деятельностью ми-нистерств, государственных  комитетов,  административных ведомств, иныхорганов исполнительной  власти  и органов местной государственной адми-нистрации.     2. Министерства,  государственные  комитеты и административные ве-домства, иные органы исполнительной власти в пределах своей компетенциииздают приказы  и  распоряжения  на  основе и во исполнение КонституцииКыргызской Республики,  законов Кыргызской Республики, актов ПрезидентаКыргызской Республики,  постановлений Жогорку Кенеша Кыргызской Респуб-лики, постановлений  и распоряжений Правительства Кыргызской Республикиорганизуют, проверяют и обеспечивают их исполнение.     3. Правительство  Кыргызской Республики заслушивает отчеты руково-дителей министерств,  государственных  комитетов,  административных ве-домств, иных  органов исполнительной власти, а также глав местных госу-дарственных администраций  и отменяет их акты, противоречащие законода-тельству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Местная государственная администрация      Статья 75.      1. Исполнительную власть на территории соответствующей администра-тивно-территориальной единицы  осуществляет местная государственная ад-министрация.     2. Полномочия, организация и порядок деятельности местной государ-ственной администрации определяются законом.      Статья 76.      1. Местные государственные администрации действуют на основе Конс-титуции Кыргызской Республики, законов Кыргызской Республики, норматив-ных правовых  актов  Президента  Кыргызской  Республики и ПравительстваКыргызской Республики.     2. Главы местных государственных администрации назначаются и осво-бождаются в порядке, определяемым законом.  </w:t>
      </w:r>
      <w:r>
        <w:rPr>
          <w:rFonts w:ascii="Arial" w:cs="Arial" w:eastAsia="Arial" w:hAnsi="Arial"/>
          <w:sz w:val="24"/>
          <w:szCs w:val="24"/>
        </w:rPr>
        <w:t xml:space="preserve">                            Раздел третий</w:t>
      </w:r>
      <w:r>
        <w:rPr>
          <w:rFonts w:ascii="Arial" w:cs="Arial" w:eastAsia="Arial" w:hAnsi="Arial"/>
          <w:sz w:val="24"/>
          <w:szCs w:val="24"/>
        </w:rPr>
        <w:t xml:space="preserve">                              Прокуратура      Статья 77.      Надзор за точным и единообразным исполнением законодательных актовосуществляется Прокуратурой  Кыргызской Республики в пределах ее компе-тенции. Органы прокуратуры осуществляют уголовное преследование, участ-вуют в судебном разбирательстве дел в предусмотренных законом случаях ипорядке.    </w:t>
      </w:r>
      <w:r>
        <w:rPr>
          <w:rFonts w:ascii="Arial" w:cs="Arial" w:eastAsia="Arial" w:hAnsi="Arial"/>
          <w:sz w:val="24"/>
          <w:szCs w:val="24"/>
        </w:rPr>
        <w:t xml:space="preserve">                           Глава шестая</w:t>
      </w:r>
      <w:r>
        <w:rPr>
          <w:rFonts w:ascii="Arial" w:cs="Arial" w:eastAsia="Arial" w:hAnsi="Arial"/>
          <w:sz w:val="24"/>
          <w:szCs w:val="24"/>
        </w:rPr>
        <w:t xml:space="preserve">                 Судебная власть Кыргызской Республики      Статья 78.      1. Судебную  власть  в Кыргызской Республике осуществляется толькосудом. Присвоение функции судов другими органами или должностными лица-ми не допускается.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     3. Судебная система Кыргызской Республики состоит из Конституцион-ного суда  Кыргызской Республики, Верховного суда Кыргызской Республикии местных  судов. Конституционным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79.      1. Судьи  независимы  и  подчиняются только Конституции КыргызскойРеспублики и законам Кыргызской Республики.     2. Судья обладает правом неприкосновенности и не может быть задер-жан или арестован, подвергнут обыску или личному досмотру, кроме случа-ев, когда был застигнут на месте совершения преступления.     Привлечение судьи  Конституционного  суда  Кыргызской  Республики,Верховного суда  Кыргызской Республики к уголовной, а также к админист-ративной ответственности,  налагаемой  в  судебном порядке, допускаетсятолько с согласия Жогорку Кенеша Кыргызской Республики, а судей местныхсудов - с согласия Конституционного суда Кыргызской Республики.     Неприкосновенность судьи  распространяется  также  на  его жилище,служебное помещение,  используемые  им транспорт и средства связи, кор-респонденцию, принадлежащие ему имущество и документы.     3. Никто не вправе требовать от судьи отчета по конкретному 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Кыргызской Республики, Верховногосуда Кыргызской  Республики  может быть гражданин Кыргызской Республикине моложе 35 лет и не старше 70 лет, имеющий высшее юридическое образо-вание и стаж работы по юридической профессии не менее десяти лет, в томчисле судьей не менее пяти лет. Конституционным законом о статусе судеймогут быть установлены дополнительные требования к судьям Конституцион-ного суда  Кыргызской Республики и Верховного суда Кыргызской Республи-ки.     Судьи Конституционного суда Кыргызской Республики и Верховного су-да Кыргызской  Республики избираются Жогорку Кенешем Кыргызской Респуб-лики по  представлению  Президента  Кыргызской  Республики сроком на 10лет.     Председатели Конституционного суда Кыргызской Республики и Верхов-ного суда Кыргызской Республики и их заместители избираются Жогорку Ке-нешем Кыргызской  Республики  из числа судей Конституционного суда Кыр-гызской Республики,  Верховного суда Кыргызской Республики по представ-лению Президента  Кыргызской  Республики  сроком  на пять лет без праваповторного избрания.     6. Судьей  местного суда может быть гражданин Кыргызской Республи-ки, не моложе 25 лет и не старше 65 лет, имеющий высшее юридическое об-разование и  стаж  работы  по  юридической профессии не менее пяти лет.Конституционным законом о статусе судей могут быть установлены дополни-тельные требования к судьям местных судов Кыргызской Республики.     Судьи местных  судов назначаются Президентом Кыргызской Республикипо представлению  Национального  совета  по делам правосудия КыргызскойРеспублики в  первый  раз  сроком  на пять лет, в последующем на десятьлет.     Из числа  судей  местных  судов Президент Кыргызской Республики попредставлению Национального  совета по делам правосудия Кыргызской Рес-публики назначает  председателей местных судов и их заместителей срокомна пять лет.     7. Статус судей Кыргызской Республики определяется конституционнымзаконом.       Статья 80.      1. Верховный  суд  Кыргызской  Республики является высшим судебныморганом по  гражданским,  уголовным,  экономическим, административным ииным делам,  подсудным  местным  судам и осуществляет надзор за их дея-тельностью в  форме  пересмотра судебных актов по обращениям участниковсудебного процесса в порядке, предусмотренном законом.     В составе Верховного суда создаются Пленум и коллегии по уголовнымделам, гражданским  делам,  экономическим  и административным делам. Ихчисленный состав,  полномочия и порядок деятельности определяются зако-ном.     2. Пленум Верховного суда Кыргызской Республики рассматривает воп-росы единообразного  применения  законов и дает разъяснения по вопросамсудебной практики.     3. Акты Верховного суда Кыргызской Республики,  принятые в порядкенадзора, являются окончательными и обжалованию не подлежат.      Статья 81.      1. Судьи  всех судов сохраняют свои полномочия до тех пор, пока ихповедение будет безупречным.     2. Судьи освобождаются от должности досрочно только по основаниям,предусмотренным конституционным  законом,  а также за нарушение Кодексачести судьи.     3. Судья Конституционного суда Кыргызской Республики, судья Верхов-ного суда Кыргызской Республики досрочно освобождаются от должности Жо-горку Кенешем большинством не менее двух третей голосов от общего числадепутатов Жогорку Кенеша по представлению Президента Кыргызской Респуб-лики при  наличии предложения Национального совета по делам правосудия.     В случае смерти судьи, объявления его умершим или безвестно отсут-ствующим, признания  его недееспособным, утраты гражданства, полномочиясудьи прекращаются  органом, его избравшим, или назначившим, со дня ус-тановления фактов в соответствии с законом.     4. Судья местного суда может быть досрочно освобожден от должностиПрезидентом Кыргызской  Республики  по предложению Национального советапо делам правосудия.      Статья 82.      1. Конституционный суд Кыргызской Республики является высшим орга-ном судебной власти по защите Конституции Кыргызской Республики.     2. Конституционный суд Кыргызской Республики состоит из девяти су-дей Конституционного суда.     3. Конституционный суд Кыргызской Республики:     1) признает  неконституционными законы и иные нормативные правовыеакты в случае их противоречия Конституции Кыргызской Республики;     2) решает  споры, связанные с действием, применением и толкованиемКонституции Кыргызской Республики;     3) дает заключения о конституционности выборов Президента Кыргызс-кой Республики;     4) дает заключение об отстранении судей Конституционного суда Кыр-гызской Республики, Верховного суда Кыргызской Республики;     5) дает  согласие  на  привлечение судей местных судов к уголовнойответственности;     6) дает  заключение по вопросу об изменениях и дополнениях в Конс-титуцию Кыргызской  Республики  в  соответствии  с положениями пункта 3статьи 93 настоящей Конституции;     7) рассматривает  конституционность  правоприменительной практики,затрагивающей конституционные права граждан;     8) решает  вопрос  о  конституционности  деятельности политическихпартий, общественных объединений и религиозных организаций;     9) отменяет решения органов местного самоуправления.     4. Решение  Конституционного  суда  Кыргызской Республики являетсяокончательным и обжалованию не подлежит.     Установление Конституционным судом Кыргызской Республики неконсти-туционности законов или их положений отменяет их действие на территорииКыргызской Республики,  а  также  отменяет  действие других нормативныхправовых актов,  основанных на законах или их положениях признанных не-конституционными, за исключением судебных актов.     Судебные акты,  основанные на нормах законов, признанных неконсти-туционными пересматриваются судом в каждом конкрентом случае по жалобамграждан, чьи права и свободы были затронуты.     7. Порядок осуществления конституционного судопроизводства регули-руются законом.      Статья 83.      1. Государство  обеспечивает  финансирование  и надлежащие условиядля функционирования судов и деятельности судей.     2. Финансирование судов производится за счет средств республиканс-кого бюджета  и  должно обеспечивать возможность полного и независимогоосуществления правосудия.     3. Бюджет  системы  правосудия формируется самостоятельно судебнойвластью и по согласованию с исполнительной и  законодательной  властямивключается в республиканский бюджет.      Статья 84.      1. Заочное  разбирательство  уголовных дел в судах не допускается,кроме случаев,  предусмотренных  законом. Решение суда объявляется пуб-лично выдается сторонам в сроки, предусмотренные законом.     2. Судопроизводство осуществляется на  основе  состязательности  иравноправия сторон. Процессуальные права участников судебного процесса,в том числе право на обжалование решений,  приговоров и других судебныхактов, а также порядок их осуществления определяются законом.      Статья 85.      1. Вступившие  в  законную  силу  акты судов Кыргызской Республикиобязательны для всех  государственных  органов,  органов  местного  са-моуправления, организаций,  учреждений и предприятий, должностных лиц ичастных лиц и подлежат исполнению на всей территории республики.     2. Лица  виновные  в  неисполнении, ненадлежащем исполнении либо ввоспрепятствовании исполнению  судебных актов, а также за вмешательствов деятельность судов привлекаются к ответственности в установленном за-коном порядке.       Статья 86.      1. Судья не применяет законы и другие нормативные  правовые  акты,противоречащие настоящей Конституции.     2. Правосудие отправляется бесплатно  в  случаях,  предусмотренныхзаконом, а  также  в  любом  случае, когда лица, участвующие в судебномразбирательстве, предъявят  доказательства,  что  не  имеют достаточныхсредств для его ведения.     3. Принципы правосудия,  не предусмотренные в настоящей  Конститу-ции, определяются законами Кыргызской Республики.      Статья 87.      1. Для  решения  внутренних  вопросов деятельности судов действуетсудейское самоуправление.     2. Органами  судейского самоуправления в Кыргызской Республике яв-ляются Съезд судей Кыргызской Республики и Совет судей Кыргызской  Рес-публики.     3. Совет судей защищает права и законные интересы судей, осуществ-ляет контроль  за формированием и исполнением бюджета судов, организуетобучение и  повышение квалификации судей, рассмотрение вопросов о прив-лечении судей к дисциплинарной ответственности.     4. Организация деятельности Съезда судей и Совета судей КыргызскойРеспублики определяется законом.       Статья 88.      1. Порядок выдвижения кандидатов на должности судей, их избрание иназначение, отстранение  и  освобождение  от должности судей КыргызскойРеспублики, порядок  перевода  (ротации)  судей  местных судов, а такжестатус судей  Кыргызской  Республики определяются конституционным зако-ном.     Отбор кандидатур  на должности судей местных судов, предложение ихна назначение и на их перевод (ротацию) на отстранение, освобождение ихот должности  осуществляется  Национальным  советом по делам правосудияКыргызской Республики.     2. Национальный  совет  по  делам правосудия Кыргызской Республикиформируется из равного числа судей, депутатов Жогорку Кенеша КыргызскойРеспублики, представителей исполнительной власти и общественных объеди-нений.     3. Организация деятельности Национального совета по делам правосу-дия Кыргызской Республики и его полномочия определяются законом.    </w:t>
      </w:r>
      <w:r>
        <w:rPr>
          <w:rFonts w:ascii="Arial" w:cs="Arial" w:eastAsia="Arial" w:hAnsi="Arial"/>
          <w:sz w:val="24"/>
          <w:szCs w:val="24"/>
        </w:rPr>
        <w:t xml:space="preserve">                          Глава седьмая</w:t>
      </w:r>
      <w:r>
        <w:rPr>
          <w:rFonts w:ascii="Arial" w:cs="Arial" w:eastAsia="Arial" w:hAnsi="Arial"/>
          <w:sz w:val="24"/>
          <w:szCs w:val="24"/>
        </w:rPr>
        <w:t xml:space="preserve">                        Местное самоуправление      Статья 89.      1. Право  на  местное  самоуправление гарантируется административ-но-территориальным единицам, установленным законом.     2. Местное самоуправление в Кыргызской Республике обеспечивает ре-шение населением вопросов местного значения.     3. Местное самоуправление регулирует под свою ответственность и  впределах законов все вопросы местного значения.      Статья 90.      1. Местное самоуправление осуществляется через соответствующие ке-неши.     2. Местные кенеши избираются населением административно-территори-альной единицы,  гражданами Кыргызской Республики, на основе всеобщего,равного и прямого избирательного права, тайным голосованием, на услови-ях и в порядке, устанавливаемом законом.     3. Местные  кенеши  могут иметь собственное имущество и хозяйство-вать на  основе  собственного  бюджета,  устанавливают местные налоги исборы, решают другие вопросы местного значения.     4. Местные кенеши могут предусматривать за счет своего бюджета ль-готы по налогам и сборам, в пределах, определяемых законом.     5. В целях непосредственной реализации  законов,  решений  органовгосударственного управления  и  своих решений,  местные кенеши образуютподотчетные им исполнительные органы.      Статья 91.      1. Те  или  иные  обязанности на местное самоуправление могут бытьвозложены только на основании закона либо по договору с местным самоуп-равлением. Расходы,  связанные с выполнением государственных обязаннос-тей, возложенных законом на местное самоуправление, покрываются за счетгосударственного бюджета.     2. Государство  может  вмешиваться в деятельность местного самоуп-равления только в установленных законом случаях.       Статья 92.      1. Государство оказывает поддержку местному самоуправлению.     2. Местные  кенеши  в связи с нарушением их прав имеют право обра-щаться за судебной защитой.    </w:t>
      </w:r>
      <w:r>
        <w:rPr>
          <w:rFonts w:ascii="Arial" w:cs="Arial" w:eastAsia="Arial" w:hAnsi="Arial"/>
          <w:sz w:val="24"/>
          <w:szCs w:val="24"/>
        </w:rPr>
        <w:t xml:space="preserve">                           Глава восьмая</w:t>
      </w:r>
      <w:r>
        <w:rPr>
          <w:rFonts w:ascii="Arial" w:cs="Arial" w:eastAsia="Arial" w:hAnsi="Arial"/>
          <w:sz w:val="24"/>
          <w:szCs w:val="24"/>
        </w:rPr>
        <w:t xml:space="preserve">    Порядок принятия Конституции Кыргызской Республики и изменений           и дополнений в Конституцию Кыргызской Республики      Статья 93.      1. Конституция Кыргызской Республики либо изменения и дополнения внастоящую Конституцию могут приниматься Жогорку Кенешем Кыргызской Рес-публики по предложению Президента Кыргызской Республики, большинства отобщего числа  депутатов  Жогорку  Кенеша  Кыргызской Республики либо поинициативе не менее 300 тысяч избирателей.     2. Конституция  Кыргызской  Республики либо предложения о внесенииизменений и  дополнений в настоящую Конституцию рассматриваются ЖогоркуКенешем Кыргызской Республики с учетом заключения Конституционного судаKыргызской Республики не ранее чем через три месяца, но не позднее шес-ти месяцев со дня поступления проекта Конституции Кыргызской Республикилибо предложении  о внесении изменений и дополнений в настоящую Консти-туцию в Жогорку Кенеш Кыргызской Республики.     3. Текст  проекта  Конституции Кыргызской Республики либо закона овнесении изменений  и  дополнений в настоящую Конституцию не может бытьизменен в ходе его обсуждения в Жогорку Кенеше Кыргызской Республики.       Статья 94.      1. Конституция Кыргызской Республики либо изменения и дополнения внастоящую Конституцию  считаются  принятыми  Жогорку Кенешем КыргызскойРеспублики, если  за  них  проголосовало не менее двух третей от общегочисла депутатов Жогорку Кенеша Кыргызской Республики.     2. Непринятое предложение может быть внесено в Жогорку Кенеш  Кыр-гызской Республики повторно не ранее чем через один год.   </w:t>
      </w:r>
      <w:r>
        <w:rPr>
          <w:rFonts w:ascii="Arial" w:cs="Arial" w:eastAsia="Arial" w:hAnsi="Arial"/>
          <w:sz w:val="24"/>
          <w:szCs w:val="24"/>
        </w:rPr>
        <w:t xml:space="preserve">                           Глава девятая</w:t>
      </w:r>
      <w:r>
        <w:rPr>
          <w:rFonts w:ascii="Arial" w:cs="Arial" w:eastAsia="Arial" w:hAnsi="Arial"/>
          <w:sz w:val="24"/>
          <w:szCs w:val="24"/>
        </w:rPr>
        <w:t xml:space="preserve">                  Переходные положения Конституции и                     порядок ее вступления в силу      Статья 95.      Действовавшие до  вступления в силу Конституции Кыргызской Респуб-лики, нормативные правовые акты Кыргызской Республики применяются до ихотмены или  приведения их в полное соответствие с Конституцией Кыргызс-кой Республики.       Статья 96.      Со дня вступления в силу Конституции, Кыргызской Республики Прези-дент Кыргызской Республики обладает полномочиями, предусмотренными нас-тоящей Конституцией,  до истечения срока, на который он всенародно изб-ран.       Статья 97.      Со дня вступления в силу Конституции Кыргызской Республики депута-ты Жогорку Кенеша Кыргызской Республики обладают полномочиями,  предус-мотренными настоящей Конституцией,  до истечения срока на  которые  онибыли избраны народом.      Статья 98.      Со дня вступления в силу Конституции Кыргызской Республики предсе-датели, их   заместители,   судьи   Конституционного   суда  КыргызскойPecпублики, Верховного  суда Кыргызской Республики и местных судов сох-раняют свои полномочия до истечения сроков, на которые они были избраныили назначены и обладают полномочиями, установленными настоящей Консти-туцией.     Избрание и  назначение  новых судей вместо судей, сроки полномочийкоторых истекли, проводятся в соответствии с настоящей Конституцией.     До принятия и вступления в силу законов о судебных органах, о ста-тусе судей,  о Национальном совете по делам правосудия и процессуальныхзаконов, согласно настоящей Конституции, в Кыргызской Республике приме-няются действующие законы о статусе судей и судов, о судебных органах ипроцессуальные законы.     До принятия  закона о Национальном совете по делам правосудия при-меняется, утвержденное  Указом  Президента Положение, регулирующее дея-тельность Национального совета по делам правосудия.       Статья 99.      Председатель Национального  банка  и члены правления Национальногобанка, председатель и члены Центральной избирательной комиссии по выбо-рам и проведению референдумов Кыргызской Республики, Генеральный проку-рор, председатель и аудиторы Счетной палаты, Омбудсмен (Акыйкатчы) сох-раняют свои  полномочия  до избрания и назначения должностных лиц, наз-ванных государственных органов в соответствии с настоящей Конституцией.      Статья 100.      Мэры, главы  городских  управ, главы айыл окмоту, депутаты местныхкенешей сохраняют  свои  полномочия до истечения сроков, на которые онибыли избраны.     Согласно настоящей Конституции очередные выборы депутатов в  мест-ные кенеши пройдут в 2008 году на основании закона.      Статья 101.      Настоящая Конституция вступает в силу со дня подписания.     Со дня вступления в силу настоящей Конституции принятая 5 мая 1993года </w:t>
      </w:r>
      <w:hyperlink w:history="1" r:id="rIdvpmzfeeqcaea04y1mkyx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изложенная в </w:t>
      </w:r>
      <w:hyperlink w:history="1" r:id="rIdilbq3fqs5hhxenfypzasx">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КыргызскойРеспублики "О  новой  редакции Конституции Кыргызской Республики" от 18февраля 2003 года признается утратившей силу.     Учитывая историческое значение дня принятия Первой Конституции су-веренной Кыргызской  Республики считать 5 мая Днем Конституции Кыргызс-кой Республики.     Законы и иные нормативные правовые акты Кыргызской Республики дол-жны быть  приведены  в соответствие с настоящей Конституцией не позднеешести месяцев после вступления ее в силу.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2eqgzqkl_upk-hnok6d">
      <w:r>
        <w:rPr>
          <w:rFonts w:ascii="Arial" w:cs="Arial" w:eastAsia="Arial" w:hAnsi="Arial"/>
          <w:color w:val="132D3F"/>
          <w:sz w:val="16"/>
          <w:szCs w:val="16"/>
          <w:u w:val="single"/>
        </w:rPr>
        <w:t xml:space="preserve">dalil.kg/document/500</w:t>
      </w:r>
    </w:hyperlink>
  </w:p>
  <w:p>
    <w:pPr>
      <w:spacing w:after="0" w:before="40"/>
      <w:jc w:val="center"/>
    </w:pPr>
    <w:hyperlink w:history="1" r:id="rIdsebkdq8goxsgvsgsd2g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tjstq4ismnz_n-mppab" Type="http://schemas.openxmlformats.org/officeDocument/2006/relationships/hyperlink" Target="https://dalil.kg/document/202036" TargetMode="External"/><Relationship Id="rIdufr7kwcsekfnpl6fx2jhx" Type="http://schemas.openxmlformats.org/officeDocument/2006/relationships/hyperlink" Target="https://dalil.kg/document/500#1" TargetMode="External"/><Relationship Id="rIdgv2wp_5ojdrme3mrizsb1" Type="http://schemas.openxmlformats.org/officeDocument/2006/relationships/hyperlink" Target="https://dalil.kg/document/500#2" TargetMode="External"/><Relationship Id="rIdotyfybs1j50xaxy9guxbs" Type="http://schemas.openxmlformats.org/officeDocument/2006/relationships/hyperlink" Target="https://dalil.kg/document/500#a" TargetMode="External"/><Relationship Id="rIdgxcig-g9j4pu7sf_sr5rp" Type="http://schemas.openxmlformats.org/officeDocument/2006/relationships/hyperlink" Target="https://dalil.kg/document/500#b" TargetMode="External"/><Relationship Id="rIdvjietqln2rwbbs9auh8gb" Type="http://schemas.openxmlformats.org/officeDocument/2006/relationships/hyperlink" Target="https://dalil.kg/document/500#3" TargetMode="External"/><Relationship Id="rIdq9ielf66t9ifhmklekldr" Type="http://schemas.openxmlformats.org/officeDocument/2006/relationships/hyperlink" Target="https://dalil.kg/document/500#c" TargetMode="External"/><Relationship Id="rIdyghabtu61fdmlghai_19x" Type="http://schemas.openxmlformats.org/officeDocument/2006/relationships/hyperlink" Target="https://dalil.kg/document/500#d" TargetMode="External"/><Relationship Id="rIdifu6nfvwlc9emxc-zkaqj" Type="http://schemas.openxmlformats.org/officeDocument/2006/relationships/hyperlink" Target="https://dalil.kg/document/500#4" TargetMode="External"/><Relationship Id="rIdfamjqjdauy1ll6j3zh55d" Type="http://schemas.openxmlformats.org/officeDocument/2006/relationships/hyperlink" Target="https://dalil.kg/document/500#f" TargetMode="External"/><Relationship Id="rIdqjgcykynfcd0j_mft6xia" Type="http://schemas.openxmlformats.org/officeDocument/2006/relationships/hyperlink" Target="https://dalil.kg/document/500#g" TargetMode="External"/><Relationship Id="rIdn0-trom5kyfbkcu_clzts" Type="http://schemas.openxmlformats.org/officeDocument/2006/relationships/hyperlink" Target="https://dalil.kg/document/500#h" TargetMode="External"/><Relationship Id="rIdebgh44hhrksfp0k6xbnyc" Type="http://schemas.openxmlformats.org/officeDocument/2006/relationships/hyperlink" Target="https://dalil.kg/document/500#5" TargetMode="External"/><Relationship Id="rIdjmvq43hh1xf9kaiuwmlyk" Type="http://schemas.openxmlformats.org/officeDocument/2006/relationships/hyperlink" Target="https://dalil.kg/document/500#i" TargetMode="External"/><Relationship Id="rId3m4rklhhgoewbedimf3vr" Type="http://schemas.openxmlformats.org/officeDocument/2006/relationships/hyperlink" Target="https://dalil.kg/document/500#j" TargetMode="External"/><Relationship Id="rIdzqbh0bgafqxcazluc15r9" Type="http://schemas.openxmlformats.org/officeDocument/2006/relationships/hyperlink" Target="https://dalil.kg/document/500#k" TargetMode="External"/><Relationship Id="rIdag6o5ikfi-gvqjvs6aotb" Type="http://schemas.openxmlformats.org/officeDocument/2006/relationships/hyperlink" Target="https://dalil.kg/document/500#6" TargetMode="External"/><Relationship Id="rIdm1q1wskf3hlzdapzucpwy" Type="http://schemas.openxmlformats.org/officeDocument/2006/relationships/hyperlink" Target="https://dalil.kg/document/500#7" TargetMode="External"/><Relationship Id="rIdmv6mfb0xrd1tsnrpykgmj" Type="http://schemas.openxmlformats.org/officeDocument/2006/relationships/hyperlink" Target="https://dalil.kg/document/500#8" TargetMode="External"/><Relationship Id="rIdlbmyu4ntbgutvnp4db0tw" Type="http://schemas.openxmlformats.org/officeDocument/2006/relationships/hyperlink" Target="https://dalil.kg/document/500#9" TargetMode="External"/><Relationship Id="rIdvpmzfeeqcaea04y1mkyxu" Type="http://schemas.openxmlformats.org/officeDocument/2006/relationships/hyperlink" Target="https://dalil.kg/document/1" TargetMode="External"/><Relationship Id="rIdilbq3fqs5hhxenfypzasx" Type="http://schemas.openxmlformats.org/officeDocument/2006/relationships/hyperlink" Target="https://dalil.kg/document/1164"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2eqgzqkl_upk-hnok6d" Type="http://schemas.openxmlformats.org/officeDocument/2006/relationships/hyperlink" Target="https://dalil.kg/document/500" TargetMode="External"/><Relationship Id="rIdsebkdq8goxsgvsgsd2g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2026-09-23T15:28:27.365Z</dcterms:created>
  <dcterms:modified xsi:type="dcterms:W3CDTF">2026-09-23T15:28:27.365Z</dcterms:modified>
</cp:coreProperties>
</file>

<file path=docProps/custom.xml><?xml version="1.0" encoding="utf-8"?>
<Properties xmlns="http://schemas.openxmlformats.org/officeDocument/2006/custom-properties" xmlns:vt="http://schemas.openxmlformats.org/officeDocument/2006/docPropsVTypes"/>
</file>