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gawiafudbsz3un--sua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января 1998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Концепции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госконцерна 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постановлений Правительства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  февраля  1996  года  N  82</w:t>
      </w:r>
      <w:r>
        <w:rPr>
          <w:rFonts w:ascii="Arial" w:cs="Arial" w:eastAsia="Arial" w:hAnsi="Arial"/>
          <w:sz w:val="20"/>
          <w:szCs w:val="20"/>
        </w:rPr>
        <w:t xml:space="preserve"> "О  Программе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имущества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1996-1997   годы"   и  </w:t>
      </w:r>
      <w:r>
        <w:rPr>
          <w:rFonts w:ascii="Arial" w:cs="Arial" w:eastAsia="Arial" w:hAnsi="Arial"/>
          <w:sz w:val="20"/>
          <w:szCs w:val="20"/>
        </w:rPr>
        <w:t xml:space="preserve">от  20  марта  1997  года   N   157</w:t>
      </w:r>
      <w:r>
        <w:rPr>
          <w:rFonts w:ascii="Arial" w:cs="Arial" w:eastAsia="Arial" w:hAnsi="Arial"/>
          <w:sz w:val="20"/>
          <w:szCs w:val="20"/>
        </w:rPr>
        <w:t xml:space="preserve">  "О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  государственного   имущества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 на  1996  год   и  задачах   на   1997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прилагаемую   </w:t>
      </w:r>
      <w:r>
        <w:rPr>
          <w:rFonts w:ascii="Arial" w:cs="Arial" w:eastAsia="Arial" w:hAnsi="Arial"/>
          <w:sz w:val="20"/>
          <w:szCs w:val="20"/>
        </w:rPr>
        <w:t xml:space="preserve">Концепцию</w:t>
      </w:r>
      <w:r>
        <w:rPr>
          <w:rFonts w:ascii="Arial" w:cs="Arial" w:eastAsia="Arial" w:hAnsi="Arial"/>
          <w:sz w:val="20"/>
          <w:szCs w:val="20"/>
        </w:rPr>
        <w:t xml:space="preserve">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госконцерна "Акыл".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k9wvyeakqhnpbw9r8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dalil.kg/document/5020</w:t>
      </w:r>
    </w:hyperlink>
  </w:p>
  <w:p>
    <w:pPr>
      <w:spacing w:after="0" w:before="40"/>
      <w:jc w:val="center"/>
    </w:pPr>
    <w:hyperlink w:history="1" r:id="rIdto0savy7mxttqc2lg08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awiafudbsz3un--sua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k9wvyeakqhnpbw9r8gi" Type="http://schemas.openxmlformats.org/officeDocument/2006/relationships/hyperlink" Target="https://dalil.kg/document/5020" TargetMode="External"/><Relationship Id="rIdto0savy7mxttqc2lg08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2026-09-25T16:17:38.533Z</dcterms:created>
  <dcterms:modified xsi:type="dcterms:W3CDTF">2026-09-25T16:17:38.534Z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