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12 января 1994 года № 1406-XII           ПОСТАНОВЛЕНИЕ ЖОГОРКУ КЕНЕША КЫРГЫЗСКОЙ РЕСПУБЛИКИ                 О присоединении Кыргызской Республики к              международным договорам по правам человека      Жогорку Кенеш Кыргызской Республики постановляет:     Присоединиться к следующим международным договорам по правам чело-века,  принятым и открытым для подписания,  ратификации и присоединениярезолюцией 2200 А (XXI) Генеральной Ассамблеи Организации  ОбъединенныхНаций от 16 декабря 1966 года:     - </w:t>
      </w:r>
      <w:hyperlink w:history="1" r:id="rIdcabskzal9aouadi8gwb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Международному пакту</w:t>
        </w:r>
      </w:hyperlink>
      <w:r>
        <w:rPr>
          <w:rFonts w:ascii="Arial" w:cs="Arial" w:eastAsia="Arial" w:hAnsi="Arial"/>
          <w:sz w:val="24"/>
          <w:szCs w:val="24"/>
        </w:rPr>
        <w:t xml:space="preserve"> об экономических,  социальных и  культурныхправах;     - </w:t>
      </w:r>
      <w:hyperlink w:history="1" r:id="rId_cwlxk6ko8_hx4v-ypd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Международному пакту</w:t>
        </w:r>
      </w:hyperlink>
      <w:r>
        <w:rPr>
          <w:rFonts w:ascii="Arial" w:cs="Arial" w:eastAsia="Arial" w:hAnsi="Arial"/>
          <w:sz w:val="24"/>
          <w:szCs w:val="24"/>
        </w:rPr>
        <w:t xml:space="preserve"> о гражданских и политических правах;     - </w:t>
      </w:r>
      <w:hyperlink w:history="1" r:id="rIdpjleyuqxbk_gzt6htt3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факультативному протоколу</w:t>
        </w:r>
      </w:hyperlink>
      <w:r>
        <w:rPr>
          <w:rFonts w:ascii="Arial" w:cs="Arial" w:eastAsia="Arial" w:hAnsi="Arial"/>
          <w:sz w:val="24"/>
          <w:szCs w:val="24"/>
        </w:rPr>
        <w:t xml:space="preserve"> к Международному пакту о гражданских иполитических правах.      Торага Жогорку Кенеша     Кыргызской Республики                             М.Шеримкулов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abskzal9aouadi8gwb6f" Type="http://schemas.openxmlformats.org/officeDocument/2006/relationships/hyperlink" Target="http://kodeks.duckdns.org/document/17580" TargetMode="External"/><Relationship Id="rId_cwlxk6ko8_hx4v-ypdvk" Type="http://schemas.openxmlformats.org/officeDocument/2006/relationships/hyperlink" Target="http://kodeks.duckdns.org/document/17581" TargetMode="External"/><Relationship Id="rIdpjleyuqxbk_gzt6htt3nc" Type="http://schemas.openxmlformats.org/officeDocument/2006/relationships/hyperlink" Target="http://kodeks.duckdns.org/document/1758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2026-09-23T00:33:43.003Z</dcterms:created>
  <dcterms:modified xsi:type="dcterms:W3CDTF">2026-09-23T00:33:43.003Z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