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5he1rooploa2o_l17-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февраля 1998 года N 83                                ПОЛОЖЕНИЕ             об организации и осуществлении паломничества             в Мекку (хадж, умра) из Кыргызской Республики                           I. Общие положения     1. Настоящее Положение разработано в соответствии  с  соглашениямиоб     организации    и    осуществлении   паломничества,     ежегодноподписываемыми  между  Государственной  комиссией  при   ПравительствеКыргызской Республики по  делам религий и Министерством по делам хаджаКоролевства  Саудовская Аравия, и Правилами организации паломничества,установленных  Министерством  по делам  хаджа  Королевства  СаудовскаяАравия.    2. Настоящее Положение имеет целью:    - упорядочение  процесса организации и осуществления паломничествав Мекку (хадж, умра);    -  защиту  прав  и  интересов паломников,  улучшение  качества  ихобслуживания  по  пути следования и обеспечение паломникам   достойныхусловий пребывания в местах осуществления паломничества;    - выполнение условий Соглашения  между  Государственной  комиссиейпри    Правительстве   Кыргызской  Республики  по  делам   религий   иМинистерством  по делам хаджа Королевства Саудовская Аравия  и  Правилорганизации    и     осуществления   паломничества,    устанавливаемыхкомпетентными органами Королевства Саудовская Аравия.    3.   Настоящее    Положение  определяет  основные   требования   корганизаторам паломничества и гражданам,  совершающим паломничество изКыргызской Республики, и является обязательным к исполнению.    4.   Соблюдение  требований  настоящего  Положения  обеспечиваетсяГосударственной  комиссией при Правительстве Кыргызской Республики  поделам  религий,  Министерством внутренних дел  Кыргызской  Республики,Министерством  иностранных  дел Кыргызской Республики,   Министерствомнациональной   безопасности   Кыргызской  Республики,    Министерствомздравоохранения Кыргызской Республики и Духовным управлением мусульманКыргызстана.          II. Порядок регулирования деятельности по организации                паломничества из Кыргызской Республики     5. Деятельность  по  организации  и  осуществлению   паломничества(хадж,     умра)    регламентируется   законодательством    КыргызскойРеспублики,  Соглашением об организации и осуществлении паломничества,ежегодно    подписываемым   между   Государственной   комиссией    приПравительстве  Кыргызской Республики по делам религии и  Министерствомпо делам хаджа  Королевства Саудовская Аравия,  настоящим Положением иПравилами  организации  и осуществления паломничества,   установленныхМинистерством по  делам  хаджа Королевства Саудовская Аравия.    6. Ответственность за организацию и осуществление паломничества  вМекку    (хадж,   умра)   из  Кыргызской  Республики  возлагается   наГосударственную  комиссию при Правительстве Кыргызской  Республики  поделам религий.    Организационная работа по подготовке и осуществлению паломничествав    Мекку    из   Кыргызской  Республики  проводится  Государственнойкомиссией  при Правительстве Кыргызской Республики по делам религий  иДуховным  управлением  мусульман Кыргызстана при участии  Министерствавнутренних  дел  Кыргызской Республики,  Министерства иностранных  делКыргызской    Республики,   Министерства   национальной   безопасностиКыргызской   Республики,   Министерства   здравоохранения   КыргызскойРеспублики   и   акционерного   общества  "Национальная   авиакомпания"Кыргызстан аба жолдору".               III. Порядок набора и подготовки паломников     7. Набор  и  формирование групп паломников осуществляется Духовнымуправлением  мусульман Кыргызстана через казияты  мусульман   областейв порядке, определяемом настоящим Положением.    Формирование групп паломников должно быть завершено в  течение  30дней по истечении месяца Рамазан.    Оформление  документов  паломников  Министерством  внутренних  делКыргызской   Республики  завершается  в течение 40 дней  по  истечениимесяца Рамазан.    8. Паломники  в обязательном порядке проходят медицинский осмотр ивакцинацию  в  соответствии  с требованиями  Министерства   по   деламхаджа Королевства Саудовская Аравия.    Паломники должны иметь при себе справки о прививках международногообразца,     выданные   учреждениями   Министерства    здравоохраненияКыргызской Республики.    Перечень прививок,  ежегодно  определяемый  компетентными органамиКоролевства    Саудовская    Аравия,     заблаговременно     доводитсяГосударственной  комиссией при Правительстве Кыргызской Республики  поделам религий до организаторов паломничества.    9.   Духовное  управление  мусульман  Кыргызстана  в  обязательномпорядке   знакомит  паломников  с  настоящим  Положением  и  Правиламиосуществления  паломничества  и  несет ответственность  за  правильноесовершение хаджа.                    IV. Порядок оформления документов     10.   Подготовка  документов  на  временный  выезд  паломников   вСаудовскую  Аравию  осуществляется  отделом  паспортно-визовой  работыМинистерства   внутренних  дел  Кыргызской  Республики   по   спискам,представляемым казиятами мусульман областей.    Для  оформления  паспортов  паломникам, выезжающим  в  КоролевствоСаудовская  Аравия,   в  отдел паспортно-визовой  работы  Министерствавнутренних  дел  Кыргызской Республики подается  заявка  установленнойформы (приложение 1).    11. К заявке должны быть приложены:    - три экземпляра списков паломников,  заполненных в соответствии сприложением   2.   Один   экземпляр  списка  паломников,    заверенныйотделом   паспортно-визовой   работы   Министерства   внутренних   делКыргызской Республики,  передается  в органы Министерства национальнойбезопасности Кыргызской Республики;    -   анкеты   на   выезжающих  граждан  с  указанием  их   трудовойдеятельности в одном экземпляре.    12. Оформление паспортов паломникам осуществляется централизованноотделом   паспортно-визовой   работы   Министерства   внутренних   делКыргызской   Республики.    При    этом   срок   выезда   за   границуустанавливается в течение шести месяцев независимо от даты пересеченияграницы,  указанной  в заявке.  В  разрешительной  записи  указываетсястрана  выезда  -  "Королевство Саудовская Аравия" и  цель  поездки  -"частная поездка - хадж".    13.  Оформленные   паспорта  паломников отделом  паспортно-визовойработы  Министерства  внутренних дел Кыргызской Республики  передаютсяуполномоченным  лицам Духовного управления мусульман  Кыргызстана  подрасписку.    14.  Иностранные  граждане,   временно находящиеся  на  территорииКыргызской  Республики  и  имеющие  визы  паломника  для   въезда    вКоролевство   Саудовская   Аравия,   могут  воспользоваться   услугамиДуховного управления мусульман Кыргызстана как транзитные паломники.    При  этом   составляется   отдельный  список  по  единой  форме  собязательным указанием следующих сведений:  фамилия,  имя,   отчество,дата  и  место  рождения, гражданство, номер  паспорта  и  органа  еговыдавшего,  адрес  проживания (приложение 3).   По  одному  экземплярусписков  передаются  в   обязательном порядке  в  органы  Министерствавнутренних  дел  Кыргызской  Республики  и  Министерства  национальнойбезопасности Кыргызской  Республики.    15. Соблюдение законодательства  Кыргызской  Республики  и  Правилпребывания    иностранных    граждан    на    территории    КыргызскойРеспублики   обеспечивается  органами  Министерства   внутренних   делКыргызской  Республики.    16.  В  случае  возвращения иностранных граждан  после  совершенияпаломничества  на  территорию  Кыргызской  Республики  соблюдение  имипаспортно-визового режима обеспечивается Министерством внутренних  делКыргызской   Республики,   Министерством  иностранных  дел  КыргызскойРеспублики   и  Министерством  национальной  безопасности   КыргызскойРеспублики.    17.   Духовное   управление  мусульман  Кыргызстана  по  окончанииформирования   групп  и  оформления  выездных  документов   паломниковпредставляет в  Государственную  комиссию при Правительстве КыргызскойРеспублики по делам религий:    -   список   каждой  группы  паломников,   составленный   согласноприложению 2,  с указанием численности, сроков отъезда из республики ивозвращения,  вида транспортного средства, маршрута следования и местапроживания паломников.  Списки составляются для каждой группы отдельнои заверяются казиятами мусульман областей постранично;    - данные о руководителях групп  паломников  с  указанием  фамилии,имени,   отчества,   года  рождения,  данных  национального  паспорта,места   постоянного   проживания,   работы   и   должности,   владенияиностранными языками;    - список транзитных паломников,  составленных согласно  приложению3.               V. Обеспечение паломников въездными визами            в Саудовскую Аравию и транзитными визами через                    Иран, Турцию, Сирию и Иорданию     18.  Организационную  работу по обеспечению  паломников  въезднымивизами  в  Саудовскую Аравию,  а также транзитными визами через  Иран,Турцию,  Сирию  и  Иорданию  проводит  Духовное  управление  мусульманКыргызстана  при содействии Государственной комиссии при ПравительствеКыргызской  Республики   по  делам религии,  Министерства  иностранныхдел  Кыргызской  Республики и Министерства внутренних  дел  КыргызскойРеспублики.                VI. Транспортное обслуживание паломников     19. Транспортное обслуживание паломников может  быть  осуществленовоздушными   и   наземными   транспортными   средствами,   отвечающимитребованиям международных перевозок.    20.    Наземные   транспортные   средства,   предназначенные   дляобслуживания паломников,  проходят обязательный технический  осмотр  ворганах    Государственной    автомобильной   инспекции   Министерствавнутренних дел Кыргызской Республики.    Использование автобусов и других наземных транспортных средств, неприспособленных  для дальних международных перевозок  и  не  прошедшихтехнический осмотр, запрещается.    Каждому наземному транспортному средству Государственной комиссиейпри   Правительстве  Кыргызской Республики по делам  религий  выдаетсяспециальный путевой лист (приложение 4).    21.  Самолеты   и  наземный  транспорт  должны  иметь  справку   опроизведенной    дезинфекции    согласно    международным     правиламздравоохранения.                VII. Правила организации и осуществления                   паломничества в Саудовской Аравии     22.   Организаторы   паломничества  и  паломники   из   КыргызскойРеспублики  обязаны соблюдать все правила и требования,  предъявляемыекомпетентными органами Королевства Саудовская Аравия.    23.  Для  осуществления  паломничества  в  Королевстве  СаудовскаяАравия создаются штаб-квартиры Кыргызской Республики.    Организация      деятельности     штаб-квартир      осуществляетсяГосударственной  комиссией при Правительстве Кыргызской Республики  поделам религий совместно с Духовным управлением мусульман Кыргызстана.    24.  Штаб-квартиры  в Королевстве Саудовская  Аравия  действуют  втесном   сотрудничестве  со  службами  Министерства  по  делам   хаджаКоролевства  Саудовская  Аравия  в  пределах  Правил,   относящихся  кдеятельности официальных миссий,  представляющих интересы  паломников,утвержденных компетентными органами Королевства Саудовская Аравия.    25. Руководители групп паломников должны поддерживать контакты  соштаб-квартирами    Кыргызской   Республики  в   местах   осуществленияпаломничества,   информировать  о любых  изменениях  места  жительствапаломников  и  придерживаться  согласованных графиков  передвижения  ивыезда за пределы Королевства Саудовская Аравия.                  VIII. Подведение итогов паломничества     26.  Итоги  организации  и осуществления паломничества  подводятсяГосударственной  комиссией при Правительстве Кыргызской Республики  поделам  религий  на  основе  сведений  заинтересованных  министерств  иадминистративных  ведомств,  а  также  отчетных  материалов  Духовногоуправления мусульман Кыргызстана.    27. Духовное  управление  мусульман  Кыргызстана не позднее десятидней  со  дня  прибытия  последней  группы  паломников  в   республикуобязано  представить  в  Государственную  комиссию  при  ПравительствеКыргызской  Республики по делам религий отчеты о   количестве   групп,их   численном  составе,  о ходе подготовки и проведения паломничества(трудностях, недостатках, недоработках, имевших место в текущем году),а также предложения по совершенствованию организации паломничества.    28. Итоги организации  и  осуществления  паломничества  гражданамиКыргызской   Республики  представляются  в  Правительство   КыргызскойРеспублики в двухмесячный срок по окончании периода паломничества.                               Приложение 1                             ОПВР МВД (УВД)                         Кыргызской Республики                                 ЗАЯВКА     Просим оформить разрешительные записи на _______ человек.    Страна выезда: Королевство Саудовская Аравия.    Характер поездки: частная поездка - хадж (умра).    Срок пребывания за границей: с _______________ по ________________    Выезд намечен на _________________________________________________    Получение загранпаспортов доверяется ____________________________________________________________________________________________________                (Ф.И.О., N паспорта, адрес жительства)    Приложение: списки на _______ листах;                       анкеты на _______ листах.     Казы мусульман области                          __________________                          (Ф.И.О. и подпись)    (печать)                               Приложение 2                                 СПИСОК                              паломников     Область __________________________________________________________    Руководитель группы ______________________________________________                               (Ф.И.О.)    Количество паломников ____________________________________________    Тип транспортного средства _______________________________________                        (модель, номерный знак)  --------------------------------------------------------------------  ---  N|     Ф.И.О.     |Дата  и место|Место работы|  Адрес    |Паспортные  данные   |              |  рождения  |            |проживания|  --------------------------------------------------------------------  ---     Казы мусульман области                          __________________                          (Ф.И.О. и подпись)    (печать)                               Приложение 3                                 СПИСОК           иностранных граждан, осуществляющих паломничество                через территорию Кыргызской Республики   --------------------------------------------------------------------  ---  N|       Ф.И.О.       |Дата   и   место|Гражданство|Паспортные|Сроки  пребывания     |                 |   рождения   |            |   данные   |    в  республике  --------------------------------------------------------------------  ---     Казы мусульман области                          __________________                          (Ф.И.О. и подпись)    (печать)                               Приложение 4                                 ХАДЖ-98                          Путевой лист N _____     Водители _________________________________________________________                          (фамилия, инициалы)    Тип транспортного средства _______________________________________    Модель ___________________________________________________________    Номерный знак ____________________________________________________    N двигателя ______________________________________________________    N кузова _________________________________________________________    N шасси __________________________________________________________    Год выпуска ______________________________________________________    Пробег с начала эксплуатации _____________________________________    Данное транспортное средство, принадлежащее _____________________________________________________________________________________________(предприятие, фамилия владельца, адрес) прошло специальный технический  осмотр и допущено для  обслуживания  паломников, совершающих хадж в                          Мекку в 1998 году.     ГАИ МВД Кыргызской Республики                _____________________                           (подпись, печать)    "___" _____________ 1998 года     Настоящим удостоверяется,  что  на указанном транспортном средствепо     маршруту     Кыргызстан-Казахстан-Узбекистан-Туркменистан-Иран-Турция-Сирия-Иордания-КоролевствоСаудовская Аравия  следуют  паломникиКыргызской   Республики   в   количестве   _______   человек   (списокприлагается).    Формирование и подготовка группы осуществлена ___________________________________________________________________________________________       (Казият мусульман области, адрес и телефоны организатора)    Время выезда из Кыргызской Республики с ___________ по ___________1998  года.  Время  заезда в Саудовскую Аравию до  _____________  1998года.     Председатель Госкомиссии              Азрети Муфтий мусульман    при Правительстве Кыргызской          Кыргызстана    Республики по делам религии           ____________________________    ____________________________    "___" ____________ 1998 года          "___" ____________ 1998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nwvgsjbp8kntw-905-i">
      <w:r>
        <w:rPr>
          <w:rFonts w:ascii="Arial" w:cs="Arial" w:eastAsia="Arial" w:hAnsi="Arial"/>
          <w:color w:val="132D3F"/>
          <w:sz w:val="16"/>
          <w:szCs w:val="16"/>
          <w:u w:val="single"/>
        </w:rPr>
        <w:t xml:space="preserve">dalil.kg/document/5237</w:t>
      </w:r>
    </w:hyperlink>
  </w:p>
  <w:p>
    <w:pPr>
      <w:spacing w:after="0" w:before="40"/>
      <w:jc w:val="center"/>
    </w:pPr>
    <w:hyperlink w:history="1" r:id="rIdzqfr-q_1uk7anwvsxyy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5he1rooploa2o_l17-pk" Type="http://schemas.openxmlformats.org/officeDocument/2006/relationships/hyperlink" Target="https://dalil.kg/document/50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nwvgsjbp8kntw-905-i" Type="http://schemas.openxmlformats.org/officeDocument/2006/relationships/hyperlink" Target="https://dalil.kg/document/5237" TargetMode="External"/><Relationship Id="rIdzqfr-q_1uk7anwvsxyy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2026-09-24T23:43:16.497Z</dcterms:created>
  <dcterms:modified xsi:type="dcterms:W3CDTF">2026-09-24T23:43:16.497Z</dcterms:modified>
</cp:coreProperties>
</file>

<file path=docProps/custom.xml><?xml version="1.0" encoding="utf-8"?>
<Properties xmlns="http://schemas.openxmlformats.org/officeDocument/2006/custom-properties" xmlns:vt="http://schemas.openxmlformats.org/officeDocument/2006/docPropsVTypes"/>
</file>