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phshazoidtpbzxqkhk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августа 2008 года N 467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наименовании, переименовании географических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объектов, учете и регистрации географических названий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мая 1999 года N 291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 октября 1999 года N 539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сентября 2001 года N 564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основные требования, нормы и правила  реализации Закона Кыргызской Республики "О географических названиях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настоящем Положении используются следующие основные понятия: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 географических объектов  -  географические  названия,</w:t>
      </w:r>
    </w:p>
    <w:p>
      <w:r>
        <w:rPr>
          <w:rFonts w:ascii="Arial" w:cs="Arial" w:eastAsia="Arial" w:hAnsi="Arial"/>
          <w:sz w:val="24"/>
          <w:szCs w:val="24"/>
        </w:rPr>
        <w:t xml:space="preserve">которые присваиваются географическим объектам и служат для их отличия и</w:t>
      </w:r>
    </w:p>
    <w:p>
      <w:r>
        <w:rPr>
          <w:rFonts w:ascii="Arial" w:cs="Arial" w:eastAsia="Arial" w:hAnsi="Arial"/>
          <w:sz w:val="24"/>
          <w:szCs w:val="24"/>
        </w:rPr>
        <w:t xml:space="preserve">распознавания;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установление наименований  географических объектов - выявление 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ществующих наименований географических объектов,  присвоение наименова-</w:t>
      </w:r>
    </w:p>
    <w:p>
      <w:r>
        <w:rPr>
          <w:rFonts w:ascii="Arial" w:cs="Arial" w:eastAsia="Arial" w:hAnsi="Arial"/>
          <w:sz w:val="24"/>
          <w:szCs w:val="24"/>
        </w:rPr>
        <w:t xml:space="preserve">ний географическим объектам и переименование географических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нормализация наименования географического объекта - выбор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употребляемого наименования географического объекта и определение напи-</w:t>
      </w:r>
    </w:p>
    <w:p>
      <w:r>
        <w:rPr>
          <w:rFonts w:ascii="Arial" w:cs="Arial" w:eastAsia="Arial" w:hAnsi="Arial"/>
          <w:sz w:val="24"/>
          <w:szCs w:val="24"/>
        </w:rPr>
        <w:t xml:space="preserve">сания данного наименования на языке, на котором оно употребляется.</w:t>
      </w:r>
    </w:p>
    <w:p>
      <w:r>
        <w:rPr>
          <w:rFonts w:ascii="Arial" w:cs="Arial" w:eastAsia="Arial" w:hAnsi="Arial"/>
          <w:sz w:val="24"/>
          <w:szCs w:val="24"/>
        </w:rPr>
        <w:t xml:space="preserve">Действие настоящего  Положения  распространяется на деятельность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установления,  нормализации, употребления, регистрации, учета и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сохранения  наименований географических объектов в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ке,  за исключением наименований объектов,  расположенных в  городах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населенных пунктах.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Положение регламентирует порядок:</w:t>
      </w:r>
    </w:p>
    <w:p>
      <w:r>
        <w:rPr>
          <w:rFonts w:ascii="Arial" w:cs="Arial" w:eastAsia="Arial" w:hAnsi="Arial"/>
          <w:sz w:val="24"/>
          <w:szCs w:val="24"/>
        </w:rPr>
        <w:t xml:space="preserve">- решения вопросов в области наименований географических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установления наименований и переименований географических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тов,  определения единых норм и правил в области наименований географи-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учета и регистрации наименований географических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нормализации и употребления наименований  географических 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тов;</w:t>
      </w:r>
    </w:p>
    <w:p>
      <w:r>
        <w:rPr>
          <w:rFonts w:ascii="Arial" w:cs="Arial" w:eastAsia="Arial" w:hAnsi="Arial"/>
          <w:sz w:val="24"/>
          <w:szCs w:val="24"/>
        </w:rPr>
        <w:t xml:space="preserve">- финансирования работ в области наименования географических  объ-</w:t>
      </w:r>
    </w:p>
    <w:p>
      <w:r>
        <w:rPr>
          <w:rFonts w:ascii="Arial" w:cs="Arial" w:eastAsia="Arial" w:hAnsi="Arial"/>
          <w:sz w:val="24"/>
          <w:szCs w:val="24"/>
        </w:rPr>
        <w:t xml:space="preserve">ектов.</w:t>
      </w:r>
    </w:p>
    <w:p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подлежат наименованию и пе-</w:t>
      </w:r>
    </w:p>
    <w:p>
      <w:r>
        <w:rPr>
          <w:rFonts w:ascii="Arial" w:cs="Arial" w:eastAsia="Arial" w:hAnsi="Arial"/>
          <w:sz w:val="24"/>
          <w:szCs w:val="24"/>
        </w:rPr>
        <w:t xml:space="preserve">реименованию следующие географические объекты:  горные системы, хребты,</w:t>
      </w:r>
    </w:p>
    <w:p>
      <w:r>
        <w:rPr>
          <w:rFonts w:ascii="Arial" w:cs="Arial" w:eastAsia="Arial" w:hAnsi="Arial"/>
          <w:sz w:val="24"/>
          <w:szCs w:val="24"/>
        </w:rPr>
        <w:t xml:space="preserve">горные вершины,  ущелья, ледники, равнины, долины, острова, полуострова</w:t>
      </w:r>
    </w:p>
    <w:p>
      <w:r>
        <w:rPr>
          <w:rFonts w:ascii="Arial" w:cs="Arial" w:eastAsia="Arial" w:hAnsi="Arial"/>
          <w:sz w:val="24"/>
          <w:szCs w:val="24"/>
        </w:rPr>
        <w:t xml:space="preserve">и другие элементы рельефа суши;  озера,  реки, заливы, проливы и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поверхностные водоемы;   естественно-исторические   области;  подводные</w:t>
      </w:r>
    </w:p>
    <w:p>
      <w:r>
        <w:rPr>
          <w:rFonts w:ascii="Arial" w:cs="Arial" w:eastAsia="Arial" w:hAnsi="Arial"/>
          <w:sz w:val="24"/>
          <w:szCs w:val="24"/>
        </w:rPr>
        <w:t xml:space="preserve">хребты,  впадины, котловины, мели и другие элементы подводного рельефа;</w:t>
      </w:r>
    </w:p>
    <w:p>
      <w:r>
        <w:rPr>
          <w:rFonts w:ascii="Arial" w:cs="Arial" w:eastAsia="Arial" w:hAnsi="Arial"/>
          <w:sz w:val="24"/>
          <w:szCs w:val="24"/>
        </w:rPr>
        <w:t xml:space="preserve">месторождения полезных ископаемых; геоморфологические комплексы; струк-</w:t>
      </w:r>
    </w:p>
    <w:p>
      <w:r>
        <w:rPr>
          <w:rFonts w:ascii="Arial" w:cs="Arial" w:eastAsia="Arial" w:hAnsi="Arial"/>
          <w:sz w:val="24"/>
          <w:szCs w:val="24"/>
        </w:rPr>
        <w:t xml:space="preserve">турно-геологические и ландшафтные единства; области распространения ро-</w:t>
      </w:r>
    </w:p>
    <w:p>
      <w:r>
        <w:rPr>
          <w:rFonts w:ascii="Arial" w:cs="Arial" w:eastAsia="Arial" w:hAnsi="Arial"/>
          <w:sz w:val="24"/>
          <w:szCs w:val="24"/>
        </w:rPr>
        <w:t xml:space="preserve">да, вида или другой таксономической категории растений и животных (аре-</w:t>
      </w:r>
    </w:p>
    <w:p>
      <w:r>
        <w:rPr>
          <w:rFonts w:ascii="Arial" w:cs="Arial" w:eastAsia="Arial" w:hAnsi="Arial"/>
          <w:sz w:val="24"/>
          <w:szCs w:val="24"/>
        </w:rPr>
        <w:t xml:space="preserve">алы); области, районы, города, поселки городского типа, аильные кенеши,</w:t>
      </w:r>
    </w:p>
    <w:p>
      <w:r>
        <w:rPr>
          <w:rFonts w:ascii="Arial" w:cs="Arial" w:eastAsia="Arial" w:hAnsi="Arial"/>
          <w:sz w:val="24"/>
          <w:szCs w:val="24"/>
        </w:rPr>
        <w:t xml:space="preserve">поселки, села и другие поселения,  площади,  проспекты,  улицы, парки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 подобные им объекты.</w:t>
      </w:r>
    </w:p>
    <w:p>
      <w:r>
        <w:rPr>
          <w:rFonts w:ascii="Arial" w:cs="Arial" w:eastAsia="Arial" w:hAnsi="Arial"/>
          <w:sz w:val="24"/>
          <w:szCs w:val="24"/>
        </w:rPr>
        <w:t xml:space="preserve">2. Наименование  и переименование географических объектов произво-</w:t>
      </w:r>
    </w:p>
    <w:p>
      <w:r>
        <w:rPr>
          <w:rFonts w:ascii="Arial" w:cs="Arial" w:eastAsia="Arial" w:hAnsi="Arial"/>
          <w:sz w:val="24"/>
          <w:szCs w:val="24"/>
        </w:rPr>
        <w:t xml:space="preserve">дится с учетом государственных интересов, а также географических, исто-</w:t>
      </w:r>
    </w:p>
    <w:p>
      <w:r>
        <w:rPr>
          <w:rFonts w:ascii="Arial" w:cs="Arial" w:eastAsia="Arial" w:hAnsi="Arial"/>
          <w:sz w:val="24"/>
          <w:szCs w:val="24"/>
        </w:rPr>
        <w:t xml:space="preserve">рических, национальных, бытовых и других местных особенностей.</w:t>
      </w:r>
    </w:p>
    <w:p>
      <w:r>
        <w:rPr>
          <w:rFonts w:ascii="Arial" w:cs="Arial" w:eastAsia="Arial" w:hAnsi="Arial"/>
          <w:sz w:val="24"/>
          <w:szCs w:val="24"/>
        </w:rPr>
        <w:t xml:space="preserve">При рассмотрении вопросов,  связанных с наименованием и переимено-</w:t>
      </w:r>
    </w:p>
    <w:p>
      <w:r>
        <w:rPr>
          <w:rFonts w:ascii="Arial" w:cs="Arial" w:eastAsia="Arial" w:hAnsi="Arial"/>
          <w:sz w:val="24"/>
          <w:szCs w:val="24"/>
        </w:rPr>
        <w:t xml:space="preserve">ванием географических объектов,  необходимо уделять внимание таким наи-</w:t>
      </w:r>
    </w:p>
    <w:p>
      <w:r>
        <w:rPr>
          <w:rFonts w:ascii="Arial" w:cs="Arial" w:eastAsia="Arial" w:hAnsi="Arial"/>
          <w:sz w:val="24"/>
          <w:szCs w:val="24"/>
        </w:rPr>
        <w:t xml:space="preserve">менованиям,  которые направлены на развитие и  укрепление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идеологии.</w:t>
      </w:r>
    </w:p>
    <w:p>
      <w:r>
        <w:rPr>
          <w:rFonts w:ascii="Arial" w:cs="Arial" w:eastAsia="Arial" w:hAnsi="Arial"/>
          <w:sz w:val="24"/>
          <w:szCs w:val="24"/>
        </w:rPr>
        <w:t xml:space="preserve">2. Установление наименований географических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3. Существующие наименования географических объектов выявляются по</w:t>
      </w:r>
    </w:p>
    <w:p>
      <w:r>
        <w:rPr>
          <w:rFonts w:ascii="Arial" w:cs="Arial" w:eastAsia="Arial" w:hAnsi="Arial"/>
          <w:sz w:val="24"/>
          <w:szCs w:val="24"/>
        </w:rPr>
        <w:t xml:space="preserve">официальным картографическим,  справочным изданиям и другим источникам,</w:t>
      </w:r>
    </w:p>
    <w:p>
      <w:r>
        <w:rPr>
          <w:rFonts w:ascii="Arial" w:cs="Arial" w:eastAsia="Arial" w:hAnsi="Arial"/>
          <w:sz w:val="24"/>
          <w:szCs w:val="24"/>
        </w:rPr>
        <w:t xml:space="preserve">путем опроса местного населения, географов и других 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4. Наименования в Кыргызской  Республике  присваиваются  следующим</w:t>
      </w:r>
    </w:p>
    <w:p>
      <w:r>
        <w:rPr>
          <w:rFonts w:ascii="Arial" w:cs="Arial" w:eastAsia="Arial" w:hAnsi="Arial"/>
          <w:sz w:val="24"/>
          <w:szCs w:val="24"/>
        </w:rPr>
        <w:t xml:space="preserve">объектам:</w:t>
      </w:r>
    </w:p>
    <w:p>
      <w:r>
        <w:rPr>
          <w:rFonts w:ascii="Arial" w:cs="Arial" w:eastAsia="Arial" w:hAnsi="Arial"/>
          <w:sz w:val="24"/>
          <w:szCs w:val="24"/>
        </w:rPr>
        <w:t xml:space="preserve">- вновь образуемым административно-территориальным единицам;</w:t>
      </w:r>
    </w:p>
    <w:p>
      <w:r>
        <w:rPr>
          <w:rFonts w:ascii="Arial" w:cs="Arial" w:eastAsia="Arial" w:hAnsi="Arial"/>
          <w:sz w:val="24"/>
          <w:szCs w:val="24"/>
        </w:rPr>
        <w:t xml:space="preserve">- новым населенным пунктам;</w:t>
      </w:r>
    </w:p>
    <w:p>
      <w:r>
        <w:rPr>
          <w:rFonts w:ascii="Arial" w:cs="Arial" w:eastAsia="Arial" w:hAnsi="Arial"/>
          <w:sz w:val="24"/>
          <w:szCs w:val="24"/>
        </w:rPr>
        <w:t xml:space="preserve">- безымянным физико-географическим объектам.</w:t>
      </w:r>
    </w:p>
    <w:p>
      <w:r>
        <w:rPr>
          <w:rFonts w:ascii="Arial" w:cs="Arial" w:eastAsia="Arial" w:hAnsi="Arial"/>
          <w:sz w:val="24"/>
          <w:szCs w:val="24"/>
        </w:rPr>
        <w:t xml:space="preserve">Присваиваемые наименования  должны  отражать  наиболее характерные</w:t>
      </w:r>
    </w:p>
    <w:p>
      <w:r>
        <w:rPr>
          <w:rFonts w:ascii="Arial" w:cs="Arial" w:eastAsia="Arial" w:hAnsi="Arial"/>
          <w:sz w:val="24"/>
          <w:szCs w:val="24"/>
        </w:rPr>
        <w:t xml:space="preserve">признаки географических объектов и окружающей среды,  состоять не более</w:t>
      </w:r>
    </w:p>
    <w:p>
      <w:r>
        <w:rPr>
          <w:rFonts w:ascii="Arial" w:cs="Arial" w:eastAsia="Arial" w:hAnsi="Arial"/>
          <w:sz w:val="24"/>
          <w:szCs w:val="24"/>
        </w:rPr>
        <w:t xml:space="preserve">чем из двух-трех слов, легко образовывать производные слова и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твовать требованиям топонимики.</w:t>
      </w:r>
    </w:p>
    <w:p>
      <w:r>
        <w:rPr>
          <w:rFonts w:ascii="Arial" w:cs="Arial" w:eastAsia="Arial" w:hAnsi="Arial"/>
          <w:sz w:val="24"/>
          <w:szCs w:val="24"/>
        </w:rPr>
        <w:t xml:space="preserve">Имена лиц,  непосредственно принимавших участие в открытии, изуче-</w:t>
      </w:r>
    </w:p>
    <w:p>
      <w:r>
        <w:rPr>
          <w:rFonts w:ascii="Arial" w:cs="Arial" w:eastAsia="Arial" w:hAnsi="Arial"/>
          <w:sz w:val="24"/>
          <w:szCs w:val="24"/>
        </w:rPr>
        <w:t xml:space="preserve">нии,  освоении географических объектов,  а также имена выдающихся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дарственных  и общественных деятелей,  представителей науки, культуры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имеющих заслуги перед государством лиц посмертно могут  присваи-</w:t>
      </w:r>
    </w:p>
    <w:p>
      <w:r>
        <w:rPr>
          <w:rFonts w:ascii="Arial" w:cs="Arial" w:eastAsia="Arial" w:hAnsi="Arial"/>
          <w:sz w:val="24"/>
          <w:szCs w:val="24"/>
        </w:rPr>
        <w:t xml:space="preserve">ваться безымянным географическим объектам,  за исключением городов, по-</w:t>
      </w:r>
    </w:p>
    <w:p>
      <w:r>
        <w:rPr>
          <w:rFonts w:ascii="Arial" w:cs="Arial" w:eastAsia="Arial" w:hAnsi="Arial"/>
          <w:sz w:val="24"/>
          <w:szCs w:val="24"/>
        </w:rPr>
        <w:t xml:space="preserve">селков городского типа и прочих поселений.</w:t>
      </w:r>
    </w:p>
    <w:p>
      <w:r>
        <w:rPr>
          <w:rFonts w:ascii="Arial" w:cs="Arial" w:eastAsia="Arial" w:hAnsi="Arial"/>
          <w:sz w:val="24"/>
          <w:szCs w:val="24"/>
        </w:rPr>
        <w:t xml:space="preserve">При наименовании  географических  объектов  запрещается присвоение</w:t>
      </w:r>
    </w:p>
    <w:p>
      <w:r>
        <w:rPr>
          <w:rFonts w:ascii="Arial" w:cs="Arial" w:eastAsia="Arial" w:hAnsi="Arial"/>
          <w:sz w:val="24"/>
          <w:szCs w:val="24"/>
        </w:rPr>
        <w:t xml:space="preserve">одного и того же наименования нескольким объектам, расположенным в пре-</w:t>
      </w:r>
    </w:p>
    <w:p>
      <w:r>
        <w:rPr>
          <w:rFonts w:ascii="Arial" w:cs="Arial" w:eastAsia="Arial" w:hAnsi="Arial"/>
          <w:sz w:val="24"/>
          <w:szCs w:val="24"/>
        </w:rPr>
        <w:t xml:space="preserve">делах одной административно-территориальной единицы.</w:t>
      </w:r>
    </w:p>
    <w:p>
      <w:r>
        <w:rPr>
          <w:rFonts w:ascii="Arial" w:cs="Arial" w:eastAsia="Arial" w:hAnsi="Arial"/>
          <w:sz w:val="24"/>
          <w:szCs w:val="24"/>
        </w:rPr>
        <w:t xml:space="preserve">5. Переименования объектов в Кыргызской Республике допускаются:</w:t>
      </w:r>
    </w:p>
    <w:p>
      <w:r>
        <w:rPr>
          <w:rFonts w:ascii="Arial" w:cs="Arial" w:eastAsia="Arial" w:hAnsi="Arial"/>
          <w:sz w:val="24"/>
          <w:szCs w:val="24"/>
        </w:rPr>
        <w:t xml:space="preserve">- при наличии у ряда однородных географических объектов одинаковых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названий,  если это создает трудности в хозяйственной или иной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в целях возвращения отдельным объектам утраченных, но широко из-</w:t>
      </w:r>
    </w:p>
    <w:p>
      <w:r>
        <w:rPr>
          <w:rFonts w:ascii="Arial" w:cs="Arial" w:eastAsia="Arial" w:hAnsi="Arial"/>
          <w:sz w:val="24"/>
          <w:szCs w:val="24"/>
        </w:rPr>
        <w:t xml:space="preserve">вестных в прошлом и настоящем географических названий.</w:t>
      </w:r>
    </w:p>
    <w:p>
      <w:r>
        <w:rPr>
          <w:rFonts w:ascii="Arial" w:cs="Arial" w:eastAsia="Arial" w:hAnsi="Arial"/>
          <w:sz w:val="24"/>
          <w:szCs w:val="24"/>
        </w:rPr>
        <w:t xml:space="preserve">6. Наименование и  переименование  физико-географических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 Законом Кыргызской Республики по совместному представлению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географическим  названиям  и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академии наук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и переименование физико-географических объектов,  на-</w:t>
      </w:r>
    </w:p>
    <w:p>
      <w:r>
        <w:rPr>
          <w:rFonts w:ascii="Arial" w:cs="Arial" w:eastAsia="Arial" w:hAnsi="Arial"/>
          <w:sz w:val="24"/>
          <w:szCs w:val="24"/>
        </w:rPr>
        <w:t xml:space="preserve">ходящихся  в  пограничной полосе,  производится только в исключительных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случаях и подлежит согласованию с Министерством  иностранных  дел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и переименование областей, районов, городов, поселков</w:t>
      </w:r>
    </w:p>
    <w:p>
      <w:r>
        <w:rPr>
          <w:rFonts w:ascii="Arial" w:cs="Arial" w:eastAsia="Arial" w:hAnsi="Arial"/>
          <w:sz w:val="24"/>
          <w:szCs w:val="24"/>
        </w:rPr>
        <w:t xml:space="preserve">городского типа,  аильных кенешей,  поселков и сел производится 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ходатайству областных кенешей при наличии  ре-</w:t>
      </w:r>
    </w:p>
    <w:p>
      <w:r>
        <w:rPr>
          <w:rFonts w:ascii="Arial" w:cs="Arial" w:eastAsia="Arial" w:hAnsi="Arial"/>
          <w:sz w:val="24"/>
          <w:szCs w:val="24"/>
        </w:rPr>
        <w:t xml:space="preserve">шений, принятых на сессиях нижестоящих органов местного самоуправления,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и заключения Межведомственной комиссии по географическим названиям. При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рассмотрении  вопросов  наименования  и  переименования  административ-</w:t>
      </w:r>
    </w:p>
    <w:p>
      <w:r>
        <w:rPr>
          <w:rFonts w:ascii="Arial" w:cs="Arial" w:eastAsia="Arial" w:hAnsi="Arial"/>
          <w:sz w:val="24"/>
          <w:szCs w:val="24"/>
        </w:rPr>
        <w:t xml:space="preserve">но-территориальных единиц и населенных  пунктов  необходимо  глубоко  и</w:t>
      </w:r>
    </w:p>
    <w:p>
      <w:r>
        <w:rPr>
          <w:rFonts w:ascii="Arial" w:cs="Arial" w:eastAsia="Arial" w:hAnsi="Arial"/>
          <w:sz w:val="24"/>
          <w:szCs w:val="24"/>
        </w:rPr>
        <w:t xml:space="preserve">всесторонне изучать каждое предложение с учетом того,  что наименование</w:t>
      </w:r>
    </w:p>
    <w:p>
      <w:r>
        <w:rPr>
          <w:rFonts w:ascii="Arial" w:cs="Arial" w:eastAsia="Arial" w:hAnsi="Arial"/>
          <w:sz w:val="24"/>
          <w:szCs w:val="24"/>
        </w:rPr>
        <w:t xml:space="preserve">и переименование административно-территориальных  единиц  и  населенных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пунктов влечет за собой значительные расходы, порождает трудности в ра-</w:t>
      </w:r>
    </w:p>
    <w:p>
      <w:r>
        <w:rPr>
          <w:rFonts w:ascii="Arial" w:cs="Arial" w:eastAsia="Arial" w:hAnsi="Arial"/>
          <w:sz w:val="24"/>
          <w:szCs w:val="24"/>
        </w:rPr>
        <w:t xml:space="preserve">боте предприятий связи, транспорта, создает неудобства местному населе-</w:t>
      </w:r>
    </w:p>
    <w:p>
      <w:r>
        <w:rPr>
          <w:rFonts w:ascii="Arial" w:cs="Arial" w:eastAsia="Arial" w:hAnsi="Arial"/>
          <w:sz w:val="24"/>
          <w:szCs w:val="24"/>
        </w:rPr>
        <w:t xml:space="preserve">нию.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Наименование и переименование проспектов, аллей, площадей, городс-</w:t>
      </w:r>
    </w:p>
    <w:p>
      <w:r>
        <w:rPr>
          <w:rFonts w:ascii="Arial" w:cs="Arial" w:eastAsia="Arial" w:hAnsi="Arial"/>
          <w:sz w:val="24"/>
          <w:szCs w:val="24"/>
        </w:rPr>
        <w:t xml:space="preserve">ких или сельских парков, бульваров, улиц и переулков производится орга-</w:t>
      </w:r>
    </w:p>
    <w:p>
      <w:r>
        <w:rPr>
          <w:rFonts w:ascii="Arial" w:cs="Arial" w:eastAsia="Arial" w:hAnsi="Arial"/>
          <w:sz w:val="24"/>
          <w:szCs w:val="24"/>
        </w:rPr>
        <w:t xml:space="preserve">нами местного самоуправления на основании решения местных Кенешей.  При</w:t>
      </w:r>
    </w:p>
    <w:p>
      <w:r>
        <w:rPr>
          <w:rFonts w:ascii="Arial" w:cs="Arial" w:eastAsia="Arial" w:hAnsi="Arial"/>
          <w:sz w:val="24"/>
          <w:szCs w:val="24"/>
        </w:rPr>
        <w:t xml:space="preserve">рассмотрении вопросов, связанных с наименованием и переименованием ука-</w:t>
      </w:r>
    </w:p>
    <w:p>
      <w:r>
        <w:rPr>
          <w:rFonts w:ascii="Arial" w:cs="Arial" w:eastAsia="Arial" w:hAnsi="Arial"/>
          <w:sz w:val="24"/>
          <w:szCs w:val="24"/>
        </w:rPr>
        <w:t xml:space="preserve">занных объектов необходимо также учесть  целесообразность  и  оправдан-</w:t>
      </w:r>
    </w:p>
    <w:p>
      <w:r>
        <w:rPr>
          <w:rFonts w:ascii="Arial" w:cs="Arial" w:eastAsia="Arial" w:hAnsi="Arial"/>
          <w:sz w:val="24"/>
          <w:szCs w:val="24"/>
        </w:rPr>
        <w:t xml:space="preserve">ность  соответствующих наименований и переименований.  При этом затраты</w:t>
      </w:r>
    </w:p>
    <w:p>
      <w:r>
        <w:rPr>
          <w:rFonts w:ascii="Arial" w:cs="Arial" w:eastAsia="Arial" w:hAnsi="Arial"/>
          <w:sz w:val="24"/>
          <w:szCs w:val="24"/>
        </w:rPr>
        <w:t xml:space="preserve">на финансирование данных работ покрываются за счет бюджета соответству-</w:t>
      </w:r>
    </w:p>
    <w:p>
      <w:r>
        <w:rPr>
          <w:rFonts w:ascii="Arial" w:cs="Arial" w:eastAsia="Arial" w:hAnsi="Arial"/>
          <w:sz w:val="24"/>
          <w:szCs w:val="24"/>
        </w:rPr>
        <w:t xml:space="preserve">ющего органа местного самоуправления.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7. Предложения  о  наименовании  и  переименовании  административ-</w:t>
      </w:r>
    </w:p>
    <w:p>
      <w:r>
        <w:rPr>
          <w:rFonts w:ascii="Arial" w:cs="Arial" w:eastAsia="Arial" w:hAnsi="Arial"/>
          <w:sz w:val="24"/>
          <w:szCs w:val="24"/>
        </w:rPr>
        <w:t xml:space="preserve">но-территориальных единиц,  населенных  пунктов,  физико-географических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вносятся органами  государственной  и  исполнительной  власти,</w:t>
      </w:r>
    </w:p>
    <w:p>
      <w:r>
        <w:rPr>
          <w:rFonts w:ascii="Arial" w:cs="Arial" w:eastAsia="Arial" w:hAnsi="Arial"/>
          <w:sz w:val="24"/>
          <w:szCs w:val="24"/>
        </w:rPr>
        <w:t xml:space="preserve">юридическими  и физическими лицами Кыргызской Республики и направляются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в органы местного самоуправления,  на территориях  которых  расположены</w:t>
      </w:r>
    </w:p>
    <w:p>
      <w:r>
        <w:rPr>
          <w:rFonts w:ascii="Arial" w:cs="Arial" w:eastAsia="Arial" w:hAnsi="Arial"/>
          <w:sz w:val="24"/>
          <w:szCs w:val="24"/>
        </w:rPr>
        <w:t xml:space="preserve">эти объекты. Предложения о присвоении наименований и переименовании ге-</w:t>
      </w:r>
    </w:p>
    <w:p>
      <w:r>
        <w:rPr>
          <w:rFonts w:ascii="Arial" w:cs="Arial" w:eastAsia="Arial" w:hAnsi="Arial"/>
          <w:sz w:val="24"/>
          <w:szCs w:val="24"/>
        </w:rPr>
        <w:t xml:space="preserve">ографических объектов должны содержать документы, обосновывающие данные</w:t>
      </w:r>
    </w:p>
    <w:p>
      <w:r>
        <w:rPr>
          <w:rFonts w:ascii="Arial" w:cs="Arial" w:eastAsia="Arial" w:hAnsi="Arial"/>
          <w:sz w:val="24"/>
          <w:szCs w:val="24"/>
        </w:rPr>
        <w:t xml:space="preserve">предложения,  и  расчеты затрат на переименование географических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тов.</w:t>
      </w:r>
    </w:p>
    <w:p>
      <w:r>
        <w:rPr>
          <w:rFonts w:ascii="Arial" w:cs="Arial" w:eastAsia="Arial" w:hAnsi="Arial"/>
          <w:sz w:val="24"/>
          <w:szCs w:val="24"/>
        </w:rPr>
        <w:t xml:space="preserve">В предложениях должны быть указаны:</w:t>
      </w:r>
    </w:p>
    <w:p>
      <w:r>
        <w:rPr>
          <w:rFonts w:ascii="Arial" w:cs="Arial" w:eastAsia="Arial" w:hAnsi="Arial"/>
          <w:sz w:val="24"/>
          <w:szCs w:val="24"/>
        </w:rPr>
        <w:t xml:space="preserve">- местоположение объекта;</w:t>
      </w:r>
    </w:p>
    <w:p>
      <w:r>
        <w:rPr>
          <w:rFonts w:ascii="Arial" w:cs="Arial" w:eastAsia="Arial" w:hAnsi="Arial"/>
          <w:sz w:val="24"/>
          <w:szCs w:val="24"/>
        </w:rPr>
        <w:t xml:space="preserve">- расстояние до соответствующего административного центра, ближай-</w:t>
      </w:r>
    </w:p>
    <w:p>
      <w:r>
        <w:rPr>
          <w:rFonts w:ascii="Arial" w:cs="Arial" w:eastAsia="Arial" w:hAnsi="Arial"/>
          <w:sz w:val="24"/>
          <w:szCs w:val="24"/>
        </w:rPr>
        <w:t xml:space="preserve">ших железнодорожной станции и почтового отделения;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причины наименования,  переименования или упразднения наименова-</w:t>
      </w:r>
    </w:p>
    <w:p>
      <w:r>
        <w:rPr>
          <w:rFonts w:ascii="Arial" w:cs="Arial" w:eastAsia="Arial" w:hAnsi="Arial"/>
          <w:sz w:val="24"/>
          <w:szCs w:val="24"/>
        </w:rPr>
        <w:t xml:space="preserve">ния;</w:t>
      </w:r>
    </w:p>
    <w:p>
      <w:r>
        <w:rPr>
          <w:rFonts w:ascii="Arial" w:cs="Arial" w:eastAsia="Arial" w:hAnsi="Arial"/>
          <w:sz w:val="24"/>
          <w:szCs w:val="24"/>
        </w:rPr>
        <w:t xml:space="preserve">- правоустанавливающие и правоудостоверяющие документы;</w:t>
      </w:r>
    </w:p>
    <w:p>
      <w:r>
        <w:rPr>
          <w:rFonts w:ascii="Arial" w:cs="Arial" w:eastAsia="Arial" w:hAnsi="Arial"/>
          <w:sz w:val="24"/>
          <w:szCs w:val="24"/>
        </w:rPr>
        <w:t xml:space="preserve">- численность населения и наличие плана застройки - для населенно-</w:t>
      </w:r>
    </w:p>
    <w:p>
      <w:r>
        <w:rPr>
          <w:rFonts w:ascii="Arial" w:cs="Arial" w:eastAsia="Arial" w:hAnsi="Arial"/>
          <w:sz w:val="24"/>
          <w:szCs w:val="24"/>
        </w:rPr>
        <w:t xml:space="preserve">го пункта.</w:t>
      </w:r>
    </w:p>
    <w:p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рассматривают предложения о присво-</w:t>
      </w:r>
    </w:p>
    <w:p>
      <w:r>
        <w:rPr>
          <w:rFonts w:ascii="Arial" w:cs="Arial" w:eastAsia="Arial" w:hAnsi="Arial"/>
          <w:sz w:val="24"/>
          <w:szCs w:val="24"/>
        </w:rPr>
        <w:t xml:space="preserve">ении наименований или переименовании географических объектов,  информи-</w:t>
      </w:r>
    </w:p>
    <w:p>
      <w:r>
        <w:rPr>
          <w:rFonts w:ascii="Arial" w:cs="Arial" w:eastAsia="Arial" w:hAnsi="Arial"/>
          <w:sz w:val="24"/>
          <w:szCs w:val="24"/>
        </w:rPr>
        <w:t xml:space="preserve">руют  население  о  необходимых затратах,  выявляют мнение населения об</w:t>
      </w:r>
    </w:p>
    <w:p>
      <w:r>
        <w:rPr>
          <w:rFonts w:ascii="Arial" w:cs="Arial" w:eastAsia="Arial" w:hAnsi="Arial"/>
          <w:sz w:val="24"/>
          <w:szCs w:val="24"/>
        </w:rPr>
        <w:t xml:space="preserve">указанных предложениях и направляют ходатайство в областной кенеш.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Областной кенеш в случае одобрения предложений направляет докумен-</w:t>
      </w:r>
    </w:p>
    <w:p>
      <w:r>
        <w:rPr>
          <w:rFonts w:ascii="Arial" w:cs="Arial" w:eastAsia="Arial" w:hAnsi="Arial"/>
          <w:sz w:val="24"/>
          <w:szCs w:val="24"/>
        </w:rPr>
        <w:t xml:space="preserve">ты,  обосновывающие предложения,  и расчеты затрат на переименование на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экспертизу  в  Межведомственную  комиссию по географическим названиям и</w:t>
      </w:r>
    </w:p>
    <w:p>
      <w:r>
        <w:rPr>
          <w:rFonts w:ascii="Arial" w:cs="Arial" w:eastAsia="Arial" w:hAnsi="Arial"/>
          <w:sz w:val="24"/>
          <w:szCs w:val="24"/>
        </w:rPr>
        <w:t xml:space="preserve">при получении положительного заключения - в  Жогорку  Кенеш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При переименовании населенных пунктов,  в которых находятся почто-</w:t>
      </w:r>
    </w:p>
    <w:p>
      <w:r>
        <w:rPr>
          <w:rFonts w:ascii="Arial" w:cs="Arial" w:eastAsia="Arial" w:hAnsi="Arial"/>
          <w:sz w:val="24"/>
          <w:szCs w:val="24"/>
        </w:rPr>
        <w:t xml:space="preserve">во-телеграфные учреждения  и железнодорожные станции,  областные кенеши</w:t>
      </w:r>
    </w:p>
    <w:p>
      <w:r>
        <w:rPr>
          <w:rFonts w:ascii="Arial" w:cs="Arial" w:eastAsia="Arial" w:hAnsi="Arial"/>
          <w:sz w:val="24"/>
          <w:szCs w:val="24"/>
        </w:rPr>
        <w:t xml:space="preserve">обязаны согласовать переименование с областными органами связи и Управ-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лением Кыргызской железной дороги.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Название административно-территориальной   единицы,    населенного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пункта  или физико-географического объекта вступает в силу только с мо-</w:t>
      </w:r>
    </w:p>
    <w:p>
      <w:r>
        <w:rPr>
          <w:rFonts w:ascii="Arial" w:cs="Arial" w:eastAsia="Arial" w:hAnsi="Arial"/>
          <w:sz w:val="24"/>
          <w:szCs w:val="24"/>
        </w:rPr>
        <w:t xml:space="preserve">мента подписания Президентом Кыргызской Республики Закона о  наименова-</w:t>
      </w:r>
    </w:p>
    <w:p>
      <w:r>
        <w:rPr>
          <w:rFonts w:ascii="Arial" w:cs="Arial" w:eastAsia="Arial" w:hAnsi="Arial"/>
          <w:sz w:val="24"/>
          <w:szCs w:val="24"/>
        </w:rPr>
        <w:t xml:space="preserve">нии или переименовании данного объекта.</w:t>
      </w:r>
    </w:p>
    <w:p>
      <w:r>
        <w:rPr>
          <w:rFonts w:ascii="Arial" w:cs="Arial" w:eastAsia="Arial" w:hAnsi="Arial"/>
          <w:sz w:val="24"/>
          <w:szCs w:val="24"/>
        </w:rPr>
        <w:t xml:space="preserve">8. Наименование и переименование проспектов,  аллей, площадей, го-</w:t>
      </w:r>
    </w:p>
    <w:p>
      <w:r>
        <w:rPr>
          <w:rFonts w:ascii="Arial" w:cs="Arial" w:eastAsia="Arial" w:hAnsi="Arial"/>
          <w:sz w:val="24"/>
          <w:szCs w:val="24"/>
        </w:rPr>
        <w:t xml:space="preserve">родских или сельских парков,  бульваров, улиц и переулков,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по правилам, установленным в пункте 7, с учетом положений пункта 6 нас-</w:t>
      </w:r>
    </w:p>
    <w:p>
      <w:r>
        <w:rPr>
          <w:rFonts w:ascii="Arial" w:cs="Arial" w:eastAsia="Arial" w:hAnsi="Arial"/>
          <w:sz w:val="24"/>
          <w:szCs w:val="24"/>
        </w:rPr>
        <w:t xml:space="preserve">тоящего Положения.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органы местного самоуправления после всестороннего изуче-</w:t>
      </w:r>
    </w:p>
    <w:p>
      <w:r>
        <w:rPr>
          <w:rFonts w:ascii="Arial" w:cs="Arial" w:eastAsia="Arial" w:hAnsi="Arial"/>
          <w:sz w:val="24"/>
          <w:szCs w:val="24"/>
        </w:rPr>
        <w:t xml:space="preserve">ния предложения о наименовании и переименовании указанных объектов, ис-</w:t>
      </w:r>
    </w:p>
    <w:p>
      <w:r>
        <w:rPr>
          <w:rFonts w:ascii="Arial" w:cs="Arial" w:eastAsia="Arial" w:hAnsi="Arial"/>
          <w:sz w:val="24"/>
          <w:szCs w:val="24"/>
        </w:rPr>
        <w:t xml:space="preserve">числения затрат на проведение соответствующих работ, а также информиро-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вания  и опроса населения направляют ходатайство с обоснованием предло-</w:t>
      </w:r>
    </w:p>
    <w:p>
      <w:r>
        <w:rPr>
          <w:rFonts w:ascii="Arial" w:cs="Arial" w:eastAsia="Arial" w:hAnsi="Arial"/>
          <w:sz w:val="24"/>
          <w:szCs w:val="24"/>
        </w:rPr>
        <w:t xml:space="preserve">жения и расчетом затрат в соответствующий местный кенеш.</w:t>
      </w:r>
    </w:p>
    <w:p>
      <w:r>
        <w:rPr>
          <w:rFonts w:ascii="Arial" w:cs="Arial" w:eastAsia="Arial" w:hAnsi="Arial"/>
          <w:sz w:val="24"/>
          <w:szCs w:val="24"/>
        </w:rPr>
        <w:t xml:space="preserve">Местный кенеш  в случае одобрения предложения о наименовании и пе-</w:t>
      </w:r>
    </w:p>
    <w:p>
      <w:r>
        <w:rPr>
          <w:rFonts w:ascii="Arial" w:cs="Arial" w:eastAsia="Arial" w:hAnsi="Arial"/>
          <w:sz w:val="24"/>
          <w:szCs w:val="24"/>
        </w:rPr>
        <w:t xml:space="preserve">реименовании выносит соответствующее решение, на основании которого ор-</w:t>
      </w:r>
    </w:p>
    <w:p>
      <w:r>
        <w:rPr>
          <w:rFonts w:ascii="Arial" w:cs="Arial" w:eastAsia="Arial" w:hAnsi="Arial"/>
          <w:sz w:val="24"/>
          <w:szCs w:val="24"/>
        </w:rPr>
        <w:t xml:space="preserve">ган местного самоуправления производит соответствующие работы по наиме-</w:t>
      </w:r>
    </w:p>
    <w:p>
      <w:r>
        <w:rPr>
          <w:rFonts w:ascii="Arial" w:cs="Arial" w:eastAsia="Arial" w:hAnsi="Arial"/>
          <w:sz w:val="24"/>
          <w:szCs w:val="24"/>
        </w:rPr>
        <w:t xml:space="preserve">нованию и переименованию данных объектов.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Установить, что  увековечение памяти выдающихся общественных и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сударственных деятелей,  деятелей науки и культуры, а также других зас-</w:t>
      </w:r>
    </w:p>
    <w:p>
      <w:r>
        <w:rPr>
          <w:rFonts w:ascii="Arial" w:cs="Arial" w:eastAsia="Arial" w:hAnsi="Arial"/>
          <w:sz w:val="24"/>
          <w:szCs w:val="24"/>
        </w:rPr>
        <w:t xml:space="preserve">луженных лиц посредством наименования и переименования указанных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 осуществляется посмертно.</w:t>
      </w:r>
    </w:p>
    <w:p>
      <w:r>
        <w:rPr>
          <w:rFonts w:ascii="Arial" w:cs="Arial" w:eastAsia="Arial" w:hAnsi="Arial"/>
          <w:sz w:val="24"/>
          <w:szCs w:val="24"/>
        </w:rPr>
        <w:t xml:space="preserve">9. Физико-географическим объектам, которые наносятся впервые толь-</w:t>
      </w:r>
    </w:p>
    <w:p>
      <w:r>
        <w:rPr>
          <w:rFonts w:ascii="Arial" w:cs="Arial" w:eastAsia="Arial" w:hAnsi="Arial"/>
          <w:sz w:val="24"/>
          <w:szCs w:val="24"/>
        </w:rPr>
        <w:t xml:space="preserve">ко на карты масштаба 1:100000 и крупнее, названия присваиваются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зациями, выполняющими топографическую съемку, по согласованию с област-</w:t>
      </w:r>
    </w:p>
    <w:p>
      <w:r>
        <w:rPr>
          <w:rFonts w:ascii="Arial" w:cs="Arial" w:eastAsia="Arial" w:hAnsi="Arial"/>
          <w:sz w:val="24"/>
          <w:szCs w:val="24"/>
        </w:rPr>
        <w:t xml:space="preserve">ными кенешами, если объект находится на территории нескольких областей,</w:t>
      </w:r>
    </w:p>
    <w:p>
      <w:r>
        <w:rPr>
          <w:rFonts w:ascii="Arial" w:cs="Arial" w:eastAsia="Arial" w:hAnsi="Arial"/>
          <w:sz w:val="24"/>
          <w:szCs w:val="24"/>
        </w:rPr>
        <w:t xml:space="preserve">то название подлежит согласованию с Жогорку Кенешем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и Межведомственной комиссией по географическим названиям. Присваи-</w:t>
      </w:r>
    </w:p>
    <w:p>
      <w:r>
        <w:rPr>
          <w:rFonts w:ascii="Arial" w:cs="Arial" w:eastAsia="Arial" w:hAnsi="Arial"/>
          <w:sz w:val="24"/>
          <w:szCs w:val="24"/>
        </w:rPr>
        <w:t xml:space="preserve">вать названия вышеназванным физико-географическим объектам  разрешается</w:t>
      </w:r>
    </w:p>
    <w:p>
      <w:r>
        <w:rPr>
          <w:rFonts w:ascii="Arial" w:cs="Arial" w:eastAsia="Arial" w:hAnsi="Arial"/>
          <w:sz w:val="24"/>
          <w:szCs w:val="24"/>
        </w:rPr>
        <w:t xml:space="preserve">только после тщательной проверки отсутствия у данного объекта названия,</w:t>
      </w:r>
    </w:p>
    <w:p>
      <w:r>
        <w:rPr>
          <w:rFonts w:ascii="Arial" w:cs="Arial" w:eastAsia="Arial" w:hAnsi="Arial"/>
          <w:sz w:val="24"/>
          <w:szCs w:val="24"/>
        </w:rPr>
        <w:t xml:space="preserve">путем изучения всех имеющихся картографических,  справочных материалов,</w:t>
      </w:r>
    </w:p>
    <w:p>
      <w:r>
        <w:rPr>
          <w:rFonts w:ascii="Arial" w:cs="Arial" w:eastAsia="Arial" w:hAnsi="Arial"/>
          <w:sz w:val="24"/>
          <w:szCs w:val="24"/>
        </w:rPr>
        <w:t xml:space="preserve">опроса местных жителей.  Присваиваемое название должно отражать природ-</w:t>
      </w:r>
    </w:p>
    <w:p>
      <w:r>
        <w:rPr>
          <w:rFonts w:ascii="Arial" w:cs="Arial" w:eastAsia="Arial" w:hAnsi="Arial"/>
          <w:sz w:val="24"/>
          <w:szCs w:val="24"/>
        </w:rPr>
        <w:t xml:space="preserve">ную особенность объекта, выделяющую его среди окружающей среды, при от-</w:t>
      </w:r>
    </w:p>
    <w:p>
      <w:r>
        <w:rPr>
          <w:rFonts w:ascii="Arial" w:cs="Arial" w:eastAsia="Arial" w:hAnsi="Arial"/>
          <w:sz w:val="24"/>
          <w:szCs w:val="24"/>
        </w:rPr>
        <w:t xml:space="preserve">сутствии  таковой допускается заимствование и перенос уже существующего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названия на другой близко расположенный, но разнородный объект.</w:t>
      </w:r>
    </w:p>
    <w:p>
      <w:r>
        <w:rPr>
          <w:rFonts w:ascii="Arial" w:cs="Arial" w:eastAsia="Arial" w:hAnsi="Arial"/>
          <w:sz w:val="24"/>
          <w:szCs w:val="24"/>
        </w:rPr>
        <w:t xml:space="preserve">Переименование указанных физико-географических объектов допускает-</w:t>
      </w:r>
    </w:p>
    <w:p>
      <w:r>
        <w:rPr>
          <w:rFonts w:ascii="Arial" w:cs="Arial" w:eastAsia="Arial" w:hAnsi="Arial"/>
          <w:sz w:val="24"/>
          <w:szCs w:val="24"/>
        </w:rPr>
        <w:t xml:space="preserve">ся лишь в исключительных случаях и производится органами 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  агентства  по регистрации прав на недвижимое имущество при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тельстве Кыргызской Республики по согласованию с областными кенешами, а</w:t>
      </w:r>
    </w:p>
    <w:p>
      <w:r>
        <w:rPr>
          <w:rFonts w:ascii="Arial" w:cs="Arial" w:eastAsia="Arial" w:hAnsi="Arial"/>
          <w:sz w:val="24"/>
          <w:szCs w:val="24"/>
        </w:rPr>
        <w:t xml:space="preserve">если объект находится на территории нескольких областей,  то переимено-</w:t>
      </w:r>
    </w:p>
    <w:p>
      <w:r>
        <w:rPr>
          <w:rFonts w:ascii="Arial" w:cs="Arial" w:eastAsia="Arial" w:hAnsi="Arial"/>
          <w:sz w:val="24"/>
          <w:szCs w:val="24"/>
        </w:rPr>
        <w:t xml:space="preserve">вание производится по согласованию с Жогорку Кенешем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и Межведомственной комиссией по географическим названиям.</w:t>
      </w:r>
    </w:p>
    <w:p>
      <w:r>
        <w:rPr>
          <w:rFonts w:ascii="Arial" w:cs="Arial" w:eastAsia="Arial" w:hAnsi="Arial"/>
          <w:sz w:val="24"/>
          <w:szCs w:val="24"/>
        </w:rPr>
        <w:t xml:space="preserve">3. Учет и регистрация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 географических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10. Существующие и присваиваемые наименования  физико-географичес-</w:t>
      </w:r>
    </w:p>
    <w:p>
      <w:r>
        <w:rPr>
          <w:rFonts w:ascii="Arial" w:cs="Arial" w:eastAsia="Arial" w:hAnsi="Arial"/>
          <w:sz w:val="24"/>
          <w:szCs w:val="24"/>
        </w:rPr>
        <w:t xml:space="preserve">ких объектов подлежат обязательной регистрации и учету.  Учет и регист-</w:t>
      </w:r>
    </w:p>
    <w:p>
      <w:r>
        <w:rPr>
          <w:rFonts w:ascii="Arial" w:cs="Arial" w:eastAsia="Arial" w:hAnsi="Arial"/>
          <w:sz w:val="24"/>
          <w:szCs w:val="24"/>
        </w:rPr>
        <w:t xml:space="preserve">рация названий  физико-географических  объектов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Государственным агентством по регистрации прав на недви-</w:t>
      </w:r>
    </w:p>
    <w:p>
      <w:r>
        <w:rPr>
          <w:rFonts w:ascii="Arial" w:cs="Arial" w:eastAsia="Arial" w:hAnsi="Arial"/>
          <w:sz w:val="24"/>
          <w:szCs w:val="24"/>
        </w:rPr>
        <w:t xml:space="preserve">жимое имущество при Правительстве Кыргызской Республики  путем  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электронного банка географических названий.  Все организации, выполняю-</w:t>
      </w:r>
    </w:p>
    <w:p>
      <w:r>
        <w:rPr>
          <w:rFonts w:ascii="Arial" w:cs="Arial" w:eastAsia="Arial" w:hAnsi="Arial"/>
          <w:sz w:val="24"/>
          <w:szCs w:val="24"/>
        </w:rPr>
        <w:t xml:space="preserve">щие топографическую съемку масштаба 1:100000 и крупнее, обязаны направ-</w:t>
      </w:r>
    </w:p>
    <w:p>
      <w:r>
        <w:rPr>
          <w:rFonts w:ascii="Arial" w:cs="Arial" w:eastAsia="Arial" w:hAnsi="Arial"/>
          <w:sz w:val="24"/>
          <w:szCs w:val="24"/>
        </w:rPr>
        <w:t xml:space="preserve">лять информацию о произведенных наименованиях и переименованиях в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дарственное агентство по регистрации прав на недвижимое  имущество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11. Населенные пункты, территория которых определена правоустанав-</w:t>
      </w:r>
    </w:p>
    <w:p>
      <w:r>
        <w:rPr>
          <w:rFonts w:ascii="Arial" w:cs="Arial" w:eastAsia="Arial" w:hAnsi="Arial"/>
          <w:sz w:val="24"/>
          <w:szCs w:val="24"/>
        </w:rPr>
        <w:t xml:space="preserve">ливающим документом,  а название - законом, подлежат регистрации и уче-</w:t>
      </w:r>
    </w:p>
    <w:p>
      <w:r>
        <w:rPr>
          <w:rFonts w:ascii="Arial" w:cs="Arial" w:eastAsia="Arial" w:hAnsi="Arial"/>
          <w:sz w:val="24"/>
          <w:szCs w:val="24"/>
        </w:rPr>
        <w:t xml:space="preserve">ту.  Исключаются из учета выморочные населенные пункты -  на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  Правительства  Кыргызской  Республики,  а объединенные с</w:t>
      </w:r>
    </w:p>
    <w:p>
      <w:r>
        <w:rPr>
          <w:rFonts w:ascii="Arial" w:cs="Arial" w:eastAsia="Arial" w:hAnsi="Arial"/>
          <w:sz w:val="24"/>
          <w:szCs w:val="24"/>
        </w:rPr>
        <w:t xml:space="preserve">другими - на основании закона.</w:t>
      </w:r>
    </w:p>
    <w:p>
      <w:r>
        <w:rPr>
          <w:rFonts w:ascii="Arial" w:cs="Arial" w:eastAsia="Arial" w:hAnsi="Arial"/>
          <w:sz w:val="24"/>
          <w:szCs w:val="24"/>
        </w:rPr>
        <w:t xml:space="preserve">12. Информация о зарегистрированных изменениях и упразднениях наи-</w:t>
      </w:r>
    </w:p>
    <w:p>
      <w:r>
        <w:rPr>
          <w:rFonts w:ascii="Arial" w:cs="Arial" w:eastAsia="Arial" w:hAnsi="Arial"/>
          <w:sz w:val="24"/>
          <w:szCs w:val="24"/>
        </w:rPr>
        <w:t xml:space="preserve">менований административно-территориальных единиц и  населенных  пунктов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направляется Государственным агентством по регистрации прав на недвижи-</w:t>
      </w:r>
    </w:p>
    <w:p>
      <w:r>
        <w:rPr>
          <w:rFonts w:ascii="Arial" w:cs="Arial" w:eastAsia="Arial" w:hAnsi="Arial"/>
          <w:sz w:val="24"/>
          <w:szCs w:val="24"/>
        </w:rPr>
        <w:t xml:space="preserve">мое имущество при  Правительстве  Кыргызской  Республики  Национальному</w:t>
      </w:r>
    </w:p>
    <w:p>
      <w:r>
        <w:rPr>
          <w:rFonts w:ascii="Arial" w:cs="Arial" w:eastAsia="Arial" w:hAnsi="Arial"/>
          <w:sz w:val="24"/>
          <w:szCs w:val="24"/>
        </w:rPr>
        <w:t xml:space="preserve">статистическому комитету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Нормализация и употребление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 географических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13. Нормализация и употребление наименований географических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 осуществляется в соответствии с правилами и традициями употребления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 географических объектов на кыргызском языке.</w:t>
      </w:r>
    </w:p>
    <w:p>
      <w:r>
        <w:rPr>
          <w:rFonts w:ascii="Arial" w:cs="Arial" w:eastAsia="Arial" w:hAnsi="Arial"/>
          <w:sz w:val="24"/>
          <w:szCs w:val="24"/>
        </w:rPr>
        <w:t xml:space="preserve">Нормализация и употребление наименований  географических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на  русском языке осуществляется в соответствии с требованиями инструк-</w:t>
      </w:r>
    </w:p>
    <w:p>
      <w:r>
        <w:rPr>
          <w:rFonts w:ascii="Arial" w:cs="Arial" w:eastAsia="Arial" w:hAnsi="Arial"/>
          <w:sz w:val="24"/>
          <w:szCs w:val="24"/>
        </w:rPr>
        <w:t xml:space="preserve">ции по русской передаче кыргызских географических названий.</w:t>
      </w:r>
    </w:p>
    <w:p>
      <w:r>
        <w:rPr>
          <w:rFonts w:ascii="Arial" w:cs="Arial" w:eastAsia="Arial" w:hAnsi="Arial"/>
          <w:sz w:val="24"/>
          <w:szCs w:val="24"/>
        </w:rPr>
        <w:t xml:space="preserve">В документах,  картографических  или  иных  изданиях употребляются</w:t>
      </w:r>
    </w:p>
    <w:p>
      <w:r>
        <w:rPr>
          <w:rFonts w:ascii="Arial" w:cs="Arial" w:eastAsia="Arial" w:hAnsi="Arial"/>
          <w:sz w:val="24"/>
          <w:szCs w:val="24"/>
        </w:rPr>
        <w:t xml:space="preserve">нормализованные наименования географических объектов  на  кыргызском  и</w:t>
      </w:r>
    </w:p>
    <w:p>
      <w:r>
        <w:rPr>
          <w:rFonts w:ascii="Arial" w:cs="Arial" w:eastAsia="Arial" w:hAnsi="Arial"/>
          <w:sz w:val="24"/>
          <w:szCs w:val="24"/>
        </w:rPr>
        <w:t xml:space="preserve">русском языках.</w:t>
      </w:r>
    </w:p>
    <w:p>
      <w:r>
        <w:rPr>
          <w:rFonts w:ascii="Arial" w:cs="Arial" w:eastAsia="Arial" w:hAnsi="Arial"/>
          <w:sz w:val="24"/>
          <w:szCs w:val="24"/>
        </w:rPr>
        <w:t xml:space="preserve">14. Единая транскрипция  названий  физико-географических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обеспечивается  инструкциями  и правилами о транскрипции географических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названий и словарями-справочниками географических названий,  утверждае-</w:t>
      </w:r>
    </w:p>
    <w:p>
      <w:r>
        <w:rPr>
          <w:rFonts w:ascii="Arial" w:cs="Arial" w:eastAsia="Arial" w:hAnsi="Arial"/>
          <w:sz w:val="24"/>
          <w:szCs w:val="24"/>
        </w:rPr>
        <w:t xml:space="preserve">мыми  Межведомственной комиссией по географическим названиям и являющи-</w:t>
      </w:r>
    </w:p>
    <w:p>
      <w:r>
        <w:rPr>
          <w:rFonts w:ascii="Arial" w:cs="Arial" w:eastAsia="Arial" w:hAnsi="Arial"/>
          <w:sz w:val="24"/>
          <w:szCs w:val="24"/>
        </w:rPr>
        <w:t xml:space="preserve">мися обязательными для употребления на всей территории Кыргызской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5. Финансирование работ в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наименования и переименования географических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15. Наименование и переименование географических объектов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  Республики осуществляется за счет бюджета органов местного самоуп-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равления, на территории которых находится данный объект.</w:t>
      </w:r>
    </w:p>
    <w:p>
      <w:r>
        <w:rPr>
          <w:rFonts w:ascii="Arial" w:cs="Arial" w:eastAsia="Arial" w:hAnsi="Arial"/>
          <w:sz w:val="24"/>
          <w:szCs w:val="24"/>
        </w:rPr>
        <w:t xml:space="preserve">6. 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16. Наименования и переименования  административно-территориальных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единиц,  населенных пунктов и физико-географических объектов,  произве-</w:t>
      </w:r>
    </w:p>
    <w:p>
      <w:r>
        <w:rPr>
          <w:rFonts w:ascii="Arial" w:cs="Arial" w:eastAsia="Arial" w:hAnsi="Arial"/>
          <w:sz w:val="24"/>
          <w:szCs w:val="24"/>
        </w:rPr>
        <w:t xml:space="preserve">денные с нарушением настоящего Положения, признаются недействительными.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hshazoidtpbzxqkhkxr" Type="http://schemas.openxmlformats.org/officeDocument/2006/relationships/hyperlink" Target="http://kodeks.duckdns.org/document/5936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2026-09-23T06:49:06.664Z</dcterms:created>
  <dcterms:modified xsi:type="dcterms:W3CDTF">2026-09-23T06:49:06.664Z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