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apzmiktf8nrjmfo4q7p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г.Бишкек, Дом Правительства от 9 января 2002 года N 10            ПОСТАНОВЛЕНИЕ ПРАВИТЕЛЬСТВА КЫРГЫЗСКОЙ РЕСПУБЛИКИ              Об утверждении Положения об участии субъектов            малого предпринимательства в поставке продукции                       для государственных нужд     В   целях    создания   условий  для   развития   сектора   малогопредпринимательства через проведение целенаправленной  государственнойполитики  и введения  механизма стимулирования по привлечению  крупныхпредприятий  в совместные проекты с малыми предприятиями  по  поставкепродукции   для   государственных   нужд,   Правительство   КыргызскойРеспублики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об  участии  субъектов  малогопредпринимательства в поставке продукции для государственных нужд.    2.  Министерствам,   государственным  комитетам,  административнымведомствам,    государственным  комиссиям,   местным   государственнымадминистрациям,   органам  местного  самоуправления  при   привлечениисубъектов  малого   предпринимательства   к   поставке  продукции  длягосударственных   нужд  руководствоваться  Положением,    утвержденнымпунктом 1 настоящего постановления.    3.   Государственной   комиссии   при   Правительстве   КыргызскойРеспублики   по   развитию  предпринимательства сформировать  ежегоднообновляемый  банк данных поставщиков (подрядчиков) из числа  субъектовмалого  предпринимательства.    4. Контроль за выполнением настоящего постановления  возложить  наотдел    развития  туризма  и  предпринимательства  Аппарата  Премьер-министра Кыргызской Республики.    5.  Опубликовать   настоящее  постановление в  средствах  массовойинформации.     Первый вице-премьер-министр    Кыргызской Республики                             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8jvuizmvhzn2xrclpoxp">
      <w:r>
        <w:rPr>
          <w:rFonts w:ascii="Arial" w:cs="Arial" w:eastAsia="Arial" w:hAnsi="Arial"/>
          <w:color w:val="132D3F"/>
          <w:sz w:val="16"/>
          <w:szCs w:val="16"/>
          <w:u w:val="single"/>
        </w:rPr>
        <w:t xml:space="preserve">dalil.kg/document/53091</w:t>
      </w:r>
    </w:hyperlink>
  </w:p>
  <w:p>
    <w:pPr>
      <w:spacing w:after="0" w:before="40"/>
      <w:jc w:val="center"/>
    </w:pPr>
    <w:hyperlink w:history="1" r:id="rId1h5wjw5pdjonjcygksx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zmiktf8nrjmfo4q7p2q" Type="http://schemas.openxmlformats.org/officeDocument/2006/relationships/hyperlink" Target="https://dalil.kg/document/136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8jvuizmvhzn2xrclpoxp" Type="http://schemas.openxmlformats.org/officeDocument/2006/relationships/hyperlink" Target="https://dalil.kg/document/53091" TargetMode="External"/><Relationship Id="rId1h5wjw5pdjonjcygksx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2026-09-24T10:10:51.175Z</dcterms:created>
  <dcterms:modified xsi:type="dcterms:W3CDTF">2026-09-24T10:10:51.175Z</dcterms:modified>
</cp:coreProperties>
</file>

<file path=docProps/custom.xml><?xml version="1.0" encoding="utf-8"?>
<Properties xmlns="http://schemas.openxmlformats.org/officeDocument/2006/custom-properties" xmlns:vt="http://schemas.openxmlformats.org/officeDocument/2006/docPropsVTypes"/>
</file>