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jkypup7vwbc6kg-42-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28 января 2002 года N 43            ПОСТАНОВЛЕНИЕ ПРАВИТЕЛЬСТВА КЫРГЫЗСКОЙ РЕСПУБЛИКИ            О мерах по выполнению решения Совета безопасности           Кыргызской Республики от 31 октября 2001 года N 6             "О состоянии и мерах по дальнейшему развитию              топливно-энергетического комплекса страны"              (В редакции постановления Правительства КР от                     </w:t>
      </w:r>
      <w:hyperlink w:history="1" r:id="rIdznqyladju8vtp0c0vtd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25 апреля 2002 года N 250</w:t>
        </w:r>
      </w:hyperlink>
      <w:r>
        <w:rPr>
          <w:rFonts w:ascii="Arial" w:cs="Arial" w:eastAsia="Arial" w:hAnsi="Arial"/>
          <w:sz w:val="24"/>
          <w:szCs w:val="24"/>
        </w:rPr>
        <w:t xml:space="preserve">)     Совет    безопасности   Кыргызской   Республики   отметил,     чтоминистерствами,     государственными   комитетами,    государственнымикомиссиями, административными ведомствами и местными  государственнымиадминистрациями  принимаются  определенные  меры по  совершенствованиютопливно-энергетического баланса республики,  повышению  эффективностиработы    отраслей  топливно-энергетического  комплекса   и   снижениюэнергетической зависимости Кыргызской Республики от импорта  топливно-энергетических ресурсов.    Вместе   с   тем,   Совет   безопасности   Кыргызской   Республикиконстатировал,    что   за  истекший  период  произошли   значительныеизменения  в  топливно-энергетическом балансе  Кыргызской  Республики,уровень  развития и освоения топливно-энергетических ресурсов  осталсянезначительным,    в   результате  эффективность  использования   дажеимеющегося топливно-энергетического потенциала снизилась.    За годы  независимости  Кыргызской  Республики  несколько  вырослатолько  сфера  электроэнергетики.   </w:t>
      </w:r>
      <w:hyperlink w:history="1" r:id="rIdck1q00nl_p-cafcb6vp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"Обэнергосбережении" не реализуется в необходимой мере.    Не развивается должным образом  угольная  и  нефтегазовая  отраслипромышленности.    Недостаточно  проводится  работа   по   привлечениюинвестиций в развитие добывающих (вырабатывающих) отраслей   топливно-энергетического   комплекса,  неудовлетворительно   обстоят   дела   сувеличением   добычи   местных  углей  и,   в   первую   очередь,   наместорождении   "Кара-Кече",   не  выходят   на   проектную   загрузкунефтеперерабатывающие заводы.    Учитывая   сложившееся  положение,  и  в  целях  совершенствованияструктуры   топливно-энергетического   баланса,   сокращения   импортаэнергоносителей,  повышения энергетической обеспеченности  республики,а  также  дальнейшего  развития  и  повышения  эффективности топливно-энергетического   комплекса   Правительство   Кыргызской    Республикипостановляет:    1. Утвердить прилагаемые:    -  </w:t>
      </w:r>
      <w:hyperlink w:history="1" r:id="rId4wtvupoqn0nvcuzr85w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  по  реализации решения  Совета  безопасностиКыргызской   Республики от 31 октября 2001 года N  6  "О  состоянии  имерах   по  дальнейшему  развитию  топливно-энергетического  комплексастраны";    - </w:t>
      </w:r>
      <w:hyperlink w:history="1" r:id="rId6nv6pt4k8z93kx_g1fe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выработки  электроэнергии  электростанциями акционерногообщества  "Электрические  станции" и  потребления  электроэнергии   пореспублике,  обеспечивающий накопление на Токтогульском  водохранилищезапасов воды к 1 октября 2002 года не менее 12 млрд.куб.м.    2. Установить персональную ответственность руководителей областныхгосударственных    администраций    совместно     с     руководителямиакционерных       обществ      "Электростанции",       "Северэлектро","Востокэлектро",  "Ошэлектро"  и  "Джалал-Абадэлектро"  за  соблюдениеграфика    выработки   и   потребления  электроэнергии,  утвержденногопунктом 1 настоящего постановления.    3.   Министерству  финансов  Кыргызской  Республики   включить   впрограмму   государственных  инвестиций на 2002 год  проекты  развитияугледобычи  на  разрезе  "Кара-Кече" и перевода  жилого  сектора  гор.Бишкек  на  электропищеприготовление, финансируемые германским  банкомKFW.    4. Контроль за выполнением настоящего постановления  возложить  наотдел   топливно-энергетического комплекса и  горнодобывающей  отраслиАппарата Премьер-министра Кыргызской Республики.     Премьер-министр Кыргызской Республики             К.Бакиев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28 января 2002 года N 43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ПЛАН         мероприятий по реализации решения Совета безопасности           Кыргызской Республики от 31 октября 2001 года N 6             "О состоянии и мерах по дальнейшему развитию              топливно-энергетического комплекса страны"   -----------------------------------------------------------------------|N|  Наименование  |       Форма исполнения       |Ответственные|Срок || |   мероприятий  |                              | исполнители |ис-  || |                |                              |             |пол- || |                |                              |             |нения||-|----------------|------------------------------|-------------|-----||1|Утратил силу в соответствии с постановлением Правительства КР от   || |25 апреля 2002 года </w:t>
      </w:r>
      <w:hyperlink w:history="1" r:id="rIdg-xjrehurtlmdea5ucu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250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||-|-------------------------------------------------------------------||2|Утратил силу в соответствии с постановлением Правительства КР от   || |25 апреля 2002 года </w:t>
      </w:r>
      <w:hyperlink w:history="1" r:id="rId03e4e2yxdgz1cenx0ul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250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||-|-------------------------------------------------------------------||3|Выполнение      |                              |Мэрия гор.   |     || |Программы мер по|                              |Бишкек,      |     || |оздоровлению и  |                              |Кыргызжилком-|     || |преобразованию  |                              |мунсоюз, МВТП|     || |котельных и     |                              |             |     || |повышение       |                              |             |     || |энергетической  |                              |             |     || |безопасности, в |                              |             |     || |том числе:      |                              |             |     || |1. гор. Бишкек: |                              |             |     || |- перевод       |1 этап: перевод 5 котельных на|Мэрия гор.   |2002 || |  газовых       |твердое топливо;              |Бишкек       |год  || |  котельных на  |2 этап: реконструкция 11      |Мэрия        |2003 || |  другие виды   |котельных с переводом на      |г.Бишкек     |год  || |  топлива;      |твердое топливо;              |             |     || |                |3 этап: реконструкция 6       |Мэрия        |2004 || |                |котельных с переводом на      |г.Бишкек     |год  || |                |твердое топливо               |             |     || |- освоение      |Строительство солнечных       |Мэрия        |2002-|| |  нетрадиционных|водонагревательных установок в|г.Бишкек     |2005 || |  источников    |детских садах города Бишкек   |             |годы || |  энергии;      |                              |             |     || |- перевод на    |Программа N 1: перевод на     |Мэрия        |2002-|| |  электропище-  |электропищеприготовление в    |г.Бишкек,    |2003 || |  приготовление;|этажных жилых домах           |инвесторы    |годы || |                |                              |             |     || |                |Программа N 2: перевод на     |Мэрия        |2002-|| |                |электропищеприготовление в    |г.Бишкек,    |2003 || |                |частном жилом секторе         |инвесторы    |годы || |                |Реконструкция внешних         |Мэрия гор.   |2002-|| |                |электросетей и увеличение     |Бишкек, АО   |2003 || |                |мощности трансформаторных     |"Север-      |годы || |                |подстанций                    |электро"     |     || |                |Приобретение электроплит для  |Мэрия гор.   |2002-|| |                |льготной категории граждан    |Бишкек       |2003 || |                |                              |Минфин,      |годы || |                |                              |инвесторы    |     || |- энергосбере-  |Установка приборов учета      |Мэрия гор.   |     || |  жение         |(водомеров и теплосчетчиков): |Бишкек, АО   |     || |                |67 шт. теплосчетчиков и 150   |"Бишкектепло-|2002 || |                |шт. водомеров;                |сеть"        |год  || |                |70 шт. теплосчетчиков и 100   |             |2003 || |                |шт. водомеров                 |             |год  || |                |Разработать программу         |Госэнерго-   |2002 || |                |технического перевооружения   |агентство,   |год  || |                |отраслей                      |Кыргызжилком-|     || |                |топливно-энергетического      |мунсоюз, КНТЦ|     || |                |комплекса                     |"Энергия"    |     || |Чуйская         |                              |             |     || |область:        |                              |             |     || |- Сокулукский   |Демонтаж газовых (10 шт.) и   |Кыргызжил-   |3    || |  район;        |установка мазутных (10 шт.)   |коммунсоюз,  |квар-|| |                |котлов, всего сопутствующего  |Чуйская      |тал  || |                |оборудования по 5 котельным   |облгосадми-  |2002 || |                |                              |нистрация    |года || |- Кара-Балтинс- |Демонтаж газовых (4 шт.) и    |Кыргызжил-   |3    || |  кий участок   |установка мазутных (4 шт.)    |коммунсоюз,  |квар-|| |                |котлов, всего сопутствующего  |Чуйская      |тал  || |                |оборудования по 2 котельным   |облгосадми-  |2002 || |                |                              |нистрация    |года || |                |                              |             |     || |                |                              |             |     || |                |                              |             |     || |3. гор. Ош      |Установка 2 стальных мазутных |Кыргызжил-   |3    || |                |котлов и всего сопутствующего |коммунсоюз,  |квар-|| |                |оборудования в школе          |Мэрия гор. Ош|тал  || |                |им.Калинина гор. Ош           |             |2002 || |                |                              |             |года || |4. Джалал-Абадс-|Демонтаж 13 стальных котлов,  |Кыргызжил-   |3    || |кая область     |установка 18 мазутных котлов  |коммунсоюз,  |квар-|| |                |со всем сопутствующим         |Джалал-Абадс-|тал  || |                |оборудованием на 8 котельных  |кая          |2002 || |                |гор. Джалал-Абад              |облгосадми-  |года || |                |                              |нистрация    |     || |                |Объединение 2-х котельных с   |Кыргызжил-   |3    || |                |газовым и электрическим       |коммунсоюз,  |квар-|| |                |отоплением в гор. Джалал-Абад |Джалал-Абадс-|тал  || |                |                              |кая          |2002 || |                |                              |облгосадми-  |года || |                |                              |нистрация    |     ||-|----------------|------------------------------|-------------|-----||4|Привлечение     |                              |             |     || |прямых          |                              |             |     || |инвестиций:     |                              |             |     || |- на развитие   |Вложение 15 млн.долларов США в|Госком-      |2002-|| |  малой         |течение 5 лет на реконструкцию|имущества и  |2006 || |  гидроэнергети-|и модернизацию каскада        |инвестиций,  |годы || |  ки по проекту |Аламединских ГЭС и отдельных  |Владелец 60% |     || |  "Реабилитация |объектов малой гидроэнергетики|госпакета    |     || |  малых ГЭС";   |Чуйской и Иссык-Кульской      |акций АО     |     || |                |областей победителем тендера  |"Чакан ГЭС", |     || |                |по продаже 60% госпакета акций|АО "Чакан    |     || |                |АО "Чакан ГЭС"                |ГЭС"         |     || |                |Предложить владельцу 60%      |Госком-      |1    || |                |госпакета акций АО "Чакан ГЭС"|имущества и  |полу-|| |                |проработать вопрос            |инвестиций,  |годие|| |                |взаимосотрудничества с        |Владелец 60% |2002 || |                |немецким банком КР для        |госпакета    |года || |                |привлечения немецкого кредита |акций АО     |     || |                |на развитие объектов малой    |"Чакан ГЭС", |     || |                |гидроэнергетики в сумме не    |АО "Чакан    |     || |                |менее 20 млн.ДМ               |ГЭС"         |     || |- по выполнению |Ремонт автодороги Дыйкан -    |Минтранском- |До   || |  проектно-изыс-|Кара-Кече.                    |муникаций,   |2003 || |  кательских    |Проект нового разреза         |Госком-      |года || |  работ         |"Центральный" в районе        |имущества и  |     || |                |геологических профилей 16-24  |инвестиций,  |     || |                |месторождения "Кара-Кече".    |Госгеол-     |     || |                |Проект технологической        |агентство,   |     || |                |автодороги от русла реки      |АООТ         |     || |                |Бойзагыр до нового разреза    |"Корпорация  |     || |                |протяженностью 7 км.          |Кыргызкомур",|     || |                |Проект защитных дамб и        |ГАО "Разрез  |     || |                |водоотводных сооружений.      |Ак-Улак", АО |     || |                |Проект породных отвалов.      |"Национальная|     || |                |Проект ЛЭП 6 кв от подстанции |электрическая|     || |                |35/6 до нового карьера.       |сеть",       |     || |                |Строительство промышленной    |инвесторы    |     || |                |зоны (мех. мастерские,        |             |     || |                |материальный склад, склад ГСМ)|             |     ||-|----------------|------------------------------|-------------|-----||5|Создание        |В соответствии с Программой   |             |     || |благоприятных   |развития нефтегазовой отрасли |             |     || |условий для     |Кыргызской Республики до 2010 |             |     || |расширения      |года:                         |             |     || |зарубежных      |- внести на рассмотрение в    |МВТП,        |1    || |инвестиций:     |  Правительство Кыргызской    |Минфин, АО   |квар-|| |- в нефтедобыва-|  Республики проект внесения  |"Кыргыз-     |тал  || |  ющую,         |  изменений и дополнений в    |нефтегаз",   |2002 || |  нефтеперераба-|  Закон Кыргызской Республики |ГТИ, ГНИ     |года || |  тывающую      |  "О базовых ставках акцизного|             |     || |  отрасли;      |  налога на подакцизные       |             |     || |                |  товары, ввозимые и          |             |     || |                |  производимые юридическими и |             |     || |                |  физическими лицами в        |             |     || |                |  Кыргызской Республике, на   |             |     || |                |  2002 год";                  |             |     || |                |- рассмотреть возможность     |Минфин, МВТП,|1    || |                |  оставления начислений на    |Госгеол-     |квар-|| |                |  восстановление              |агентство, АО|тал  || |                |  минерально-сырьевой базы на |"Кыргыз-     |2002 || |                |  период до 2010 года         |нефтегаз"    |года || |- в реконструк- |Ремонт газопроводов низкого и |Госком-      |Март || |  цию сети      |среднего давления             |имущества и  |2002 || |  газопроводов  |протяженностью 4980 м в       |инвестиций,  |года || |                |соответствии с программой     |АО           |     || |                |ИНОГЕЙТ.                      |"Кыргызгаз"  |     || |                |Привлечение необходимой суммы |             |До 1 || |                |инвестиций и завершение       |             |сен- || |                |строительства кыргызского     |             |тября|| |                |участка второй ветви          |             |2003 || |                |магистрального газопровода    |             |года || |                |Ташкент-Алматы                |             |     ||-|----------------|------------------------------|-------------|-----||6|Принятие        |Строгое соблюдение графика    |Облгосадми-  |2002 || |радикальных мер |выработки электроэнергии      |нистрации,   |год  || |по энергосбере- |электростанциями ОАО          |Мэрия гор.   |     || |жению           |"Электрические станции" и     |Бишкек,      |     || |                |потребления электроэнергии по |Госэнерго-   |     || |                |республике, обеспечивающего   |агентство, АО|     || |                |накопление запасов воды к     |"Электри-    |     || |                |1.10.02 г. на Токтогульском   |ческие       |     || |                |водохранилище не менее 12     |станции",    |     || |                |млрд.куб.м                    |электро-     |     || |                |                              |распред-     |     || |                |                              |компании     |     || |                |Обеспечить сокращение         |Госэнерго-   |2002 || |                |технических и коммерческих    |агентство,   |год  || |                |потерь электроэнергии на 2002 |электро-     |     || |                |год до 25%                    |распред-     |     || |                |                              |компании     |     || |                |Разработать и выполнять график|Облгосадми-  |2002 || |                |погашения дебиторской         |нистрации,   |год  || |                |задолженности потребителей за |электро-     |     || |                |полученную электрическую и    |распред-     |     || |                |тепловую энергию до объема    |компании     |     || |                |двухмесячной товарной         |             |     || |                |продукции                     |             |     || |                |Разработать и утвердить       |КНТЦ         |2002 || |                |нормативно-техническую        |"Энергия"    |год  || |                |документацию по использованию |             |     || |                |углей месторождения           |             |     || |                |"Кара-Кече" на отопительных   |             |     || |                |котельных малой и средней     |             |     || |                |мощности (241 котельная)      |             |     ||-|----------------|------------------------------|-------------|-----||7|Усиление борьбы |Завершить расследование       |МВД совместно|До 1 || |с правонарушени-|уголовных дел по факту хищения|с СНБ,       |марта|| |ями по фактам   |бюджетных средств в АООТ      |Генпрокурату-|2002 || |хищения         |"Кыргызкомур"                 |ра           |года || |бюджетных       |Осуществлять постоянный       |МВТП,        |Пос- || |средств и       |контроль за использованием    |предприятия и|тоян-|| |злоупотребления |целевых бюджетных средств     |организации  |но   || |служебным       |предприятиями                 |ТЭК          |     || |положением      |топливно-энергетического      |             |     || |                |комплекса                     |             |     |-----------------------------------------------------------------------                                                       Утвержден           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28 января 2002 года N 43                               Утратил силу              в соответствии с постановлением Правительства КР                        от 13 мая 2003 года № 280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ГРАФИК        выработки электроэнергии электростанциями акционерного     общества "Электрические станции" и потребления электроэнергии    по республике, обеспечивающий накопление воды на Токтогульском      водохранилище к 1 октября 2002 года не менее 12 млрд.куб.м -----------------------------------------------------------------------|          Показатели          | Единицы  |            2002|                              |измерений |----------------------------|                              |          | январь | февраль |  март  ||------------------------------|----------|--------|---------|--------||                1             |     2    |    3   |    4    |    5   ||------------------------------|----------|--------|---------|--------||Попуски воды с Токтогульской  |куб.м/с   | 545    | 500     | 300    ||ГЭС                           |млн.куб.м |1459,7  |1209,6   | 803,5  ||Приток                        |млн.куб.м | 428,5  | 411,3   | 508,9  ||Объем водохранилища на конец  |млрд.куб.м|   9,242|   8,4435|   8,149||месяца                        |          |        |         |        ||Отметка водохранилища на конец|м         | 857,70 | 853,80  | 852,3  ||месяца                        |          |        |         |        ||Месячная выработка - всего,   |млн.кВт.ч |1417    |1177     | 837    ||в том числе на ГЭС            |млн.кВт.ч |1219    |1003     | 689    ||на ТЭЦ                        |млн.кВт.ч | 198    | 174     | 148    ||ТЭЦ гор. Бишкек               |млн.кВт.ч | 186    | 164     | 143    ||ТЭЦ гор. Ош                   |млн.кВт.ч |  13    |  10     |   5    ||Суточная выработка - всего,   |млн.кВт.ч |  45,7  |  42,0   |  27,0  ||в том числе на ГЭС            |млн.кВт.ч |  39,3  |  35,8   |  22,2  ||на ТЭЦ                        |млн.кВт.ч |   6,4  |   6,2   |   4,8  ||Максимальная мощность ГЭС     |МВт       |2790    |2690     |2570    ||ТЭЦ гор. Бишкек               |МВт       | 250    | 250     | 180    ||ТЭЦ гор. Ош                   |МВт       |  25    |  25     |  20    ||Месячное потребление без      |млн.кВт.ч |1730    |1550     |1220    ||ограничения                   |          |        |         |        ||Суточное потребление без      |млн.кВт.ч |  55,8  |  55,4   |  39,4  ||ограничения                   |          |        |         |        ||Максимальное потребление без  |МВт       |2755    |2723     |2417    ||ограничения                   |          |        |         |        ||Месячное потребление с        |млн.кВт.ч |1477    |1249     | 937    ||ограничением                  |          |        |         |        ||Суточное потребление с        |млн.кВт.ч |  47,6  |  44,6   |  30,2  ||ограничением                  |          |        |         |        ||Максимальное потребление с    |МВт       |2415    |2275     |2037    ||ограничением                  |          |        |         |        ||Ограничение месячного         |млн.кВт.ч |-253,0  |-301,0   |-283    ||потребления                   |          |        |         |        ||Ограничение суточного         |млн.кВт.ч |  -8,2  | -10,7   |  -9,1  ||потребления                   |          |        |         |        ||Ограничения потребления по    |МВт       |-340,1  |-447,9   |-380    ||мощности                      |%         |  12,3  |  16,4   |  15,7  ||Экспорт (-импорт)             |млн.кВт.ч | -60    | -72     |-100    ||электроэнергии                |          |        |         |        ||Топливо, мазут                |тыс.тонн  |   8,0  |   8,0   |   9,0  ||Газ                           |млн.куб.м |  60    |  60,0   |  30,0  ||Уголь                         |тыс.тонн  | 110    | 100     |  90    |---------------------------------------------------------------------------------------------------------------------------------------------- -----------------------------------------------------------------------| апрель  |  май   |  июнь  |  июль  |  август  | сентябрь | октябрь  ||---------|--------|--------|--------|----------|----------|----------||    6    |    7   |    8   |    9   |    10    |    11    |    12    ||---------|--------|--------|--------|----------|----------|----------|| 283     | 181    | 393    | 552    |  424     |  175     |  322     || 734,1   | 484,1  |1018,5  |1477,7  | 1136,0   |  453,8   |  861,7   || 725,8   |1499,9  |2358,7  |2249,9  | 1499,9   |  829,4   |  589,2   ||   8,141 |   9,156|  10,497|  11,269|   11,633 |   12,008 |   11,736 ||         |        |        |        |          |          |          || 852,28  | 857,29 | 863,61 | 867,14 |  868,79  |  870,47  |  869,25  ||         |        |        |        |          |          |          || 722     | 542    | 986    |1404    | 1095     |  495     |  848     || 666     | 506    | 953    |1359    | 1049     |  441     |  773     ||  56     |  36    |  33    |  45    |   46     |   54     |   75     ||  56     |  36    |  33    |  45    |   46     |   54     |   75     ||   0     |   0    |   0    |   0    |    0     |    0     |    0     ||  24,1   |  17,5  |  32,9  |  45,3  |   35,3   |   16,5   |   27,4   ||  22,2   |  16,3  |  31,8  |  43,8  |   33,8   |   14,7   |   24,9   ||   1,9   |   1,2  |   1,1  |   1,5  |    1,5   |    1,8   |    2,4   ||2570     |2690    |2790    |2810    | 2810     | 2810     | 2810     ||  90     |  50    |  50    |  50    |   50     |   50     |   80     ||   0     |   0    |   0    |   0    |    0     |    0     |    0     || 802     | 602    | 540    | 560    |  550     |  550     |  980     ||         |        |        |        |          |          |          ||  26,7   |  19,4  |  18,0  |  18,1  |   17,7   |   18,3   |   31,6   ||         |        |        |        |          |          |          ||1875     |1312    |1137    |1090    | 1172     | 1456     | 2132     ||         |        |        |        |          |          |          || 722     | 542    | 486    | 504    |  495     |  495     |  848     ||         |        |        |        |          |          |          ||  24,1   |  17,5  |  16,2  |  16,3  |   16,0   |   16,5   |   27,4   ||         |        |        |        |          |          |          ||1764     |1231    |1062    |1015    | 1098     | 1380     | 1955     ||         |        |        |        |          |          |          || -80,2   | -60,2  | -54,0  | -56,0  |  -55,0   |  -55,0   |  -131,9  ||         |        |        |        |          |          |          ||  -2,7   |  -1,9  |  -1,8  |  -1,8  |   -1,8   |   -1,8   |   -4,3   ||         |        |        |        |          |          |          ||-111,4   | -80,9  | -75,0  | -75,3  |  -73,9   |  -76,4   | -177,3   ||   5,9   |   6,2  |   6,6  |   6,9  |    6,3   |    5,2   |    8,3   ||   0     |   0    | 500    | 900    |  600     |    0     |    0     ||         |        |        |        |          |          |          ||         |        |        |        |          |          |          ||  40     |  20    |  20    |  20    |   30     |   30     |   60,0   ||         |        |        |        |          |          |   30     |----------------------------------------------------------------------------------------------------------------------------------------------                            |                  2003                   |----------------------------|-----------------------------------------|| ноябрь |декабрь |   год   | январь |февраль |  март  |  1 квартал   ||--------|--------|---------|--------|--------|--------|--------------||   13   |   14   |    15   |   16   |   17   |   18   |      19      ||--------|--------|---------|--------|--------|--------|--------------|| 430    | 550    |         | 545    | 500    | 300    |              ||1114,6  |1473,1  |12227    |1459,7  |1209,6  | 803,52 |    3472,8    || 492,5  | 428,5  |12023    | 428,5  | 411,3  | 508,9  |    1348,7    ||  11,114|  10,069|   10,069|   9,038|   8,240|   7,945|       7,945  ||        |        |         |        |        |        |              || 866,44 | 861,62 |  861,62 | 856,72 | 852,78 | 851,3  |     851,29   ||        |        |         |        |        |        |              ||1159    |1471    |12153    |1423    |1184    | 830    |    3437      || 986    |1259    |10903    |1225    |1010    | 682    |    2917      || 173    | 212    | 1250    | 198    | 174    | 148    |     520      || 170    | 201    | 1209    | 185    | 164    | 143    |     492      ||   3    |  11    |   42    |  13    |  10    |   5    |      28,0    ||  38,6  |  47,5  |         |  45,9  |  42,3  |  26,8  |              ||  32,9  |  40,6  |         |  39,5  |  36,1  |  22,0  |              ||   5,8  |   6,8  |         |   6,4  |   6,2  |   4,8  |              ||2810    |2790    |         |2790    |2690    |2570    |              || 230    | 250    |         | 250    | 250    | 180    |              ||  15    |  20    |         |  25    |  25    |  20    |              ||1330    |1660    |12074    |1750    |1580    |1250    |              ||        |        |         |        |        |        |              ||  44,3  |  53,5  |         |  56,5  |  56,4  |  40,3  |              ||        |        |         |        |        |        |              ||2444    |2562    |         |2755    |2723    |2417    |    3359      ||        |        |         |        |        |        |              ||1159    |1471    |10385    |1395    |1156    | 808    |              ||        |        |         |        |        |        |              ||  38,6  |  47,5  |         |  45,0  |  41,3  |  26,1  |              ||        |        |         |        |        |        |              ||2206    |2308    |         |2277    |2093    |1823    |              ||        |        |         |        |        |        |              ||-171,1  |-189,0  |-1689    |-355,3  |-423,6  |-441,8  |   -1221      ||        |        |         |        |        |        |              ||  -5,7  |  -6,1  |         | -11,5  | -15,1  | -14,3  |              ||        |        |         |        |        |        |              ||-237,6  |-254,0  |         |-477,6  |-630,3  |-593,9  |              ||   9,7  |   9,9  |         |  17,3  |  23,1  |  24,6  |              ||   0    |   0    | 1768    |   0    |   0    |   0    |       0      ||        |        |         |        |        |        |              ||   7,0  |   8,0  |   40    |   5,0  |   7,0  |   8,0  |      20      ||  70,0  |  60,0  |  500    |  60    |  60    |  30    |     150      ||  70    | 120    |  520    | 110    | 100    |  90    |     300      |-----------------------------------------------------------------------    Примечание: поставки топлива будут корректироваться в соответствиис   заключенными  договорами  по  межправительственным  соглашениям  сРеспубликой Узбекистан и Республикой Казахстан.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jkypup7vwbc6kg-42-pc" Type="http://schemas.openxmlformats.org/officeDocument/2006/relationships/hyperlink" Target="http://kodeks.duckdns.org/document/158975" TargetMode="External"/><Relationship Id="rIdznqyladju8vtp0c0vtdgx" Type="http://schemas.openxmlformats.org/officeDocument/2006/relationships/hyperlink" Target="http://kodeks.duckdns.org/document/53391" TargetMode="External"/><Relationship Id="rIdck1q00nl_p-cafcb6vpdl" Type="http://schemas.openxmlformats.org/officeDocument/2006/relationships/hyperlink" Target="http://kodeks.duckdns.org/document/96" TargetMode="External"/><Relationship Id="rId4wtvupoqn0nvcuzr85wgv" Type="http://schemas.openxmlformats.org/officeDocument/2006/relationships/hyperlink" Target="http://kodeks.duckdns.org/document/53141#1" TargetMode="External"/><Relationship Id="rId6nv6pt4k8z93kx_g1fe-d" Type="http://schemas.openxmlformats.org/officeDocument/2006/relationships/hyperlink" Target="http://kodeks.duckdns.org/document/53141#2" TargetMode="External"/><Relationship Id="rIdg-xjrehurtlmdea5ucuuw" Type="http://schemas.openxmlformats.org/officeDocument/2006/relationships/hyperlink" Target="http://kodeks.duckdns.org/document/53391" TargetMode="External"/><Relationship Id="rId03e4e2yxdgz1cenx0ul5y" Type="http://schemas.openxmlformats.org/officeDocument/2006/relationships/hyperlink" Target="http://kodeks.duckdns.org/document/5339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2026-09-23T06:46:18.552Z</dcterms:created>
  <dcterms:modified xsi:type="dcterms:W3CDTF">2026-09-23T06:46:18.553Z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