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   (В соответствии постановления Правительства КР                </w:t>
      </w:r>
      <w:hyperlink w:history="1" r:id="rIdzlnkdj2xq0yw7quks6a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30 декабря 2005 года № 641</w:t>
        </w:r>
      </w:hyperlink>
      <w:r>
        <w:rPr>
          <w:rFonts w:ascii="Arial" w:cs="Arial" w:eastAsia="Arial" w:hAnsi="Arial"/>
          <w:sz w:val="24"/>
          <w:szCs w:val="24"/>
        </w:rPr>
        <w:t xml:space="preserve">)г.Бишкек, Дом Правительства от 29 января 2002 года N 44            ПОСТАНОВЛЕНИЕ ПРАВИТЕЛЬСТВА КЫРГЫЗСКОЙ РЕСПУБЛИКИ           О внесении дополнений в постановление Правительства          Кыргызской Республики от 17 апреля 2001 года N 178          "Об образовании Комитета управления инвестиционными         проектами строительства и реабилитации автомобильных                          дорог в республике"     В целях совершенствования деятельности, связанной с организацией ипроведением  международных  тендеров по выбору  консультационных  фирмдля  подготовки   тендерной   документации  подрядных  организаций  навыполнение  строительных  работ, Правительство  Кыргызской  Республикипостановляет:    Ввести в  состав  Комитета  управления  инвестиционными  проектамистроительства   и  реабилитации  автомобильных  дорог  в   республике,образованного </w:t>
      </w:r>
      <w:hyperlink w:history="1" r:id="rId1je5tyab8vup9bhcgzif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17апреля 2001 года N 178:    Мамаева К.А.   - первого заместителя Министра транспорта и  комму-                     никаций Кыргызской Республики;    Мамбетова Т.М. - начальника главного управления Госархстройконтроля                     Государственной  комиссии  при  Правительстве                     Кыргызской Республики по архитектуре и строительству.     Премьер-министр Кыргызской Республики             К.Бакиев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hpfutgfy_jyk_kuajft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dalil.kg/document/53142</w:t>
      </w:r>
    </w:hyperlink>
  </w:p>
  <w:p>
    <w:pPr>
      <w:spacing w:after="0" w:before="40"/>
      <w:jc w:val="center"/>
    </w:pPr>
    <w:hyperlink w:history="1" r:id="rIdt2ev9yuxntbysqvdhau2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lnkdj2xq0yw7quks6afd" Type="http://schemas.openxmlformats.org/officeDocument/2006/relationships/hyperlink" Target="https://dalil.kg/document/56999" TargetMode="External"/><Relationship Id="rId1je5tyab8vup9bhcgzifn" Type="http://schemas.openxmlformats.org/officeDocument/2006/relationships/hyperlink" Target="https://dalil.kg/document/674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hpfutgfy_jyk_kuajftx" Type="http://schemas.openxmlformats.org/officeDocument/2006/relationships/hyperlink" Target="https://dalil.kg/document/53142" TargetMode="External"/><Relationship Id="rIdt2ev9yuxntbysqvdhau2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2026-09-24T21:51:23.877Z</dcterms:created>
  <dcterms:modified xsi:type="dcterms:W3CDTF">2026-09-24T21:51:23.877Z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