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УТРАТИЛО СИЛУ
           в соответствии с </w:t>
      </w:r>
      <w:hyperlink w:history="1" r:id="rIdxb6ko8u7obc_-jttnec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 от 26 февраля 2010 года №117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
 от 5 февраля 2002 года N 51
                ПОСТАНОВЛЕНИЕ ПРАВИТЕЛЬСТВА КЫРГЫЗСКОЙ РЕСПУБЛИКИ
              О внесении дополнений в постановление Правительства
              Кыргызской Республики от 13 декабря 1999 года N 681
         "Об опубликовании нормативных правовых актов Правительства
       Кыргызской Республики, министерств, государственных комитетов,
           административных ведомств, Социального фонда Кыргызской
             Республики, местных государственных администраций и
                      органов местного самоуправления"
                (В редакции постановления Правительства КР 
                   от </w:t>
      </w:r>
      <w:hyperlink w:history="1" r:id="rIddi2kjqtodeq7mgse0ny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2002 года  № 211</w:t>
        </w:r>
      </w:hyperlink>
      <w:r>
        <w:rPr>
          <w:rFonts w:ascii="Arial" w:cs="Arial" w:eastAsia="Arial" w:hAnsi="Arial"/>
          <w:sz w:val="24"/>
          <w:szCs w:val="24"/>
        </w:rPr>
        <w:t xml:space="preserve">)
     В  целях   полного  и  систематического опубликования  нормативных
 правовых актов министерств, государственных комитетов, государственных
 комиссий,     административных    ведомств   Кыргызской    Республики,
 Социального   фонда   Кыргызской   Республики,   Национального   банка
 Кыргызской Республики, местных государственных администраций и органов
 местного    самоуправления   Правительство    Кыргызской    Республики
 постановляет:
     Внести в  </w:t>
      </w:r>
      <w:hyperlink w:history="1" r:id="rId7cfm6cpld2kgo-okd_0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
 декабря  1999  года  N  681 "Об опубликовании   нормативных   правовых
 актов     Правительства     Кыргызской    Республики,     министерств,
 государственных  комитетов,   административных  ведомств,  Социального
 фонда Кыргызской Республики,  местных государственных администраций  и
 органов местного  самоуправления" следующие дополнения:
     -   в    абзаце   первом  пункта  1  после  слов:    "официальному
 опубликованию" дополнить словами: "за счет собственных средств";
     - в  наименовании  и по всему тексту постановления и утвержденного
 им </w:t>
      </w:r>
      <w:hyperlink w:history="1" r:id="rIdaiteb-e0dm5kdx6ftb8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:
     после   слов:  "государственных  комитетов,"  дополнить   словами:
 "государственных комиссий";
     после  слов:  "Социальный  фонд Кыргызской  Республики"  дополнить
 словами:  "Национальный банк Кыргызской Республики" в  соответствующих
 падежах.
 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ot93pw6mdfykhy907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dalil.kg/document/53151</w:t>
      </w:r>
    </w:hyperlink>
  </w:p>
  <w:p>
    <w:pPr>
      <w:spacing w:after="0" w:before="40"/>
      <w:jc w:val="center"/>
    </w:pPr>
    <w:hyperlink w:history="1" r:id="rIdkwzre8rlhiysria6g4r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6ko8u7obc_-jttneccg" Type="http://schemas.openxmlformats.org/officeDocument/2006/relationships/hyperlink" Target="https://dalil.kg/document/92072" TargetMode="External"/><Relationship Id="rIddi2kjqtodeq7mgse0nyxm" Type="http://schemas.openxmlformats.org/officeDocument/2006/relationships/hyperlink" Target="https://dalil.kg/document/53342" TargetMode="External"/><Relationship Id="rId7cfm6cpld2kgo-okd_06_" Type="http://schemas.openxmlformats.org/officeDocument/2006/relationships/hyperlink" Target="https://dalil.kg/document/33988" TargetMode="External"/><Relationship Id="rIdaiteb-e0dm5kdx6ftb8tg" Type="http://schemas.openxmlformats.org/officeDocument/2006/relationships/hyperlink" Target="https://dalil.kg/document/339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ot93pw6mdfykhy9073o" Type="http://schemas.openxmlformats.org/officeDocument/2006/relationships/hyperlink" Target="https://dalil.kg/document/53151" TargetMode="External"/><Relationship Id="rIdkwzre8rlhiysria6g4r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2026-09-23T22:57:29.161Z</dcterms:created>
  <dcterms:modified xsi:type="dcterms:W3CDTF">2026-09-23T22:57:29.162Z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