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xsacsab_bygvx7s2nxc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 апреля 1999 года N 185                                Утвержден                     </w:t>
      </w:r>
      <w:hyperlink w:history="1" r:id="rIdkshc78qvgckzdzby7dai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апреля 1998 года N 226                                  УСТАВ               Главной редакции Кыргызской энциклопедии                           I. Общие положения     1.    Главная    редакция    Кыргызской   энциклопедии    являетсянекоммерческой организацией.                 II. Местонахождение и срок деятельности               Главной редакции Кыргызской энциклопедии     2. Юридический адрес: 720040, Кыргызская Республика, город Бишкек,проспект Эркиндик, 56.    3. Срок деятельности Главной редакции Кыргызской  энциклопедии  неограничен.    4. Главная редакция Кыргызской энциклопедии  является  юридическимлицом   с  момента  государственной  регистрации,   в  организационно-правовой форме - учреждением, имеющим самостоятельный баланс, печать сизображением  Государственного  герба Кыргызской  Республики,  угловойштамп и эмблему.    5.  Главная  редакция  Кыргызской энциклопедии  осуществляет  своюдеятельность  в  соответствии с Конституцией  и   нормативно-правовымиактами Кыргызской Республики и настоящим Уставом.    6.   Деятельностью   Главной  редакции   Кыргызской   энциклопедиируководит главный редактор.    7.    Главная    редакция   Кыргызской   энциклопедии    подчиненаПравительству    Кыргызской   Республики   и  в   своей   деятельностиопирается на широкий круг общественности, ученых, специалистов.    8. Общее  научно-методическое  руководство  осуществляется Главнойредакционной   коллегией,   которая  является  научным   совещательныморганом   Главной  редакции  Кыргызской  энциклопедии.   ПредседателемГлавной  редакционной  коллегии является главный  редактор  Кыргызскойэнциклопедии.        III. Управление Главной редакции Кыргызской энциклопедии     9.   Управление   Главной   редакцией   Кыргызской    энциклопедииосуществляется    ее  руководителем  (главным  редактором),    которыйназначается    на   должность   и   освобождается     от     должностипостановлением  Правительства Кыргызской Республики.    10.   Ответственный  секретарь  утверждается  главным   редакторомКыргызской энциклопедии.    11.   Руководители  структурных  подразделений  Главной   редакцииКыргызской  энциклопедии  назначаются  на должность и освобождаются отнее   приказом  главного  редактора  по  представлению  ответственногосекретаря, который  обеспечивает  работу  подразделений в соответствиис   законодательством   Кыргызской   Республики   и    функциональнымиобязанностями,   утвержденными  главным  редактором  Главной  редакцииКыргызской энциклопедии.    12. Наем  и  освобождение от должности работников Главной редакцииКыргызской     энциклопедии    осуществляется    приказом     главногоредактора   Главной    редакции   по  согласованию   с   руководителемсоответствующего  подразделения  в  соответствии  с  законодательствомКыргызской Республики.           IV. Задачи Главной редакции Кыргызской энциклопедии     13. Главная редакция Кыргызской энциклопедии  выполняет  следующиезадачи:    - научно-редакционную подготовку и  издание  на  высоком  научном,идейно-теоретическом     и    художественно-полиграфическом     уровнеэнциклопедических изданий, учебников, словарей, справочников;    - внедрение и совершенствование хозрасчетных отношений;    - проведение непрерывной  работы  по  повышению  профессиональногоуровня работников;    -   создание   для   сотрудников   Главной   редакции   Кыргызскойэнциклопедии   условий   труда,  способствующих выполнению  ими  своихобязанностей;  получение  своевременной  профессиональной  информации,обеспечение  охраны труда,  защиту  профессионального   достоинства  иинтеллектуальной собственности сотрудника.    Для  обеспечения   внебюджетной   деятельности   Главная  редакцияКыргызской  энциклопедии  может  иметь  подсобное  хозяйство  согласнозаконодательству Кыргызской Республики.                   V. Финансирование Главной редакции                        Кыргызской энциклопедии     14.    Главная    редакция   Кыргызской   энциклопедии    обладаетхозяйственной  самостоятельностью в принятии решений по согласованию сПравительством     Кыргызской    Республики    в    соответствии     сзаконодательством Кыргызской Республики.    15.   Источниками   финансирования  Главной  редакции   Кыргызскойэнциклопедии    являются   средства,    поступающие   от    реализациивыпускаемой продукции, спонсоров и др.    16.  Основные  средства  Главной редакции Кыргызской  энциклопедииобразуют  здание,   оборудование,  транспортные  средства  и   другое,принадлежащее ей имущество.         VI. Имущество Главной редакции Кыргызской энциклопедии     17. Здание,  оборудование,  средства транспорта и другое имуществонаходятся   в  оперативном  управлении  Главной  редакции   Кыргызскойэнциклопедии.    18.   Главная   редакция  Кыргызской  энциклопедии  самостоятельновладеет,   пользуется,  распоряжается принадлежащим  ей  имуществом  всоответствии со своими функциями, в порядке, определенном нормативнымидокументами, в соответствии с законодательством Кыргызской Республики.    19. Главная редакция Кыргызской энциклопедии может сдавать и братьв  аренду землю,  здания, помещения, оборудование, средства транспортаи   другое  имущество  по  согласованию  с  Правительством  КыргызскойРеспублики  в  порядке, не противоречащем законодательству  КыргызскойРеспублики.         VII. Структура Главной редакции Кыргызской энциклопедии     20.  Главная   редакция  Кыргызской  энциклопедии  имеет  в  своемсоставе:    - Главную редакционную коллегию;    - редакционные советы научно-отраслевых редакций;    - научно-отраслевые редакции;    - редакции: словника, научного контроля, литературного контроля;    - отделы:   планово-расчетный,  производственный,  комплектования,корректорский, реализации готовой продукции;    - бюро машинописи и компьютеров;    - фотолабораторию;    - административно-управленческий персонал.    21.    Структура   Главной   редакции   Кыргызской    энциклопедииутверждается главным редактором Кыргызской энциклопедии.               VIII. Права и обязанности Главной редакции                        Кыргызской энциклопедии     22. Главная редакция Кыргызской энциклопедии имеет право:    - использовать  переданную  ей собственность для деятельности,  непротиворечащей    законодательству    Кыргызской     Республики      иопределенной настоящим Уставом;    -   привлекать   к  работе  высококвалифицированных  специалистов,ведущих  ученых  и  практиков для написания энциклопедических  статей,консультирования, рецензирования;    -  осуществлять   научную  разработку и  унификацию  терминологии,редакционно-издательскую и производственную деятельность;    -    вступать    в   договорные   отношения   с   полиграфическимипредприятиями;    -  составлять  и  выносить  на утверждение  вышестоящими  органаминаучно-тематические и производственные планы, сметы;    -   заключать   договоры  с  юридическими  и  физическими   лицаминезависимо   от   форм  собственности,   в  том  числе    иностраннымиучреждениями,  по вопросам,  касающимся деятельности Главной  редакцииКыргызской   энциклопедии   и   не   противоречащим   законодательствуКыргызской Республики;    - вести  по  согласованию с Правительством Кыргызской Республики вустановленном    порядке    внешнеэкономическую    деятельность,    непротиворечащую законодательству Кыргызской Республики;    - рентабельно использовать полиграфические отходы;    -  привлекать   для  работы временных работников,   работников  посовместительству на неполный рабочий день,  неполную рабочую неделю надоговорной основе;    - приобретать у юридических лиц независимо от  форм  собственностипредметы  полиграфической  необходимости, горюче-смазочные  материалы,необходимые для деятельности Главной редакции Кыргызской энциклопедии;    - распоряжаться средствами как сэкономленными, так и полученными входе  хозрасчетной  или иной деятельности Главной редакции  Кыргызскойэнциклопедии   в пределах утвержденной в установленном  порядке  сметыдоходов и расходов;    -  устанавливать   в  пределах фонда заработной платы  должностныеоклады   и  надбавки  к  должностным  окладам  работников  на   основеконтрактов   в  соответствии  с  нормативными  документами  КыргызскойРеспублики;    -  устанавливать  в  соответствии с  законодательством  КыргызскойРеспублики    договорные   цены   на  полиграфическую   продукцию   посогласованию  с  исполнителем  или  заказчиком  на  основе   расчетнойкалькуляции;    - принимать решения о реконструкции существующих помещений;    -  обращаться  в  соответствующие органы и  инстанции  для  защитыинтересов  Главной редакции Кыргызской энциклопедии и ее работников  ифизических  лиц, при ущемлении их прав или нанесении им  морального  иматериального убытка.    23. Главная редакция Кыргызской энциклопедии обязана:    - собирать статьи,  рукописи,  другой полиграфический материал дляиздания книг на высоком научном, идейном и полиграфическом уровне;    - проводить  реконструкцию,  строительство,  капитальный и текущийремонт   здания,  помещений  в  соответствии  с  утвержденной   сметойрасходов.    24.  Главная   редакция  Кыргызской энциклопедии  прекращает  своюдеятельность  на  основании решения Главной редакционной  коллегии   ипостановления Правительства Кыргызской Республики.    25. В случае ликвидации Главной редакции  Кыргызской  энциклопедиидокументы   о  ее  деятельности используются и хранятся в соответствиис Законом Кыргызской Республики "О Национальном архивном фонде".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yn2pdlo8feewszhngama">
      <w:r>
        <w:rPr>
          <w:rFonts w:ascii="Arial" w:cs="Arial" w:eastAsia="Arial" w:hAnsi="Arial"/>
          <w:color w:val="132D3F"/>
          <w:sz w:val="16"/>
          <w:szCs w:val="16"/>
          <w:u w:val="single"/>
        </w:rPr>
        <w:t xml:space="preserve">dalil.kg/document/5328</w:t>
      </w:r>
    </w:hyperlink>
  </w:p>
  <w:p>
    <w:pPr>
      <w:spacing w:after="0" w:before="40"/>
      <w:jc w:val="center"/>
    </w:pPr>
    <w:hyperlink w:history="1" r:id="rIdns9tc9mpqtoj3ant_4kn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xsacsab_bygvx7s2nxc8" Type="http://schemas.openxmlformats.org/officeDocument/2006/relationships/hyperlink" Target="https://dalil.kg/document/33280" TargetMode="External"/><Relationship Id="rIdkshc78qvgckzdzby7daio" Type="http://schemas.openxmlformats.org/officeDocument/2006/relationships/hyperlink" Target="https://dalil.kg/document/532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yn2pdlo8feewszhngama" Type="http://schemas.openxmlformats.org/officeDocument/2006/relationships/hyperlink" Target="https://dalil.kg/document/5328" TargetMode="External"/><Relationship Id="rIdns9tc9mpqtoj3ant_4kn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2026-09-29T20:05:38.065Z</dcterms:created>
  <dcterms:modified xsi:type="dcterms:W3CDTF">2026-09-29T20:05:38.066Z</dcterms:modified>
</cp:coreProperties>
</file>

<file path=docProps/custom.xml><?xml version="1.0" encoding="utf-8"?>
<Properties xmlns="http://schemas.openxmlformats.org/officeDocument/2006/custom-properties" xmlns:vt="http://schemas.openxmlformats.org/officeDocument/2006/docPropsVTypes"/>
</file>