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8rdetjt6mhmk4e68r1j">
        <w:r>
          <w:rPr>
            <w:rFonts w:ascii="Arial" w:cs="Arial" w:eastAsia="Arial" w:hAnsi="Arial"/>
            <w:color w:val="1D4ED8"/>
            <w:sz w:val="24"/>
            <w:szCs w:val="24"/>
            <w:u w:val="single"/>
          </w:rPr>
          <w:t xml:space="preserve">19 августа 2002 года № 565</w:t>
        </w:r>
      </w:hyperlink>
      <w:r>
        <w:rPr>
          <w:rFonts w:ascii="Arial" w:cs="Arial" w:eastAsia="Arial" w:hAnsi="Arial"/>
          <w:sz w:val="24"/>
          <w:szCs w:val="24"/>
        </w:rPr>
        <w:t xml:space="preserve"> г.Бишкек, Дом Правительства от 8 апреля 2002 года №202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дополнении в Закон Кыргызской Республики                        «О занятости населения»      Правительство Кыргызской Республики постановляет:      1. Согласиться с проектом Закона Кыргызской Республики «О признанииутратившим  силу </w:t>
      </w:r>
      <w:hyperlink w:history="1" r:id="rIdhmbawrs5gc2diegpdf9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w:t>
      </w:r>
      <w:hyperlink w:history="1" r:id="rIdosc-xj5ywc6ppf4leay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занятости населения».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К.Бакиев                                                                    Проект                                                                                                                                                                 Закон Кыргызской Республики                                          О признании утратившим силу Закона Кыргызской Республики         «О внесении изменении и дополнении в Закон Кыргызской                  Республики «О занятости населения»         Статья  1. Признать утратившим силу Закон Кыргызской Республики  «Овнесении  изменений  и  дополнений в Закон  Кыргызской  Республики  «Озанятости  населения» (Ведомости Жогорку Кенеша Кыргызской Республики,1993 г., № 6, ст.171).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9bzhqvsozrngjqwcfol">
      <w:r>
        <w:rPr>
          <w:rFonts w:ascii="Arial" w:cs="Arial" w:eastAsia="Arial" w:hAnsi="Arial"/>
          <w:color w:val="132D3F"/>
          <w:sz w:val="16"/>
          <w:szCs w:val="16"/>
          <w:u w:val="single"/>
        </w:rPr>
        <w:t xml:space="preserve">dalil.kg/document/53333</w:t>
      </w:r>
    </w:hyperlink>
  </w:p>
  <w:p>
    <w:pPr>
      <w:spacing w:after="0" w:before="40"/>
      <w:jc w:val="center"/>
    </w:pPr>
    <w:hyperlink w:history="1" r:id="rId8zsvbj8hxpbrdvvdbkp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rdetjt6mhmk4e68r1j" Type="http://schemas.openxmlformats.org/officeDocument/2006/relationships/hyperlink" Target="https://dalil.kg/document/53749" TargetMode="External"/><Relationship Id="rIdhmbawrs5gc2diegpdf9rc" Type="http://schemas.openxmlformats.org/officeDocument/2006/relationships/hyperlink" Target="https://dalil.kg/document/769" TargetMode="External"/><Relationship Id="rIdosc-xj5ywc6ppf4leayjz"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9bzhqvsozrngjqwcfol" Type="http://schemas.openxmlformats.org/officeDocument/2006/relationships/hyperlink" Target="https://dalil.kg/document/53333" TargetMode="External"/><Relationship Id="rId8zsvbj8hxpbrdvvdbkp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2026-09-24T17:09:26.239Z</dcterms:created>
  <dcterms:modified xsi:type="dcterms:W3CDTF">2026-09-24T17:09:26.239Z</dcterms:modified>
</cp:coreProperties>
</file>

<file path=docProps/custom.xml><?xml version="1.0" encoding="utf-8"?>
<Properties xmlns="http://schemas.openxmlformats.org/officeDocument/2006/custom-properties" xmlns:vt="http://schemas.openxmlformats.org/officeDocument/2006/docPropsVTypes"/>
</file>