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dkkmv_hshkvo-mewese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декабря 2018 года № 608</w:t>
      </w:r>
    </w:p>
    <w:p>
      <w:r>
        <w:rPr>
          <w:rFonts w:ascii="Arial" w:cs="Arial" w:eastAsia="Arial" w:hAnsi="Arial"/>
          <w:sz w:val="24"/>
          <w:szCs w:val="24"/>
        </w:rPr>
        <w:t xml:space="preserve">г. Бишкек,  Дом Правительстваот  12 апреля 2002  года  № 227               ПОСТАНОВЛЕНИЕ ПРАВИТЕЛЬСТВА КЫРГЫЗСКОЙ РЕСПУБЛИКИ                                                                        О форме одежды сотрудников Кыргызской транспортной инспекции     Министерства транспорта и коммуникаций Кыргызской Республики               (В редакции постановления Правительства КР</w:t>
      </w:r>
    </w:p>
    <w:p>
      <w:r>
        <w:rPr>
          <w:rFonts w:ascii="Arial" w:cs="Arial" w:eastAsia="Arial" w:hAnsi="Arial"/>
          <w:sz w:val="24"/>
          <w:szCs w:val="24"/>
        </w:rPr>
        <w:t xml:space="preserve">от 26 декабря 2003 года №809</w:t>
      </w:r>
    </w:p>
    <w:p>
      <w:r>
        <w:rPr>
          <w:rFonts w:ascii="Arial" w:cs="Arial" w:eastAsia="Arial" w:hAnsi="Arial"/>
          <w:sz w:val="24"/>
          <w:szCs w:val="24"/>
        </w:rPr>
        <w:t xml:space="preserve">)    В соответствии с постановлениями Правительства Кыргызской Республикиот  28  сентября 1995 года № 402 "О внесении изменений и дополнений  впостановление  Правительства Кыргызской Республики от 1 сентября  1994года  №  655  "Вопросы Кыргызской транспортной инспекции  Министерстватранспорта и коммуникаций Кыргызской Республики" и от 16 октября  1998года  №  676  "О  внесении  дополнений в  постановление  ПравительстваКыргызской  Республики от 24 августа 1998 года № 560 "Об  упорядоченииношения   военной,   специальной   и   ведомственной   формы   одежды"Правительство Кыргызской Республики постановляет:  1. Утвердить прилагаемое описание формы одежды сотрудников Кыргызскойтранспортной инспекции Министерства транспорта и коммуникацийКыргызской Республики. 2.   Кыргызской  транспортной инспекции  Министерства  транспорта   икоммуникаций   Кыргызской   Республики  установить   порядок   ношенияформенной одежды сотрудников Кыргызской транспортной инспекции.    Премьер-министр                                  К.Бакиев                                                            Утверждено                                          постановлением Правительства                                          Кыргызской Республики                                          от 12 апреля 2002 года № 227                      ОПИСАНИЕ ФОРМЫ ОДЕЖДЫ сотрудников Кыргызской транспортной инспекции Министерства транспорта                 и коммуникаций Кыргызской Республики                I.   Перечень   сотрудников   Кыргызской        транспортной инспекции Министерства   транспорта   и            коммуникаций Кыргызской   Республики, имеющих право                    ношения форменной одежды   1.1.   Главный  транспортный  инспектор   Кыргызской    транспортнойинспекции    Министерства  транспорта   и   коммуникаций    КыргызскойРеспублики.  1.2.  Заместители  Главного  транспортного  инспектора  Кыргызскойтранспортной инспекции.  1.3.  Начальники   областных   управлений   Кыргызской  транспортной инспекции.  1.4. Начальники отделов Кыргызской транспортной инспекции.  1.5.   Главные    специалисты    отделов   Кыргызской   транспортнойинспекции.  1.6.      Заместители      областных      управлений      Кыргызскойтранспортной инспекции.  1.7.   Начальники  отделов   областных   управлений       Кыргызскойтранспортной инспекции.  1.8.    Главные    специалисты    отделов    областных    управленийКыргызской транспортной инспекции.  1.9. Ведущие инспекторы.  1.10. Ведущие специалисты.  1.11. Инспекторы.  1.12. Специалисты.                  II.   Перечень  комплектов  форменной           одежды сотрудников Кыргызской транспортной инспекции          Министерства транспорта и коммуникаций Кыргызской Республики                2.1. Комплект летней форменной одежды для мужчин 2.1.1. Китель.2.1.2. Куртка.2.1.3. Брюки.2.1.4. Рубашка форменная с короткими рукавами.2.1.5. Кепи.           2.1.6. Галстук.2.1.7. Полуботинки2.1.8. Ремень.2.1.9. Фуражка.2.1.10.Пальто зимнее/демисезонное2.1.11.Костюм мужской2.1.12.Рубашка форменная   2.3. Комплект летней форменной одежды для женщин2.3.1.Пилотка2.3.2.Блузка форменная2.3.3.Юбка2.3.4.Жакет2.3.5.Платье2.3.6.Пальто2.3.7.Галстук2.3.8.Туфли   2.4. Комплект зимней форменной одежды для женщин2.4.1.Фетровый головной убор2.4.2.Блузка форменная с длинными рукавами.2.4.3.Костюм женский.2.4.4.Пальто2.4.5.Сапожки2.4.6.Кашне(В редакции постановления Правительства КР</w:t>
      </w:r>
    </w:p>
    <w:p>
      <w:r>
        <w:rPr>
          <w:rFonts w:ascii="Arial" w:cs="Arial" w:eastAsia="Arial" w:hAnsi="Arial"/>
          <w:sz w:val="24"/>
          <w:szCs w:val="24"/>
        </w:rPr>
        <w:t xml:space="preserve">от 26 декабря 2003 года №809</w:t>
      </w:r>
    </w:p>
    <w:p>
      <w:r>
        <w:rPr>
          <w:rFonts w:ascii="Arial" w:cs="Arial" w:eastAsia="Arial" w:hAnsi="Arial"/>
          <w:sz w:val="24"/>
          <w:szCs w:val="24"/>
        </w:rPr>
        <w:t xml:space="preserve">)                   2.2. Комплект зимней форменной одежды для мужчин 2.2.1. Куртка утепленная.2.2.2. Шапка ушанка,2.2.3. Полусапоги утепленные.2.2.4. Кашне.2.2.5. Рубашка форменная с длинными рукавами                            III. ОПИСАНИЕ                предметов обмундирования сотрудников              Кыргызской транспортной инспекции Министерства            транспорта и  коммуникаций Кыргызской Республики  3.1. Китель из полушерстяной ткани цвета "морская волна"полуприлегающего силуэта с центральной бортовой застежкой на триформенные пуговицы, на подкладке.  Воротник  отложной. Полочки с отрезными боковыми частями,  переднимивытачками, нагрудным прорезным карманом "листочка" с левой  стороны  ибоковыми прорезными карманами "рамка" с клапанами.  Спинка  со швом посередине, закапчивающимся щлицей. Рукава  втачные,двухшовные  с тремя форменными пуговицами. На левом рукаве  расположеннарукавный знак. На подкладке полочек - внутренние карманы.   3.2.  Куртка  из полушерстяной ткани, цвета "морская волна"  прямогосилуэта  с центральной бортовой застежкой на семи форменных пуговицах,на подкладке. Воротник отложной.  Полочки  с  кокетками, накладными карманами с байтовой  складкой  поцентру  и клапанами верхней части, застёгиваются на пуговицы,  боковыекарманы прорезные "листочка", на плечевом шве погоны. На спинке отрезная кокетка с двумя небольшими складками.Рукава   рубашечного   покроя,   на   манжете   с   двумя   складками,застегиваются на одну форменную пуговицу.  Низ куртки заканчивается поясом, в боковых частях которого проложенаэластичная  тесьма  (резинка)  для  регулирования  ширины  изделия  победрам. На левом рукаве расположен нарукавный знак.  3.3. Куртка утепленная   Куртка  утепленная из полушерстяной ткани цвета "морская  волна"  сподкладкой,   съемным   меховым  воротником  серо-голубого   цвета   иподкладкой  из  искусственного меха, может сниматься в зависимости  оттемпературы  окружающей среды, прямого силуэта с центральной  потайнойбортовой  застежкой с одной открытой пуговицей. Полочки с  внутреннимикулисками  по  линии  талии с верхними и нижними прорезными  карманами(нижние  карманы  с клапанами). Воротник отложной из  овчины  меховой.Спинка цельнокроенная с внутренней кулисой по линии талии, а также  полинии  талии  проложена эластичная тесьма (резинка) для  регулированияширины изделия. Рукава втачные одношовные. Низ рукавов обработан  швомв  подгибку  с  закрытым срезом, по бокам рукавов имеются обработанныешвы продернутой эластичной тесьмой (резинкой).  3.4. Брюки прямые, классического покроя, из полушерстяной ткани цвета"морская волна". Имеются боковые карманы и один задний в правом боку склапаном и боковой кант из шелка яркого синего цвета. 3.4.1.  Костюм  мужской  (пиджак и брюки)  для руководящего  составаКыргызской  транспортной инспекции изготавливается из  шерстяной  тканицвета морская волна   Пиджак  полуприлегающего силуэта, двубортный, со смещенной  бортовойзастежкой,  имеет шесть форменных пуговиц, расположенных  в  два  ряда,воротник  и  лацканы отложные, по краю воротника кант синего  цвета  наворотнике шитье золотистого цвета в виде лавровых листьев.   Рукава  втачные  двухшовные,  с обшлагом  шириной  8  см,  по  верхуобшлага  - кант синего цвета. На обоих рукавах над обшлагами нарукавныезнаки  различия  установленного образца Полочки с притачными  боками  ибоковыми  горизонтально расположенными прорезными карманами с клапанамиПодкладка   из  шелковой  ткани,  на  полочках  внутренние  карманы   слисточкой.   Брюки  прямые,  пояс  притачной  с восьмью  шлевками  для  поддержкиремня, застегивающийся на пуговицу и крючок.   Передние половинки на шелковой подкладке. По боковому шву кант ярко-синего  цвета, по краям которого лампасы ярко-синего цвет для  Главноготранспортного инспектора - шириной 2 см, для заместителей шириной 1 см.   Внешние  боковые  карманы  косые,  прорезные,  располагаются   передлампасом.  На  правой  задней  половинке прорезной  карман  с  клапаномГульфик с застежкой "молния" или на пуговицах.(В редакции постановления Правительства КР</w:t>
      </w:r>
    </w:p>
    <w:p>
      <w:r>
        <w:rPr>
          <w:rFonts w:ascii="Arial" w:cs="Arial" w:eastAsia="Arial" w:hAnsi="Arial"/>
          <w:sz w:val="24"/>
          <w:szCs w:val="24"/>
        </w:rPr>
        <w:t xml:space="preserve">от 26 декабря 2003 года №809</w:t>
      </w:r>
    </w:p>
    <w:p>
      <w:r>
        <w:rPr>
          <w:rFonts w:ascii="Arial" w:cs="Arial" w:eastAsia="Arial" w:hAnsi="Arial"/>
          <w:sz w:val="24"/>
          <w:szCs w:val="24"/>
        </w:rPr>
        <w:t xml:space="preserve">)  3.5. Рубашка форменная с длинными рукавами Рубашка форменная с длинными рукавами, центральной бортовой застежкойна  семи  пуговицах.  Воротник отложной  с  отрезной  стойкой.  Рукавадлинные  с  притачными манжетами, застегиваются на одну  пуговицу.  Налевом  рукаве расположен нарукавный знак. На полочках вверху накладныекарманы  с  клапанами,  застегиваются  на  одну  пуговицу.  Спинка  накокетке.Цвет  серо-голубой. Изготавливается из шелковых и шерстяных сорочечныхтканей.  3.5.1.  Рубашка   форменная   парадно-выходная  изготавливается   изсорочечных   тканей   белого   цвета  по  аналогу   форменных   рубашекповседневной носки.(В редакции постановления Правительства КР</w:t>
      </w:r>
    </w:p>
    <w:p>
      <w:r>
        <w:rPr>
          <w:rFonts w:ascii="Arial" w:cs="Arial" w:eastAsia="Arial" w:hAnsi="Arial"/>
          <w:sz w:val="24"/>
          <w:szCs w:val="24"/>
        </w:rPr>
        <w:t xml:space="preserve">от 26 декабря 2003 года №809</w:t>
      </w:r>
    </w:p>
    <w:p>
      <w:r>
        <w:rPr>
          <w:rFonts w:ascii="Arial" w:cs="Arial" w:eastAsia="Arial" w:hAnsi="Arial"/>
          <w:sz w:val="24"/>
          <w:szCs w:val="24"/>
        </w:rPr>
        <w:t xml:space="preserve">)  3.6. Рубашка форменная с короткими рукавамиРубашка   форменная  с  короткими  рукавами  отложным  воротником,   сцентральной бортовой застежкой на семи пуговицах.Рукава  короткие  с  манжетами. На левом рукаве расположен  нарукавныйзнак.  На полочках вверху накладные карманы с клапанами, застегиваютсяна одну пуговицу.   Спинка на кокетке.Низ  рубашки заканчивается поясом, в боковых частях которого проложенаэластичная  тесьма  (резинка)  для  регулирования  ширины  изделия  победрам.Цвет  серо-голубой. Изготавливается из шёлковых и шерстяных сорочечныхтканей.3.7. ГалстукГалстук  из  полушерстяной  ткани цвета  "морская  волна"  состоит  изосновной части в виде вытянутой трапеции, заканчивающийся острым угломпостоянного  узла и шейки с застежкой для пристегивания  галстука  подворотником рубашки. 3.8.Обувь. 3.8.1. Полуботинки хромовые черного или коричневого цвета, состоят  изсоюзок,  берец,  язычков и низа. В передней части  берец  -блочки  дляшнурков (могут быть резинки). Подкладка под союзки из хлопчатобумажнойткани,  под  берцы  -  из  подкладочной кожи.  На  кожаной  подошве  снаборными  кожаными  каблуками  с резиновыми  формованными  набойками,стельки  и  задники  из  подошвенной кожи.  Подноски  -  из  кожи  илигранитоля. Крепление низа с подошвой рантовое или клеевое. 3.8.2. Полусапоги утепленные черного или коричневого цвета, состоят изголенищ,  союзок  и  низа.  Голенища с  футором  из  натурального  илиискусственного  меха, в пяточной части жесткий задник. Носки  жесткие.Голенища с застежкой "молния". 3.9. Головной убор. 3.9.1. Шапка ушанка. Состоит из окола, колпака и тульи. Окол (козырек,назатыльник   с   наушниками)   из   овчины   серого   цвета.   Колпакчетырехклинный,  козырек  и назатыльник с наушниками  (подлицевые)  изсукна  серого цвета. Тулья состоит из дольника и кружка, стеганных  навате  с  подкладкой.  Спереди  в центре козырька  крепится  кокарда  сэмблемой.  3.9.2. Кепи. Кепи из шерстяной ткани цвета "морская волна" с  кантомсинего  цвета  по  краю донышка и верхнему краю  околыша.  Состоит  издонышка  овальной формы, околыша, козырька и отворота.  Верхняя  частьотворота  на боковых сторонах крепится на кнопки. Спереди  на  околышекепи крепится кокарда. Над козырьком кепи к околышу пристегивается  надве форменные пуговицы плетенный шнур золотистого цвета. 3.9.3. Фуражка  шерстная  цвета "морская волна", состоит из  донышкаовальной  формы, четырех одинаковых по размеру четвертинок дугообразнойформы,  суконного  или бархатного околыша черного цвета,  лакированногокозырька.   Спереди   на  околыше  фуражки  кокарда.  Для  руководящего  составаКыргызской транспортной инспекции по бокам кокарды - позолоченное шитьев     виде     лавровых    веток  и  вдоль  наружного  края    козырькапозолоченное шитье в виде лавровых листьев.   На  тулье  прикрепляется золотистая  эмблема Кыргызской транспортнойинспекции.   По краю донышка и верхнему краю околыша канты ярко синего цвета.   Над  козырьком  к околышу пристегивается  на две форменные  пуговицыплетенный шнур золотистого цвета.   Летом допускается ношение на фуражке белого чехла.(В редакции постановления Правительства КР</w:t>
      </w:r>
    </w:p>
    <w:p>
      <w:r>
        <w:rPr>
          <w:rFonts w:ascii="Arial" w:cs="Arial" w:eastAsia="Arial" w:hAnsi="Arial"/>
          <w:sz w:val="24"/>
          <w:szCs w:val="24"/>
        </w:rPr>
        <w:t xml:space="preserve">от 26 декабря 2003 года №809</w:t>
      </w:r>
    </w:p>
    <w:p>
      <w:r>
        <w:rPr>
          <w:rFonts w:ascii="Arial" w:cs="Arial" w:eastAsia="Arial" w:hAnsi="Arial"/>
          <w:sz w:val="24"/>
          <w:szCs w:val="24"/>
        </w:rPr>
        <w:t xml:space="preserve">)   3.10.   Кашне  трикотажное  полушерстянное  серого  цвета  или    изполушерстяной ткани серого цвета.   3.11.  Ремень брючный кожаный или из искусственной кожи  коричневого(черного  цвета), состоит из основного ремня, подвижной и  неподвижнойшлевок.         К         ремню         пришита         четырехстеннаяодношпеньковая  пряжка.  На  свободном конце  ремня  -  отверстия  дляшпенька и пряжки. Ширина ремня - 35 мм.  3.12.  Форменная  пуговица  изготавливается  из   материала  железныхсплавов путем выдавливания. Имеет форму окружности. Диаметр 13 мм  длякуртки  и  20  мм  для кителя в которой располагается Герб  КыргызскойРеспублики. Цвет - золотистый.  3.13. Нагрудный знак     изготавливается из железных сплавов    путемвыдавливания.     Имеет   форму   щита,   в   верхней    части    ГербКыргызской          Республики,     с      надписью      на      знаке"Транспорт     инспекциясы" и порядковым номером  от  001  до  200,  сизображением  технического  колеса с крыльями  посередине.  Размер  повысоте 80 мм,по ширине в широкой части щита 57 мм.   3.14.  Кокарда изготавливается из материала железных  сплавов  путемвыдавливания.     Имеет      форму      эллипса      с      золотистымобрамлением  с крыльями (размах крыльев 50 мм). В верхней  части  ГербКыргызской  Республики,  в  середине техническое  колесо  с  крыльями.Высота 60 мм.   3.15.  Нарукавный знак (шеврон) изготавливается из  шелковой  ткани,отпрессован эмблемами и надписями. Имеет форму круга диаметром 80 мм снадписями  на двух языках (государственном и официальном) -  транспортинспекциясы / транспортная инспекция. Эмблема - техническое  колесо  скрыльями.  IV Описание предметов обмундирования                                                                                          женской  форменной одежды       4.1.  Пилотка  из  шерстяной ткани цвета "морская волна"  состоит издонышка, стенки и бортика.   Донышко  овальной формы из двух стачанных посередине деталей  Стенкапрямая, состоит из двух деталей   Бортик  спереди  с небольшим вырезом, в верхний край бортика  втаченкант из шелка ярко-синего цвета.   В  центре  бортика  спереди крепится кокарда,  а  справа  -  эмблемаКыргызской транспортной инспекции   Ношение  пилотки  также допускается сотрудникам мужчинам  Кыргызскойтранспортной инспекции  4.2. Блузка форменная с короткими рукавами   Блузка  форменная  с  короткими  рукавами,  отложным  воротником   инаградными накладными карманами с клапанами, застегивающимися  на  однупуговицу,  с  центральной  бортовой  застежкой  на  семи  пуговицах   ицельнокроеным поясом с эластичной тесьмой в области боковых швов Рукавакороткие, с манжетами. На левом рукаве расположен нарукавный знак Передс разрезом до низа и вытачками Спина с кокеткой.   Цвет   серо-голубой  или  белый.  Изготавливается  из   шелковых   ишерстяных блузочных тканей.   4.3. Блузка форменная с длинными рукавами   Блузка   форменная  с  длинными  рукавами,  отложным  воротником   сотрезной   стойкой  и  нагрудными  накладными  карманами  с  клапанами,застегивающимися на одну пуговицу, с центральной бортовой застежкой  насеми  пуговицах и цельнокроеным поясом с эластичной тесьмой  в  областибоковых  швов  Рукава длинные, с разрезами и манжетами На левом  рукаверасположен нарукавный знак Перед - с разрезом до низа и вытачками Спинас кокеткой.   Цвет   серо-голубой  или  белый.  Изготавливается  из   шелковых   ишерстяных блузочных тканей.   4.4.  Юбка  из  полушерстяной ткани цвета "морская  волна",  прямогосилуэта с притачным поясом, застежкой на пуговицу и тесьму "молния"Заднее полотнище с двумя вытачками и шлицей в среднем шве.   4.5.   Жакет   из   полушерстяной  ткани  цвета   "морская   волна",полуприлегающего  силуэта,  с центральной  бортовой  застежкой  на  триформенные  пуговицы,  на подкладке. На подкладке полочек  -  внутренниекарманы.   Воротник  отложной. Полочки с боковыми вытачками, нагрудным карманом"листочка"  с левой стороны и боковыми прорезными карманами  "рамка"  склапанами. Спинка со швом посередине.   Рукава втачные, двухшовные, с тремя форменными пуговицами. На  левомрукаве расположен нарукавный знак.   4.6.  Платье из полушерстяной ткани цвета "морская волна",  отрезноепо  талии, с поясом, отложным воротником и нагрудным прорезным карманом"листочка" с левой стороны.   Рукава  рубашечного покроя на манжете, с двумя складками.  На  левомрукаве расположен нарукавный знакПеред платья и рукава   застегиваются на форменные пуговицы.Юбка двухшовная, с встречной складкой спереди.   4.7.  Пальто  зимнее  из шерстяной ткани цвета  "морская  волна",  сотложным  воротником, прямого силуэта, с центральной бортовой застежкойна  четыре  форменные  пуговицы, на ватине  и  подкладке  до  низа.  Наподкладке полочек внутренние карманы.   Полочки  с  рельефами  от  плечевого шва до карманов,  с  клапанами.Спинка  со  швом  посередине, заканчивающимся шлицей.  По  талии  сзадихлястик, пристегивающийся на две форменные пуговицы.   4.8.  Пальто  демисезонное из шерстяной ткани цвета "морская  волна"однобортное, полуприлегающее, с поясом, центральной застежкой на четыреформенные пуговицы.   Воротник отложной. Полочки на кокетке с выточками от плечевого  шва,боковыми прорезными карманами "листочка".Спинка со швом посередине, заканчивающимся шлицей.Рукава двухшовные. На левом рукаве расположен нарукавный знак.   Низ  пальто  с  подгибкой. Подкладка до низа.  На  подкладке  правойполочки нагрудный карман.   4  9.  Фетровый  головной убор цвета "морская волна",  из  фетровогоформенного   колпака  на  утепленной  подкладке,  который  состоит   изудлиненной  головки  с  углублением  посередине  и  бортика  с  выемкойспереди.   Спереди   в  центре  бортика  крепится  кокарда,  сверху  -  эмблемаКыргызской транспортной инспекции.   4.10.  Полусапожки  кожаные,  черного цвета.  Голенища  с  застежкой"молния".  Подкладка  из меха, войлока или сукна. Подошва  из  пористойрезины синтетического или искусственного материалов.   4.11.  Туфли  черного  цвета, на кожаной или  резиновой  подошве,  скаблучками и набойками.               V. Ношение отдельных предметов формы одежды      5.1.  Работники Кыргызской транспортной инспекции на  тулье  фуражекносят  эмблему  Кыргызской  транспортной инспекции  золотистого  цвета.Расстояние от верхнего края эмблемы до верхнего канта фуражки 5 мм.   На пилотках эмблема Кыргызской транспортной инспекции размещается  справой  стороны,  выше  каша, на расстоянии 5-8 мм  от  переднего  краяпилотки.   Эмблема  носится на воротнике кителя, пиджака и жакета (для  старшихдолжностей   Кыргызской   транспортной   инспекции   -   с   золотистымметаллическим  уголком) на обоих воротниках, а также  на  нарукавных  инаплечных знаках различия.   На  кепи эмблема Кыргызской транспортной инспекции располагается  на0,5- 1 см выше кокарды.   5.2.  Служебный  знак  сотрудника Кыргызской транспортной  инспекцииносится с правой стороны на расстоянии 7-8 см от нижнего края воротникакуртки, кителя, пиджака и жакета.   5.3.  Нарукавный  знак  (шеврон) носится  на  левом  рукаве  верхнейформенной  одежды  на расстоянии 8 см от плечевого  шва,  по  середине.Расстояние дуговой нашивки по регионам носится на расстоянии 10 мм вышеверхнего края нарукавного знака (шеврон).   5.4.  Нагрудный знак носится с левой стороны, на расстоянии  7-8  смот нижнего края воротника верхней форменной одежды.   5.5.   Галстук   прикрепляют  к  рубашке   металлическими   зажимамизолотистого или серебряного цвета.                                             VI Знаки различия Кыргызской транспортной инспекции      6.1.  В  качестве  знаков  различия  по  должностям  для  работниковКыргызской   транспортной   инспекции  устанавливаются   нарукавные   инаплечные знаки различия.   6.2.  Для  различия работников Кыргызской транспортной инспекции  порегионам  устанавливается  дуговая  нашивка  в  виде  контурной   рамкизолотистого цвета на синем фоне с наименованием региона внутри. Нашивкакрепится  на  внешней  стороне левого рукава на  расстоянии  10  мм  отверхнего края нарукавного знака до нижнего края нашивки.   6.3. Нарукавные знаки различия   Нарукавные  знаки  различия  состоят из  галуна  золотистого  цвета,нашиваемого  на  клапан из ткани серого цвета. Ширина  клапана  10  см,высота  в зависимости от количества галунов. Нижний край первого галунанашивается в 5 мм от нижнего края клапана, расстояние между галунами  5мм, расстояние от верхнего края галуна до верхнего края клапана 5 мм.   Галуны устанавливаются трех видов: широкий - 20 мм, средний - 10  мми узкий - 5 мм.   Галуны  нашиваются  на клапан таким образом, чтобы  нижний  галун  вцентре имеет угол, обращенный вершиной вниз, а остальные - прямые.   В  5  мм от верхнего галуна крепится эмблема Кыргызской транспортнойинспекции.   Нарукавные  знаки  нашиваются  на  внешней  стороне  обоих   рукавовпиджака,   кителя,  жакета  женского,  зимнего  и  летнего  пальто   нарасстоянии 10-20 см от нижнего края рукавов.    6.4. Нарукавные знаки различия  устанавливаются:  -  для   Главноготранспортного инспектора - один широкий и над ним три средних галуна;   -  для первого заместителя Главного транспортного инспектора -  одинширокий и над ним два средних галуна;   -  для  заместителя Главного транспортного инспектора и  начальниковуправлений - один широкий и над ним один средний галун;   -  для  заведующих  отделами  Кыргызской  транспортной  инспекции  иначальника инспекции Регистра - один широкий галун'   -  для  главных  специалистов Кыргызской  транспортной  инспекции  изаведующих отделами управлений - 4 средних галуна;   -  для  ведущих  специалистов Кыргызской  транспортной  инспекции  иглавных специалистов управлений - 3 средних галуна;   -  для  инспекторов  Кыргызской  транспортной  инспекции  и  ведущихспециалистов управлений - 2 средних галуна;   -  для специалистов I категории Кыргызской транспортной инспекции  иинспекторов управлений - 1 средний галун;   -  для специалистов II категории Кыргызской транспортной инспекции испециалистов   I  категории  управлений  -  4  узких  галуна;   -   дляспециалистов II категории управлений — 3 узких галуна.   6.5. Наплечные знаки различия   Наплечные  знаки различия (погоны) в форме вытянутого прямоугольникас  трапециевидной верхней частью, параллельной нижнему краю. Погоны длявысшего  начальствующего состава изготавливаются из серебристой  волокиособого  переплетения, без просвета, на суконном подбое. Для  старшего,среднего  и младшего начальствующего составов потны с полем, из  галунаспециального  переплетения,  серого  цвета.  Для  ношения  на  парадно-выходных рубашках применяется белый цвет.   Длина  наплечных знаков различия 110-140 мм, ширина - 55  мм  -  дляруководящего  состава Кыргызской транспортной инспекции; для  остальныхработников - 50 мм.   Края   погона,   кроме  нижнего,  окантовываются   материалом:   дляруководящего  состава  Кыргызской транспортной инспекции  -  золотистымцветом; для остальных работников - из материала синего цвета.   Нa  поле  погона,  в  один  ряд  по  длине  располагаются  золоченыепятиконечные   звездочки   согласно   занимаемой   должности,   эмблемаКыргызской  транспортной инспекции и пуговица форменная,  диаметром  13мм.   Для  сотрудников старшего состава, вдоль погона на расстоянии 15  ммот  боковых краев, располагаются 2 красные полосы шириной по 3  мм,  повсей его длине.   Для   сотрудников  младшего  состава  в  средине  погона  вдоль  егорасполагается 1 красная полоса шириной 3 мм.   На  расстоянии  10-15  см  от  верхнего  края  погона  располагаютсяформенные пуговицы диаметром 13 мм.   Ниже  пуговицы  на 5-10 мм крепится эмблема Кыргызской  транспортнойинспекции.   На   обратной  стороне  погона  имеются  хлястик  и  перемычка   длякрепления к форменной одежде.   6.6. Наплечные знаки различия:   -  для Главного транспортного инспектора - на поле погона вышиваютсятри   золоченые  выпуклые  пятиконечные  звездочки  диаметром  25   мм,расстояние от нижнего края погона до центра первой звездочки -  25  мм,между центрами звездочек - 25 мм;   -  для  первого заместителя Главного транспортного инспектора  -  наполе  погона  вышиваются две золоченые выпуклые пятиконечные  звездочкидиаметром  25  мм, расстояние от нижнего края погона до  центра  первойзвездочки - 35 мм, между центрами звездочек - 35 мм;   -  для  заместителя Главного транспортного инспектора и  начальниковуправлений  -  на  поле  погона  вышивается  одна  золоченая   выпуклаяпятиконечная  звездочка  диаметром 25 мм, расстояние  от  нижнего  краяпогона до центра звездочки 50-60 мм;   -  для  заведующих  отделами  Кыргызской  транспортной  инспекции  иначальника  инспекции  Регистра  -  на  поле  пагонов  прикрепляются  3золоченых пятиконечных звездочек диаметром 20 мм, расстояние от нижнегокрая  погона  до  центра  первой звездочки  25-30  мм,  между  центрамизвездочек 25-30 мм.   -  для  главных  специалистов Кыргызской  транспортной  инспекции  изаведующих  отделами  управлений  - на  поле  пагонов  прикрепляется  2золоченых пятиконечных звездочек диаметром 20 мм, расстояние от нижнегокрая  погона  до  центра  первой звездочки  -  35  мм,  между  центрамизвездочек - 35 мм;   -  для  ведущих  специалистов Кыргызской  транспортной  инспекции  иглавных  специалистов  управлений - на  поле  пагонов  прикрепляется  1золоченая пятиконечная звездочка диаметром 20 мм, расстояние от нижнегокрая погона до центра звездочки 50-60 мм;   -  для  инспекторов  Кыргызской  транспортной  инспекции  и  ведущихспециалистов  управлений  - на поле пагонов  4  золоченых  пятиконечныхзвездочек диаметром 13 мм, расстояние от нижнего края погона до  центрапервой звездочки 20-25 мм, между центрами звездочек - 20 мм;   -  для специалистов I категории Кыргызской транспортной инспекции  иинспекторов  управлений  -  на поле пагонов  3  золоченых  пятиконечныхзвездочек диаметром 13 мм, расстояние от нижнего края погона до  центрапервой звездочки 25-30 мм, между центрами звездочек 25-30 мм;     для специалистов II категории Кыргызской транспортной инспекции  испециалистов  I  категории  управлений - на поле  пагонов  2  золоченыепятиконечные  звездочки  диаметром 13 мм, расстояние  от  нижнего  краяпогона до центра первой звездочки 30 мм, между центрами звездочек 40-50мм;   -  для  специалистов II категории управлений -  на  поле  пагонов  1золоченая пятиконечная звездочка диаметром 13 мм, расстояние oт нижнегокрая погона до центра звездочки 50-60 мм.                                      VII. Описание служебного знака сотрудника и ведомственной эмблемы                                                      Кыргызской транспортной инспекции                                                                         7.1.  Служебный  знак  сотрудника Кыргызской транспортной  инспекцииизготавливается из железных сплавов методом выдавливания и представляетсобой  три горизонтальные полоски разной длины, расположенные друг  поддругом  по  убыванию, и Герб Кыргызской Республики,  диаметром  20  мм,размещен  в  центре  полосок.  Полоски заканчиваются  острым  углом  поверхнему краю и имеют длину: верхняя -32 мм, средняя - 16 мм и нижняя -8  мм.  Цвет полосок: верхней и средней - золотистый, нижней  -  синий.Верхняя  полоска  имеет  ширину  5  мм,  на  которой  нанесена  надпись"транспорт  инспекциясы", а ширина средней и нижней - по 3 мм.  Герб  сволновым обрамлением золотистого цвета выступает над плоскостью полосокна 1 мм.   7.1.  Эмблема  Кыргызской транспортной инспекции представляет  собойизображение крылатого автомобильного колеса с морским якорем на  заднемфоне.   Эмблема  устанавливается трех размеров: 50x40 мм -  для  ношения  натулье  фуражки, 30x30 мм - для ношения на нарукавных знаках различия  и20x20  мм  - для ношения на воротниках, пиджаков, кителей и жакетов,  атакже на наплечных знаках различия.   Цвет  эмблемы  -  золотистый. Изготавливается  из  железных  сплавовметодом  выдавливания.  Возможны варианты эмблемы,  вышитые  канителью,цветными нитками, изготовленные из пластика.            VIII. Описание предметов обмундирования форменной одежды               для сотрудников Государственной инспекции                          водного транспорта                                      8.1. Форменная одежда для начальствующего состава.   8.1.1.    Пальто     мужское     для     высшего,     старшего     исреднего  начальствующего состава. Пальто мужское,  с  пристегивающейсяватной подкладкой и пристегивающимся воротником изготовляется из  драпачерного   цвета;  двубортное,  прямое,  свободной  формы,  с   втачнымирукавами®   Воротник  отложной.  Застегивается пальто на три  форменные  морскиепуговицы, до перегиба лацкана.   Полочки с боковыми прорезными карманами с клапанами.   Спинка со швом посередине, заканчивающаяся внизу отлетной шлицей.   Верхняя сторона шлицы вспушена на расстоянии 1,5 см от края,  нижняя- 0,7 см от края.   Вверху шлица скреплена поперечной машинной строчкой под углом 45°.   Хлястик  по  талии  состоит из трех частей, концы боковых  хлястиковпристегиваются к среднему на две пуговицы и две выметные петли. Хлястикстягивает  спинку  на  6  см.  Рукава  двухшовные,  внизу  на   верхнихполовинках  рукавов  нашиваются колодки со знаками различия  из  галуназолотого цвета.   Расстояние от низа рукава до нижнего края колодки 9,5 см (в  готовомвиде).   Борта вспушены на расстоянии 1,5 см от края.   Карманы   на  подбортах  обработаны  в  рамку  обтачками  из   тканиподкладки,  в долевом направлении. Подкладка до низа. Ватная  прокладкабез  рукавов  пристегивается к подбортам на десять  пуговиц  и  петель.Петли   выметаны  на  подбортах.  Пуговицы  пришиты  по  краю   полоскиутеплителя.   По  горловине утеплитель пристегивается на три пуговицы, пришитые нагорловине налью, и петли, выметанные по краю полоски утеплителя.   Спинка   и   полочка   ватной   прокладки  выстеганы   параллельнымиромбообразными строчками, расстояние между которыми 4,5 - 5 см. Строчкине доходят до низа на 4 см.   Меховой  воротник  пристегивается к основному воротнику  со  стороныподворотника на пять пуговиц, пришитых на подворотнике пальто,  и  пятьпетель, выметанных на подворотнике меха.   К  подбортам  и  горловине меховой воротник пристегивается  на  пятьпетель  из  ткани  подкладки  и  пять пуговиц,  пришитых  по  горловинеподбортов и воротника.   8.1.2.  Пальто  мужское  летнее  для высшего,  старшего  и  среднегоначальствующего состава   Пальто  мужское  летнее изготовляется из шерстяных  и  полушерстяныхтканей  черного цвета, однобортное свободной формы, прямое, с  втачнымирукавами,  по  талии с поясом, застегивающимся на пряжку и  передвижнуюшлевку.   Застегивается пальто на три форменные морские пуговицы  до  перегибалацкана.   Воротник отложной.   Спинка  посередине со швом, внизу шов заканчивается  шлицей,  вверхушлица скреплена поперечной машинной строчкой под углом.   Полочки с боковыми прорезными карманами с Клапанами.   В   шве  подзора  и  мешковины  правого  кармана  имеется  маленькийкарманчик.   Рукава двухшовные, внизу на верхних половинка нашиваются колодки  сознаками различия из галуна золотого цвет, расстояние от низа рукава  донижнего края колодки 9,5 см ( в готовом виде ).   Воротник,  лацканы,  борта, клапаны, пояс и  верхняя  сторона  шлицыотстрочены  строчкой на расстоянии 1 см от края Подкладка до  низа,  наполочках подкладки обработаны карманы в рамку обтачками из ткани верха.   Пальто разрешается носить с поясом и без пояса.   8.1.3.  Костюм  мужской  (пиджак и брюки) для  высшего,  старшего  исреднего начальствующего состава   Костюм  мужской двубортный состоит из пиджака и брюк. Носят с  белойрубашкой и черным галстуком. Изготовляется из шерстяных и полушерстяныхтканей черного цвета.   Пиджак двубортный, полуприлегающей формы, с втачными рукавами.   Воротник отложной.   Застегивается  пиджак  на  четыре  форменные  морские  пуговицы   доперегиба лацкана. На левой полочке четыре отделочные пуговицы.   Полочка  с отрезным бочком от проймы до низа и передней вытачкой  наталии.   Боковые  карманы  прорезные с клапанами, на  левой  полочке  верхнийкарман с листочкой.   Спинка со швом посередине.   Рукава двухшовные,  с двумя  форменными  морскими  пуговицам внизу.   Борта,   лацканы,   воротник,  низ  пиджака,  клапаны   и   листочкавспушиваются на 0,2 -0,3 см. от края.   Пиджак на подкладке.   На  полочках  подкладки  обработаны карманы  в  рамку  из  материалаверха.   Знаки  различия  из  галуна  золотого цвета  нашиваются  на  верхниеполовинки рукавов в соответствии с должностными категориями. Первый рядгалуна на расстоянии 9,5 см от линии подгиба низа рукава.   Брюки  с  одной складочкой по талии на передних половинка и боковымикарманами в рамку.   В шве пояса (на левой передней половинке) имеется часовой карман.   Задние  половинки  брюк с четырьмя вытачками по  талии  (по  две  накаждой   половинке).  Правая  задняя  половинка  с  карманом  в  рамку,застегивающимся на одну петлю и пуговицу.   Брюки с притачным поясом.   Пояс  левой  передней половинки со свободным концом, застегивающимсяна одну пуговицу и петлю.   В поясе шесть шлевок для продевания ремня.   На  поясе  передних  половинок  на уровне  боковых  швов  настроченыхлястики-затяжники,  застегивающиеся  на  две  пуговицы   (первую   иливторую).   Бант  застегивается  гульфиком  на  четыре  пуговицы,  металлическийкрючок и хлястики откоска с петлей на конце.   Брюки  без  манжет,  шириной внизу не более  25  см.    8.1.4. Костюм мужской (куртка и брюки) для высшего, старшего и сред-него начальствующего состава   Костюм  мужской  для  высшего, старшего и  среднего  начальствующегосостава  состоит  из  куртки  и  брюк,  изготовляется  из  шерстяных  иполушерстяных тканей, куртка темно-синего цвета, брюки черного цвета.   Куртка однобортная, свободной формы, внизу с притачным поясом.   Воротник отложной.   Застегивается  куртка  на  четыре  форменные  морские  пуговицы   доперегиба лацкана.   Спинка  целая,  от  плечевых швов по одной  вытачке,  внизу  по  швупритачки  пояса заложены две мягкие складочки, Полочки вверху  с  двумянакладными   карманами  с  клапаном.  Рукава  длинные,  одношовные,   спритачным манжетом внизу, с разрезами над концами манжет.   Вверху  разрез  закреплен  поперечной  строчкой.  От  швов  притачкиманжет  на  верхних половинках рукавов заложены по две мягкие складочкивнешними  сгибами  к разрезу. Манжеты застегиваются на  одну  форменнуюморскую пуговицу к петлю.   Боковые  швы  внизу с разрезами, разрезы скреплены  строчкой,  поясаполочек пристегиваются к поясу спинки на пуговицу и петлю.   Воротник,  манжеты,  борта,  боковые швы,  пояс,  поймы  рукавов  настрочкой  шириной  0,5  см. Куртка на подкладке. Карманы  на  подкладкеобработаны в рамку обтачками из ткани верха.   Накладные карманы и клапаны отстрочены двумя строчками: первая  -  вкрай; вторая - на 0,5 см от первой.   По  линии  плечевых  швов куртки располагаются  съемные  колодки  сознаками различия из галуна золотого цвета.   Брюки  с одной складочкой по талии на передних половинках и боковымикарманами  в  рамку. В шве пояса (на левой передней половинке)  имеетсячасовой карман.   Задние  половинки  брюк с четырьмя вытачками по  талии  (по  две  накаждой половинке).   Правая задняя половинка с карманом в рамку, застегивающимся на  однуформенную морскую пуговицу и петлю.   В поясе шесть шлевок для продевания ремня.   На  поясе  передних  половинках на уровне  боковых  швов  настроченыхлястики-затяжники,  застегивающиеся  на  две  пуговицы   (первую   иливторую).   Бант  застегиваются  гульфиком  на  четыре  пуговицы,  металлическийкрючок и хлястик откоска с петлей на конце.   Брюки без манжет, шириной внизу не более 25 см.   8.1.5.  Костюм  мужской однобортный летний для высшего,  старшего  исреднего начальствующего состава   Костюм  мужской  однобортный, состоит из пиджака  и  брюк.  Носят  сбелой  рубашкой  и  черным галстуком. Изготовляется из хлопчатобумажныхтканей бежевого цвета.   Пиджак   однобортный,   полуприлегающего   силуэта   на   подкладке.Застегивается на четыре форменные пуговицы до перегиба лацкана.   Воротник  отложной.  На  полочках  накладные  нагрудные  и   боковыекарманы  с  байтовой  складкой и фигурным  клапаном.  Клапаны  кармановзастегиваются на форменную морскую пуговицу.   Спинка  со  швом посередине, заканчивающимся шлицей. Рукава  втачныедвухшовные.   Воротник,  борта  и  карманы с отделочной строчкой  Наплечные  знакиразличия  из  галуна  золотого  цвета пришиваются  на  плечевые  швы  всоответствии с должностными категориями.   Брюки изготовляются по модели черного двубортного костюма.   8.1.6.  Костюм  мужской  летний  для высшего,  старшего  и  среднегоначальствующего состава   Костюм мужской двубортный, состоит из пиджака и брюк. Носят с  белойрубашкой, черным галстуком и белыми туфлями. Изготовляется из шерстяныхи полушерстяных тканей белого цвета.   Пиджак двубортный, полуприлегающей формы, с втачными рукавами.   Воротник отложной.   Пиджак  застегивается  на  четыре  форменные  морские  пуговицы   доперегиба лацкана.   На левой полочке четыре отделочные пуговицы   Полочка  с отрезным бочком от проймы до низа и передней вытачкой  наталии.   Боковые  карманы  прорезные с клапанами. На  левой  полочке  верхнийкарман с листочкой.   Спинка со швом посередине.   Рукава двухшовные, с двумя форменными морскими пуговицами внизу.   Борта,   лацканы,   воротник,  низ  пиджака,  клапаны   и   листочкавслушиваются на 0,2-0,3 см. от края.   Пиджак на подкладке.   На  полочках  подкладки  обработаны карманы  в  рамку  из  материалаверха.   Знаки  различия  из  галуна  золотого цвета  нашиваются  на  верхниеполовинки  рукавов. Передний ряд галуна на расстоянии 9,5 см  от  линииподгиба низа рукава.   Брюки  с одной складочкой по талии на передних половинках и боковымикарманами в рамку.   В шве пояса (на левой передней половинке) имеется карман для часов.   Задние  половинки  брюк с четырьмя вытачками по  талии  (по  две  накаждой половинке).   Правая  задняя  половинка  с карманом в рамку,  застегивающимися  наодну пуговицу и петлю. Брюки с притачным поясом.   Пояс  передней  половинки  со свободным концом,  застегивающимся  наодну пуговицу и петлю.   В поясе шесть шлевок для продевания ремня.   На  поясе  передних  половинок  на уровне  боковых  швов  настроченыхлястики-затяжники,  застегивающиеся  на  две  пуговицы   (первую   иливторую).   Бант  застегивается  гульфиком  на  четыре  пуговицы,  металлическийкрючок и хлястик откоска с петлей на конце.   Брюки без манжет, шириной внизу не более 25 см.   8.1.7.  Костюм  мужской  леший  для  высшего,  старшего  и  среднегоначальствующею состава   Костюм  мужской двубортный, состоит из пиджака белого цвета  и  брюкчерного  цвет.  Носят  с  белой рубашкой, черным  галстуком  и  чернымитуфлями.   Пиджак двубортный, полуприлегающей формы, с втачными рукавами.Воротник отложной.   Пиджак  застегивается  на  четыре  форменные  морские  пуговицы   доперегиба лацкана.На левой полочке четыре отделочные пуговицы.   Полочка  с отрезным бочком от проймы до низа и передней вытачкой  наталии.   Боковые  карманы  прорезные с клапанами. На  левой  полочке  верхнийкарман с листочкой   Спинка со швом посередине.   Рукава двухшовные с двумя форменными морскими пуговицами внизу.   Борта,   лацканы,   воротник,  низ  пиджака,  клапаны   и   листочкавслушиваются на 0,2 - 0,3 см от края.   Пиджак на подкладке.   На  полочках  подкладки  обработаны карманы  в  рамку  из  материалаверха.   Знаки  различия  из  галуна  золотого цвета  нашиваются  на  верхниеполовинки  рукавов. Передний ряд галуна на расстоянии 9,5 см  от  линииподгиба низа рукава.   Брюки  с одной складочкой по талии па передних половинках и боковымикарманами в рамку.   В  шве  пояса   (на  левой передней половинке)  имеется  карман  длячасов.   Задние  половинки брюк с четырьмя вытачками по талии  (  по  две  накаждой половинке).   Правая задняя половинка с карманом в рамку, застегивающимся на  однупуговицу и петлю. Брюки с притачным поясом.   Пояс  передней  половинки  со свободным концом,  застегивающимся  наодну пуговицу и петлю.   В  поясе  передних  половинок  на  уровне  боковых  швов  настроченыхлястики-затяжники,  застегивающиеся  па  две  пуговицы   (первую   иливторую).   Бант  застегивается  гульфиком  на  четыре  пуговицы,  металлическийкрючок и хлястик откоска с петлей на конце.   Брюки без манжет, шириной внизу не более 25 см.   8.1.8.  Костюм  мужской однобортный (пиджак и  брюки)  для  высшего,старшего и среднего начальствующего состава   Костюм  мужской однобортный состоит из пиджака темно-синего цвета  ибрюк  черного цвета. Носят с белой рубашкой, черным галстуком и чернымитуфлями.   Пиджак   форменный   однобортный,   полуприлегающего   силуэта,   наподкладке  до  низа.  Застегивается  до  перегиба  лацкана  на   четыреформенные пуговицы. Изготовляется из шерстяных и полушерстяных тканей.   Воротник  отложной,  На  полочках  накладные  нагрудные  и   боковыекарманы с байтовой складкой и фигурным клапаном.   Клапаны карманов застегиваются на форменную морскую пуговицу.   Спинка со швом посередине, заканчивающимся шлицей.   Рукава втачные, двухшовные.   Воротник и борта с отделочной строчкой.   Наплечные  знаки  различия из галуна золотого цвета  пришиваются  наплечевые швы в соответствии с должностными категориями.   Брюки  изготовляются из шерстяных и полушерстяных тканей  по  моделичерного  двубортного  костюма,  т.е. с одной  складочкой  по  талии  напередних половинках и боковыми карманами в рамку.   В шве пояса (на левой передней половинке) имеется карман для часов.   Задние  половинки  брюк с четырьмя вытачками по  талии  (по  две  накаждой половинке).   Правая задняя половинка с карманом в рамку, застегивающимся на  однупуговицу и петлю.В поясе шесть шлевок для продевания ремня.   На  поясе  передних  половинок  на уровне  боковых  швов  настроченыхлястики-затяжники, застегивающиеся на две пуговицы   Бант  застегивается  гульфиком  на  четыре  пуговицы,  металлическийкрючок и хлястик откоска с петлей на конце.   Брюки без манжет, шириной внизу не более 25 см   8.1.9.   Костюм  мужской  легкий  для  высшего, старшего и  среднегоначальствующего состава   Летний  костюм  состоит из рубашки с короткими рукавами  белого  илибежевою  цвета  и брюк черного цвета. Костюм носится с туфлями  черногоцвета.Рубашка свободная, прямая.Застегивается на четыре форменные морские пуговицы   Воротник  и  лацканы  отложные. Полочки вверху  с  двумя  накладнымикарманами,  застегивающимися  на две  петли  и  две  форменные  морскиепуговицы.Спинка целая от плечевых швов по одной вытачке.   Рукава  одношовные,  короткие,  внизу  с  манжетами  шириной  4  см,отвертывающимися на лицевую сторону.   Все  детали  рубашки  -  воротник, манжеты, борта,  клапаны,  проймырукавов - отстрочены строчкой шириной 0,5 см.   Верхний край карманов подшит швом шириной 2,5 см.   Низ рубашки подшит швом шириной 1,5 см.   По  линии  плечевых  швов рубашки располагаются съемные  колодки  сознаками различия из галуна золотого цвета.   Брюки  с одной складочкой по талии на передних половинках и боковымикарманами  в  рамку. В шве пояса (на левой передней половинке)  имеетсячасовой карман.   Задние  половинки  брюк с четырьмя вытачками по  талии  (по  две  накаждой половинке).   Правая задняя половинка с карманом в рамку, застегивающимся на  однуформенную морскую пуговицу и петлю.   В поясе шесть шлевок для продевания ремня.   На  поясе  передних  половинок  на уровне  боковых  швов  настроченыхлястики-затяжники,  застегивающиеся  на  две  пуговицы   (первую   иливторую).   Бант  застегивается  гульфиком  на  четыре  пуговицы,  металлическийкрючок и хлястик откоска с петлей на конце.   Брюки без манжет, шириной внизу не более 25 см.   8.2. Форменная одежда для женского персонала   8 2.1. Пальто женское   Пальто  женское, двубортное, свободной формы, прямое,  изготовляетсяиз шерстяных драповых тканей черногоo цвета. Воротник отложной.   К  основному  воротнику  пристегивается  меховой  воротник  на  пятьобметанных и пять навесных петель с пуговицами. Застегивается пальто натри  форменные  морские  пуговицы  до перегиба  лацкана  (нижняя  петлясупатная).   На правой полочке пришиты две отделочные пуговицы.   Полочка с вытачкой на грудь от горловины и боковой.   Карманы  боковые  прорезные с клапанами. Спинка целая  посередине  содносторонней складкой, от горловины с двумя вытачками.   Рукава двухшовные, втачные.   Воротник и борта обработаны в чистый край.   Между подбортом и подкладкой обработан бортовой карман.   Пальто имеет утепленную подкладку.   На  верхних  половинках рукавов внизу нашиваются колодки со  знакамиразличия из галуна золотого цвета.   Расстояние  от низа рукава до нижнего края колодки 11 см (в  готовомвиде).   8.2.2. Костюм женский (жакет и юбка)   Костюм   женский,  состоит  из  жакета  и  юбки,  изготовляется   изшерстяных и полушерстяных тканей черного цвета.   Жакет однобортный, свободной формы, с втачными рукавами.   Воротник отложной, втачен до уступа борта.   Жакет с застежкой на три пуговицы до перегиба лацкана.   Полочки с вытачкой на грудь от горловины и боковой вытачкой.   Карманы боковые прорезные, с клапанами.   Спинка стачная, от горловины с двумя вытачками.   Рукава двухшовные, втачные.   Около локтевого шва пришито по две форменные морские пуговицы.   На  верхних половинках рукавов нашиваются знаки различия  из  галуназолотого  цвета. Первый ряд галуна нашивается на расстоянии 9,5  см  отлинии подгиба низа рукава.   Юбка  двухшовная.  Переднее полотнище юбки с четырьмя  вытачками  поталии,  заднее  полотнище с четырьмя вытачками  по  талии  и  встречнойскладкой посередине.   Верх  юбки  на корсаже. Застежка обработана в левом боковом  шве,  вмолнию.   8.2.3. Костюм женский летний (блуза и юбка)   Костюм женский летний состоит из блузы и юбки бежевого цвета.Изготовляется из хлопчатобумажных тканей, отделан двойной строчкойнитками белого цвета.   Блуза.  Спинка блузы цельная, прямая, от плечевых швов  затачана  поодной внутренней вытачке.   Перед  блузы полуприлегающей, с застежкой посередине сверху до  низуна шесть форменных морских пуговиц и выметанные поперечные петли.   Расположение  петель от края борта 1,8см, пуговицы пришиты  от  краяна 2,0 см.   На  полочках  блузы под проймой от боковых швов и от  низа  к  линиигруди затачано по одной внутренней вытачке. Воротник прямой, отложной.   Рукава  одношовные, внизу на манжетах. Манжеты с  застежкой  на  двеформенные морские пуговицы и две выметаные петли.   На  рукавах,  под застежкой, манжет, обработаны разрезы  настрочнымипланками.   По  шву  притачки  манжет на рукавах заложены мягкие  складочки:  состороны  верхней планки - по две, со стороны нижней планки - по  одной.Складочки внешним сгибом направлены к спинке   В   шов   втачки   рукава,  по  линии  плеча,   втачаны   погончики,пристегивающиеся на форменную морскую пуговицу выметанной петлей.   Воротник,  погончики, борта и манжеты отстрочены  двумя  отделочнымистрочками: первая строчка в край, вторая - от края на 0,6 см.   Блуза заправляется под юбку.   Для  начальствующего  состава по линии плечевых  швов  блузы  вместовтачных погончиков располагаются съемные колодки со знаком различия  изгалуна золотого цвета.   Юбка   прямая,  двухтонная,  швы  расположены  по  бокам.   В   швахобработаны встречные заглаженные складки.   Складки  закрепляются  сквозной поперечной  строчкой.  В  левом  швезастежка на молнии.   Верх  юбки  на  притачном  поясе,  отстроченном  кругом  в  край,  сзастежкой с левой стороны на пуговицу и выметную петлю.   Спереди  и сзади юбки стачано по одной внутренней вытачке  с  каждойстороны.  К  юбке изготовляется съемный пояс. Пояс на ленте  гро-гро  сдвумя шлевками, с застежкой на обтажную пряжку и пять блочек.   Пояс  отстрочен двумя отделочными строчками: первая строчка в  край,вторая от края на 0,6 см.   8.2.4. Костюм женский летний (блуза и юбка)   Костюм  женский  летний состоит из блузы с длинными рукавами  белогоцвета и юбки бежевого цвета, изготовляется из хлопчатобумажных тканей.   Блуза  прямая,  свободной формы, с застежкой спереди  посередине  начетыре пуговицы.   На  полочках  от  боковых  швов до линии  груди  затачано  по  однойвнутренней вытачке.   Спинка  цельная,  вверху  на  притачной  кокетке.  По  шву  притачкикокетки заложены четыре одностронние складочки.   Складочки сгибами закладывают к проймам с лицевой стороны.   Кокетка двойная.   Рукава  одношовные, внизу с манжетами. Манжеты с  застежкой  на  двевыметные петли и две форменные морские пуговицы.   По  шву  притачки  манжет на рукавах заложены по  две  односторонниескладочки. Складочки внешними сгибами направлены к спинке.   На   линии   плеча   в   шов   втачки  рукава   втачаны   погончики,прикрепляющиеся к блузе форменной морской пуговицей.   Борта,  воротник, погончики, манжеты и кокетка на спинке  отстроченыстрочкой на расстоянии 0,5 см от края.   Для  начальствующего  состава по линии  плечевых  швов  блузы  имеетвтачных погончиков располагаются съемные колодки со знаками различия изгалуна золотого цвета.   Юбка  четырехшовная: два шва спереди и два сзади. Юбка на  притачномпоясе,  с  застежкой  с  левой стороны на молнию  и  выметную  петлю  ипуговицу на поясе.   В  боковых частях переда от линии талии на юбке и по бокам  затачанопо одной внутренней вытачке с каждой стропы   К юбке изготовляется съемный пояс.   Пояс  на  ленте «гро-гро» с двумя шлевками с застежкой на  пряжку  иблочки.   Швы  юбки  спереди  и  сзади,  а также пояс  отстрочены  отделочнымистрочками на расстоянии 0,5 см от края белыми нитками.   8.3. Головные уборы   8.3.1. Фуражка форменная   Фуражка  является форменным головным убором для высшего,  старшегоо,среднего и младшего начальствующего, а также рядового состава.   Фуражки  различаются,  в  зависимости от  назначения,  эмблемами,  атакже материалами, из которых они изготовляются.   Фуражки  для  высшего,  старшего и среднего начальствующего  составаизготовляются из шерстяных и полушерстяных тканей черного цвета фуражкидля  младшего  начальствующего  и  рядового  состава  изготовляются  изсуконных и полушерстяных тканей черного цвета. Чехлы для летних фуражекизготовляются из хлопчатобумажных тканей белого и бежевого цветов.   8.3.2. Описание внешнего вида фуражки (из шерстяных тканей)   Фуражка  состоит  из донышка овальной формы, четырех  одинаковых  поразмеру  четвертинок  дугообразной  формы,  прямого  цельного  околыша,черного  лакированного  козырька и раздвижного подборотного  ремешка  сдвумя  шлевками,  прикрепленного двумя малыми форменными  пуговицами  коколышу®   На  фуражках  высшего  и  старшего  начальствующего  состава  с  8-йкатегории  и  выше вместо ремешка применяется плетеный шнур золотистогоцвет.   Фуражка  имеет  три  канта  из черного сукна;  один  втачан  в  шов,соединяющий донышко с четвертинками, второй втачан в шов,   соединяющий  четвертинки  с  околышем, третий  вытачной  (фальшивый)кант  проходит  на  расстоянии  0,5 см  от  нижнего  края  околыша  дляподдержания репсовой шелковой ленты, надетой на околыш фуражки   Внутри  фуражки  подшита  подкладка и  вши  г  на  внутреннюю  частьоколыша налобник из гранитоля   На  донышке  подкладки  нашивается потничек ромбообразной  формы  изтакого же гранитоля, что и налобник   Под  налобник,  над  краем  козырька,  вложена  полоска  из  картонаразмером 21х 1,5 см   Для   придания  и  сохранения  формы  фуражки  передние  четвертинкиделаются на жестких стоиках, слегка наклоненных вперед   Внутрь  фуражки,  выше  канта  донышка,  вкладывается  металлическийкаркас шириной 0,4 0,5 см, длиной, равной внутреннему периметру донышка   Расстояние от перегиба донышка до канта после вставки каркаса  равно0,9-1 см   Ширина  кантов по краю донышка фуражки равна 0,2-0,3  см  Фуражка  влетнее время может носиться с белым или светло-бежевым чехлом   8.3.3 Описание внешнего вида летних фуражек с двумя чехлами   Фуражка  состоит  из  околыша с пришитой к нему  подкладкой  и  двухчехлов,  один  из  которых надет на подкладку нижним краем  вплотную  кверхнему  канту  околыша,  а  другой  -  запасной,  козырька,   ремешкаподбородного  или  плетеного  шнура и двух  форменных  пуговиц  и  двухкаркасов   Чехлы  и  подкладка  фуражки состоят из  донышка  овальной  формы  ичетырех  (одинаковой величины) четвертинок дугообразной  формы.  Заднийшов  четвертинок должен точно совпадать со швом околыша, образуя  собойпрямой  сплошной  шов,  а  середина длины  донышка  должна  совпадав  спередним и задним швом четвертинок   В  донышко  чехла, надеваемого на фуражку, с внутренней  стороны  поверху шва канта вкладывается каркас   Кружок подкладки фуражки изготовляется с прокладкой   Внутрь  подкладки по шву притачки четвертинок к донышку вкладываетсявторой каркас   Фуражка  имеет  три канта один - в шве донышка  чехла  и  два  -  наоколыше  один из которых (вверху околыша) втачной, а второй -  вытачной(фальшивый), для поддержания ленты, надетой на околыш   Перед фуражки делается из полужесткой стойки, наклоненной вперед   На  середине  донышка подкладки на расстоянии 6-7 см от заднего  шва(по  большому  диаметру)  нашит ромбовидный потничек  из  гранитоля,  свнутренней стороны околыша пришит налобник из гранитоля   8.3.4 Шапка - ушанка форменная   Шапка  -  ушанка форменная на стеганой ватной подкладке  состоит  изчетырехклинного колпака, козырька и назатыльника с цельнокроеными с нимнаушниками,  изготовляется комбинированной верх козырька и назатыльникас  наушниками  - из меха цигейки черного цвета, остальные детали  верхашапки - из кожи черного цвета   К концам наушников пришиты завязки из тесьмы   В центре козырька прикрепляется соответствующая эмблема   Все   детали   шапки-ушанки  должны  быть  расположены   симметричноотносительно  средних  швов колпака, находящихся прошв  линии  серединыкозырька и назатыльника Верх шапки-ушанки кожаный.   8.4. Эмблема к головным уборам   8.4.1.  Эмблема высшего и старшего начальствующего состава   Эмблема  высшего и старшего командного состава вышивается на  черномсукне канителью ЛА-85-05 или канителью 1% -ной позолоты   Эмблема  высшего командного состава на головном уборе  имеет  ширину75 мм, высоту 53 мм   Эмблема  старшего командного состава имеет ширину 66 мм,  высоту  66мм   Эмблема   имеет  форму  венка  из  16  лавровых   листьев   (по   8симметричных  листьев с двух сторон) - для высшего  и  из  10  лавровыхлистьев  (по  5  симметричных листьев с двух  сторон)  -  для  старшегокомандного состава   По центру листьев положены крученые жилки из мишуры.   В  центре  эмблемы,  между  листьями, на выпуклой  подкладке  вышитыякорь  и Герб Кыргызской Республики мишурой ЛА 85 05 или мишурой 3%-нойпозолоты.   8.4.2. Эмблема среднего начальствующего состава   Эмблема  среднего  командного состава вышивается  на  черном  сукнеканителью ЛА-85-05 или канителью 1% -ной позолоты   Размер эмблемы на головном уборе, ширина 57 мм, высота 57 мм   Эмблема  имеет форму венка из 10 лавровых листьев (по 5 симметричныхлистьев с двух сторон).   По центру листьев проложены крученые жилки из мишуры.   8.4.3.  Вышитый   орнамент на козырьке и плетеный шнур  для  высшегоначальствующего состава.   Узор  из  веток  с лавровыми листьями вышивается канителью  ЛА-85-05или   канителью с 5%-ной позолотой на поле козырька с правой и левой  иего  стороны Нижняя кромка узора нашивается на расстоянии 8 мм от  краякозырни  Расстояние между торцевыми листьями веток 8 мм. Между листьяминашиваются канителью четыре стеклярусные блестки золотистого цвета.   Шнур  двойной, плетеный, с двумя двойными тренчиками из  канители  с3%-ной  позолотой.  Шнур  петлями крепится к  околышу  фуражками  двумяформенными малыми пуговицами.      Размеры ветки, мм:   Длина                          105   Ширина у основания             22   Ширина в верхней части         16   Прогиб                         22.      8.4.4.  Накладной орнамент на козырек и плетеный шнур  для  старшегоначальствующего состава   Узор  состоит из двух стилизованных дубовых веток, каждая из трех  споловиной  листьев.  Ветки  отштамповываются  из  0,8  -  миллиметровойлатуни, оксидируются. Ветки крепятся при помощи штифтов на расстоянии 8мм от края козырька. Расстояние между торцами веток 8 мм.   Шнур  двойной, плетеный, с двумя двойными тренчиками из канители  ЛА-85-05. Шнур петлями крепится к околышу фуражки двумя малыми форменнымипуговицами образца, утвержденного для старшего начальствующего состава.Размеры ветки, мм:Длина      119Ширина    10Прогиб    22.      8.5.   Пуговицы  для  форменной  одежды  работников  государственнойинспекции водного транспорт   8.5.1.  Форменные  пуговицы  для высшего начальствующего  состава  -золотистого  цвета  с изображением Герба Кыргызской Республики  и  двухпересекающихся якорей, изготовляются следующих диаметров:   - 22 мм - для пальто, плаща, пиджака;   -  18  мм  -  для  манжет рукавов пиджака, куртки, карманов  куртки,летнего костюма, для хлястика зимнего пальто;   - 14 мм - для фуражки, пагонов.   8.5.2.  Форменные  пуговицы для старшего начальствующего  состава  -золотистого цвета, с изображением якоря на рифленом фоне, окантованногопо краю пуговицы рифленым кантом, изготовляются следующих диаметров:- 22 мм - для палы о, плаща, пиджака;   -  18  мм  -  для  манжет рукавов пиджака, куртки, карманов  куртки,летнего костюма, на хлястик зимнего пальто;- 14 мм - на фуражку, погоны.   8.6. Знаки различия   8.6.1. Нарукавные знаки различия   Нарукавные  знаки  различия  для высшего,  старшего  начальствующегосостава состоят из галуна золотистого цвета.   Ширина галуна: широкого - 2,8 см, среднего - 1, 3 см и узкого -  0,6см. Просвет между галунами 0,3 см.   Верхний галун образует в середине петлю в виде квадрата 3,5  см  длявысшего, старшего начальствующего состава   8.6.2. Установлены следующие знаки различия:   I.Для высшего начальствующего состава:13-я категория - 1 широкий галун и 3 средних галуна;12-я категория - 1 широкий галун и 2 средних галуна;11-я категория - 1 широкий галун и 1 средний галун,   II Для старшего начальствующего состава:10-я категория - 1 широкий галун;9 -я категория - 4 средних галуна;8- я категория - 3 средних галуна.   8.6.3. Наплечные знаки различия   Наплечные  знаки  различия  для  высшего,  старшего  начальствующегосостава  Государственной  инспекции водного транспорта  устанавливаютсяприказом Министерства транспорта и коммуникаций Кыргызской Республики ипредставляют собой съемную колодку из шерстяной ткани черного цвета, накоторую   нашиваются  знаки  различия  из  галуна  золотого  цвета   подолжностным категориям.   Наплечные  знаки  различия  располагаются  на  плечах  при   ношенииформенной шерстяной куртки, летнего костюма и женских форменных блузок.   Размеры наплечного знака: длина 12 см, ширина 5 см; наплечные  знакиизготовляются съемными. Пуговицы крепления знака - малая форменная.   Ширина  галуна широкого - 2,8 см, среднего - 1,3 см, узкого-0,6  см.Просвет между галунами 0,3 см. Верхний галун образует в середине  петлюв виде квадрата для среднего - 2,8 см, для узкого - 2,0 см.   8.6.4. Должностные категории и соответствующие им знаки различия:  I Высший начальствующий состав:   13-я категория - 1 широкий и 3 средних галуна;   12-я категория - 1 широкий и 2 средних галуна;   11 -я категория - 1 широкий и 1 средний галун.   II. Старший начальствующий состав:   10-я категория - 1 широкий галун;   9 -я категория - 4 средних галуна;   8 -я категория - 3 средних галуна.   8 7 Форменный нарукавный знак   Форменный нарукавный знак имеет форму круга диаметром 80 мм.Нарукавный знак окаймлен в верхней части - белым, а в нижней частитемно-красным кантом, шириной 10 мм.   В  верхней части нарукавного знака по окружности в середине канта набелом поле нанесена надпись "Транспорт инспекциясы".   В  нижней части нарукавного знака по окружности в середине канта  натемно-красном поле нанесена надпись «Кыргыз Республикасы».   В  центре нарукавного знака изображена эмблема в виде морского якорязолотистого цвета, в середине которого изображен катер белого цвета.   Внутренний круг нарукавного знака окрашен в голубой цвет. (В редакции постановления Правительства КР</w:t>
      </w:r>
    </w:p>
    <w:p>
      <w:r>
        <w:rPr>
          <w:rFonts w:ascii="Arial" w:cs="Arial" w:eastAsia="Arial" w:hAnsi="Arial"/>
          <w:sz w:val="24"/>
          <w:szCs w:val="24"/>
        </w:rPr>
        <w:t xml:space="preserve">от 26 декабря 2003 года №809</w:t>
      </w:r>
    </w:p>
    <w:p>
      <w:r>
        <w:rPr>
          <w:rFonts w:ascii="Arial" w:cs="Arial" w:eastAsia="Arial" w:hAnsi="Arial"/>
          <w:sz w:val="24"/>
          <w:szCs w:val="24"/>
        </w:rPr>
        <w:t xml:space="preserve">)         ЗаместительРуководителя Аппарата  Премьер-министраКыргызской Республики                            М. Сатыбеков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dlauwjr-5hi0vdcd4odz">
      <w:r>
        <w:rPr>
          <w:rFonts w:ascii="Arial" w:cs="Arial" w:eastAsia="Arial" w:hAnsi="Arial"/>
          <w:color w:val="132D3F"/>
          <w:sz w:val="16"/>
          <w:szCs w:val="16"/>
          <w:u w:val="single"/>
        </w:rPr>
        <w:t xml:space="preserve">dalil.kg/document/53362</w:t>
      </w:r>
    </w:hyperlink>
  </w:p>
  <w:p>
    <w:pPr>
      <w:spacing w:after="0" w:before="40"/>
      <w:jc w:val="center"/>
    </w:pPr>
    <w:hyperlink w:history="1" r:id="rIdncxvzkbuw6u_hbfxzgdh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kkmv_hshkvo-meweseda" Type="http://schemas.openxmlformats.org/officeDocument/2006/relationships/hyperlink" Target="https://dalil.kg/document/128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dlauwjr-5hi0vdcd4odz" Type="http://schemas.openxmlformats.org/officeDocument/2006/relationships/hyperlink" Target="https://dalil.kg/document/53362" TargetMode="External"/><Relationship Id="rIdncxvzkbuw6u_hbfxzgdh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2026-10-01T09:12:33.315Z</dcterms:created>
  <dcterms:modified xsi:type="dcterms:W3CDTF">2026-10-01T09:12:33.315Z</dcterms:modified>
</cp:coreProperties>
</file>

<file path=docProps/custom.xml><?xml version="1.0" encoding="utf-8"?>
<Properties xmlns="http://schemas.openxmlformats.org/officeDocument/2006/custom-properties" xmlns:vt="http://schemas.openxmlformats.org/officeDocument/2006/docPropsVTypes"/>
</file>