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постановлением Правительства КР                 </w:t>
      </w:r>
      <w:hyperlink w:history="1" r:id="rIdqdyxgdm1asr-bikylxlvw">
        <w:r>
          <w:rPr>
            <w:rFonts w:ascii="Arial" w:cs="Arial" w:eastAsia="Arial" w:hAnsi="Arial"/>
            <w:color w:val="1D4ED8"/>
            <w:sz w:val="24"/>
            <w:szCs w:val="24"/>
            <w:u w:val="single"/>
          </w:rPr>
          <w:t xml:space="preserve">от 11 января 2006 года № 8</w:t>
        </w:r>
      </w:hyperlink>
      <w:r>
        <w:rPr>
          <w:rFonts w:ascii="Arial" w:cs="Arial" w:eastAsia="Arial" w:hAnsi="Arial"/>
          <w:sz w:val="24"/>
          <w:szCs w:val="24"/>
        </w:rPr>
        <w:t xml:space="preserve">)                                Утвержден                     </w:t>
      </w:r>
      <w:hyperlink w:history="1" r:id="rIdkigw3jmlhgzso0hmwpdo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апреля 2002 года N 242                                 ПОРЯДОК           признания документов, подтверждающих безопасность             продукции, подлежащей обязательному контролю                   при ввозе в Кыргызскую Республику                           1. Общие положения     1.1. Настоящий Порядок разработан с целью:    -  исключения   дублирования  работ  уполномоченными  органами  поконтролю за безопасностью ввозимой продукции;    -  снижения   технических барьеров в торговле  путем  установлениядоверительных отношений между органами контроля стран-партнеров;    - технической  гармонизации законодательных и нормативных актов пооценке  соответствия  продукции техническим,  санитарно-гигиеническим,ветеринарным, фитосанитарным нормам и правилам;    -  сокращения  сроков таможенного оформления  и  доставки  товаровпотребителю.    1.2. Порядок  признания  документов,  подтверждающих  безопасностьпродукции,    подлежащей   обязательному   контролю    при   ввозе   вКыргызскую  Республику  (далее  - Порядок  признания),  разработан  наоснове: Руководства ИСО/МЭК 2, ИСО/МЭК 22:1996, Международных Директиви принципов глобального подхода к оценке соответствия законодательстваКыргызской  Республики  в области оценки соответствия,   Соглашения  опринципах  проведения  и  взаимном признании  работ  по  сертификации,подписанного   государствами-участницами  СНГ  (от   04.06.1992   г.),Соглашения  о  применении технических, медицинских,  фармацевтических,санитарных, ветеринарных и фитосанитарных норм,  правил и требований вотношении   товаров,  ввозимых  в  государства-участники   СодружестваНезависимых   Государств   (от  28.09.2001   г.),   Соглашения   междуПравительствами  Кыргызской  Республики и  КНР  о  гарантиях  качестваимпортно-экспортной  продукции  (от  23.10.1995  г.),  Протокола    поуглублению сотрудничества между Турецким институтом стандартов (TSE) иКыргызстандартом  (от  22.04.1995  г.),  Соглашения  о  сотрудничествемежду  Государственной инспекцией по стандартизации и  метрологии  приПравительстве  Кыргызской  Республики  (Кыргызстандарт)   и   Иранскиминститутом промышленных исследований.                    2. Основные термины и определения     2.1. Соответствие  -  соблюдение  заданных требований к продукции,процессу, услуге.    Оценка соответствия  - любая деятельность,  связанная с прямым иликосвенным  определением,   что требования, установленные  нормативнымидокументами на данный вид продукции (процесса, услуги), выполняются.    Результат   оценки   соответствия   -   сертификат   соответствия,декларация о соответствии,  регистрация, экспертиза утверждения  типа,аттестат аккредитации или сочетание этих видов деятельности.    2.2.   Процедура   оценивания   соответствия   -   систематическоеопределение по документированной схеме (процедуре,  методике)  степенисоответствия продукции (процесса, услуги) заданным требованиям.    2.3. Документы,  подтверждающие оценку соответствия  -  сертификатсоответствия,   экспертное   заключение  (санитарно-эпидемиологическаяоценка,     ветеринарное,    экологическое),     выданные    органами,подтвердившими  свою компетентность аккредитацией в международных  илинациональных системах в соответствии с ЕN 45004.    2.4. Страна-экспортер  -  страна,  которая является производителем(поставщиком) товара.    2.5. Третья страна - страна,  выдавшая сертификат соответствия, ноне являющаяся производителем продукции.    2.6. Знак  соответствия - защищенный в установленном порядке знак,применяемый  или   выданный  в  соответствии   с   правилами   системысертификации  (или  соответствующих форм оценки  продукции,  процесса,услуги),   указывающий,   что  данная  продукция  прошла   необходимыйконтроль   и   соответствует    конкретной   международной   директиве(стандарту или другому нормативному документу).    Подтверждающими документами и знаками являются:    - штамп службы технического контроля, паспорт качества;    - знак  соответствия  европейской директиве,  зарегистрированный вустановленном порядке;    - декларация поставщика (изготовителя).    2.7. Единый знак доступа продукции на рынок  государств-участниковСНГ   удостоверяет,   что  продукция,   маркированная   этим   знаком,соответствует     межгосударственным    стандартам     СНГ     (ГОСТ),устанавливающим обязательные требования к этой продукции,  действующимв  государствах-участниках  Соглашения и включенным   в   Номенклатурупродукции,   маркируемой  единым  Знаком доступа  продукции  на  рынокгосударств-участников   СНГ,   и  прошла  обязательное   подтверждениесоответствия   требованиям   нормативных  документов  в   Национальнойсистеме сертификации.    2.8.  Марка  Межрегиональной ассоциации по стандартизации   (далееМАС)    -    является   сертификационной   маркой   третьей   стороны,демонстрирующей  пользователям  и потребителю  соответствие  продукциистандартам МАС в момент ее представления на рынке.    2.9. Испытания - техническая операция, заключающаяся в определенииодной  или  нескольких  характеристик данных продукции,  процесса  илиуслуги в соответствии с установленной процедурой.    2.10.  Документы,   подтверждающие  наличие  сертификации  системыменеджмента   (качества,   окружающей  среды,  охраны  и  безопасноститруда), сертификат  и знак соответствия установленной формы,  принятыймеждународной организацией или национальным органом страны-экспортера.    2.11.   Сертификация    продукции    -   процедура   подтверждениясоответствия,   посредством   которой  независимая   от   изготовителя(продавца,   исполнителя)   и  потребителя  (покупателя,    заказчика)организация   удостоверяет   в  письменной   форме,    что   продукциясоответствует установленным требованиям. Сертификация является  частьюоценки соответствия.    2.12.  Органы  по оценке соответствия - уполномоченные  органы  повидам    контроля   и   оценке   соответствия,   подтвердившие    своюкомпетентность в установленном порядке.                    3. Основные принципы, на которых                     основаны процедуры признания     3.1.    Признание    сертификата    соответствия    или    другогоподтверждающего   документа,   выданного   в   Национальной    системесертификации страны-экспортера, осуществляется аккредитованным органомпо  сертификации (оценке соответствия) в пределах своей компетенции  иполномочий,  установленных законодательством Кыргызской Республики.    3.1.1.  Сертификат  соответствия страны экспортера  (в  том  числесистем   качества   по   ИСО  9000)  является   основным   документом,подтверждающим    безопасность    продукции,    исключающим     стадиипромежуточного   контроля (приложение А). Подтверждением  соответствиятакже является маркирование знаком соответствия при установлении фактапоставки  оригинальной  продукции (приложение Б).    3.1.2. Признание сертификата  соответствия  на  продукцию  третьихстран   не  производится,   за  исключением  случаев,  предусмотренныхдоговором  о поставке или ввозе продукции в единичных количествах  (до10   единиц) для собственных нужд и маркированных знаками соответствияв порядке, установленном Международными Директивами (приложение Б).    3.1.3. Процедура  признания  сертификатов,  знаков  соответствия идругих  подтверждающих документов производится по  заявке   (договору)с  поставщиком  продукции с оформлением акта идентификации  (в  рамкахинвестиционного проекта),  в случае реализации продукции на внутреннемрынке   -    переоформление    сертификата  соответствия   в   системесертификации Кыргызской Республики.    3.1.4. Общие  требования  к порядку признания результатов работ пооценке безопасности приведены в разделе 4 настоящего Порядка.    Конкретные требования по особенностям процедур предусматривают:    - признание документов по сертификации;    - признание знаков соответствия;    - признание документов по другим видам оценок соответствия;    - признание  документов,  выданных органами по оценке соответствиястран-членов ВТО;    - признание  документов,  выданных органами по оценке соответствиягосударств-участников двусторонних соглашений,  должны  быть  изложеныв  процедурах   сертификации  (оценки соответствия)  по  каждому  видуоднородной продукции.    3.1.5. При возникновение споров по результатам признания заявительимеет  право  подать  апелляцию согласно  законодательству  КыргызскойРеспублики.   Порядок   подачи   и   рассмотрения   апелляции   долженустанавливаться в каждой системе оценки соответствия.         4. Порядок признания сертификатов, знаков соответствия                  и других подтверждающих документов     4.1.  Решение  о  признании  зарубежных сертификатов  соответствияпринимают   аккредитованные   органы    по    сертификации     (оценкесоответствия)  продукции,   область   аккредитации   которых  включаетданную  продукцию  на  основании  заключенных  Соглашений  о  взаимномпризнании  работ   по  оценке соответствия  со  странами  -  торговымипартнерами Кыргызской Республики (приложение Б).    После подписания  соответствующего  соглашения  Кыргызстандарт илидругие    уполномоченные     органы    государственного     управленияКыргызской  Республики   в   течение одного  месяца  информируют  всехучастников  Национальной системы сертификации  о  факте   контроля   иусловиях    подписания   соглашения,  а   также   условиях   признаниярезультатов оценки соответствия.    4.1.1.   Процедура   признания  результатов   работ   по    оценкесоответствия  проводится па основе принципов  Руководства  ИСО/МЭК  42"Руководящие   положения  по  постепенному  подходу  к   международнымсистемам  сертификации".    4.2. При отсутствии  соглашений  допускается  проводить  процедурупризнания   сертификатов   соответствия   или   сертификатов    системобеспечения качества и маркирования знаком соответствия в Национальнойсистеме  сертификации  стран-экспортеров  в  одностороннем  порядке  сучетом положений, изложенных в пункте 4.12. настоящего Порядка.    4.3. Документы  для  признания представляются на государственном и(или)   русском   языках.    За   аутентичность   перевода   оригиналаответственность несет заявитель.    4.4. Заявка для признания сертификатов соответствия  на  продукциюможет  быть  подана  юридическим или физическим лицом:  изготовителем,официальным дистрибьютором изготовителя,  лицом, заключившим договор сизготовителем    для   реализации   его   продукции,    индивидуальнымпредпринимателем.    К заявке прилагаются:    - сертификат соответствия или его копия,  заверенная  по  правиламсистемы, выдавшей данный сертификат;    -  контракт  (договор) с производителем продукции и  (или)  другойтоваросопроводительный   документ,   подтверждающий   номенклатуру   иколичество поставляемой продукции;    -   при    отсутствии   сертификата  соответствия   подтверждающимдокументом  являются  протоколы  испытаний  (конкретные  испытательныелаборатории определены  в порядках проведения сертификации  однородныхвидов  продукции или оценки соответствия),  удостоверение о  качестве,выданное      товаропроизводителем,      гигиеническое      заключение(удостоверение    о   государственной   гигиенической    регистрации),фитосанитарный  сертификат,  ветеринарное  свидетельство,   заключениегосударственной   экологической   экспертизы   страны-экспортера    (вдальнейшем другие  документы,  подтверждающие соответствие);    - сертификат происхождения;    - грузовая таможенная декларация (подтверждающая объем партии).    4.5. Аккредитованным органом по сертификации (оценке соответствия)проводятся следующие работы:    -  анализ  представленных  документов на достоверность  и  полнотусообщаемой информации;    -   техническая  экспертиза  представленных  документов  в   частиустановления    соответствия   продукции    требованиям    нормативнойдокументации по безопасности;    - осмотр партии с целью идентификации, контроля наличия маркировкипродукции    и    инструкций   по   эксплуатации   (потреблению)    нагосударственном и официальном языках и знака соответствия;    - проверка условий хранения данной партии.    Срок рассмотрения   заявки  и  оформления  необходимых  документов(оформление,  регистрация и выдача сертификата соответствия  и  другихдокументов,    подтверждающих  соответствие  или  отказ  о   признаниисертификата)   не   должен  превышать  2   дней   при   наличии   всехподтверждающих  документов,  4  дней  частичными  испытаниями,  а  дляскоропортящейся  продукции  -  1  дня,   при  условии   предоставлениязаявителями вышеуказанных документов и продукции на идентификацию ((*)- см. примечание).    4.6.  Идентификация  продукции  проводится  с  целью  проверки  еесоответствия    наименованию   и  маркировке  продукции  (наименованиепродукции,   штриховой   код,    изготовитель,    дата   изготовления,маркированная знаком соответствия страны-производителя,  конечный срокреализации,    нормативный   документ   по   стандартизации,     объемпредставленной  партии,  упаковка, тара, вес и  др.)  той  информации,которая  указана  в товаросопроводительных и других  документах.   Приидентификации продукции также проверяются условия хранения  продукции.Результаты идентификации продукции отражаются в акте идентификации.    4.7.  При  осуществлении признания орган по  сертификации  (оценкесоответствия) может установить необходимость дополнительных испытаний:    -  частично  -  по  отдельным показателям,   в  случаях  нарушениямаркировки упаковки, условий транспортировки и хранения;    - в  полном  объеме,  в случаях установления нарушений показателейбезопасности  при  частичных  испытаниях или  при  установлении  фактафальсификации подтверждающих документов.    4.8. По сырью,  оборудованию, запасным частям к нему, строительнымконструкциям,   изделиям  и  материалам,  поставляемым  в   КыргызскуюРеспублику   в   рамках   инвестиционных  проектов   (с   обязательнымподтверждением    их   принятия   и   реализации    в    установленномзаконодательством  Кыргызской  Республики  порядке)  и  сопровождаемыммеждународными сертификатами на соответствие  стандартам   серии   ИСО9000,     или   маркированным   признаваемыми   знаками   соответствияаккредитованными  органами  по  сертификации   (оценке  соответствия),проводится идентификация с оформлением соответствующего акта.    Акт подписывается  представителями  органа по сертификации (оценкесоответствия)    и   Государственной   таможенной    инспекции     приМинистерстве    финансов     Кыргызской     Республики.     Сертификатсоответствия  Национальной системы сертификации на  эту  продукцию  неоформляется,  и работы  проводятся бесплатно.    4.9. Идентификация документов и продукции при поставках на  основедолгосрочных  договоров проводится один раз при первичной  поставке  свыдачей документа установленного образца на срок действия договора.    4.10.  На   основании   представленных  документов  и  результатовконтрольных  испытаний  (в  случае  их   проведения),   руководствуясьусловиями  соглашения о признании результатов работ  по  сертификации,аккредитованный орган по сертификации (оценке соответствия)  принимаетрешение  о выдаче или невыдаче допуска на рынок, которое доводится  дозаявителя. При отрицательном решении оформляется письменный отказ,   суказанием   объективных   причин   и   обязательной   регистрации    вустановленном порядке.    4.11.  После  выдачи  сертификат соответствия  хранится  в  архивеаккредитованного органа по сертификации (оценке соответствия)  данноговида  продукции вместе с копией сертификата соответствия  Национальнойсистемы  сертификации,   а   также  все  материалы  (их  копии),    наосновании которых был признан зарубежный сертификат соответствия.    4.12. Для  признания сертификата соответствия,  выданного в рамкахсистемы,    с   которой  не  предусмотрены  соглашения   о   признаниирезультатов   работ   по   сертификации,    заявитель   направляет   ваккредитованный  орган  по сертификации (оценке  соответствия)  заявкуустановленной  формы  на   признание  сертификата  соответствия,   егокопию,   описание  схемы,   правила и  процедуры  системы,   в  рамкахкоторой   выдан   сертификат   соответствия,  краткую   характеристикуоргана   по   сертификации,    выдавшего   сертификат,   испытательнойлаборатории,   проводившей  испытания,  нормативной  документации   постандартизации,  на соответствие, которой проводилась сертификация,  икопию  протокола  испытаний. После проведения  анализа  представленныхдокументов     аккредитованный   орган   по    сертификации    (оценкесоответствия)  принимает  решение о его  признании  (непризнании),   иставит  в известность заявителя.    4.13. Оплата за  проведение  процедуры  признания  устанавливаетсяПрейскурантом   цен   и  тарифов,   согласованным  с   Государственнойкомиссией  при  Правительстве Кыргызской Республики по антимонопольнойполитике.    4.14. В  случае непредставления заявителем документов на признаниерезультатов   оценки   соответствия,    аккредитованный    орган    посертификации  (оценке соответствия) проводит работы по сертификации  ипроведению  других видов установленных экспертиз на общих   основанияхпо     действующим   правилам   Национальной   системы    сертификациитехнического,      гигиенического,     санитарного,     ветеринарного,фитосанитарного, экологического контроля.     Примечание:    (*) В случае необходимости увеличения сроков рассмотрения заявки иоформления  необходимых документов, данный пункт  вносится  в  порядоксертификации конкретных видов продукции по согласованию с потребителемуслуг по оценке соответствия.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dyxgdm1asr-bikylxlvw" Type="http://schemas.openxmlformats.org/officeDocument/2006/relationships/hyperlink" Target="http://kodeks.duckdns.org/document/57014" TargetMode="External"/><Relationship Id="rIdkigw3jmlhgzso0hmwpdot" Type="http://schemas.openxmlformats.org/officeDocument/2006/relationships/hyperlink" Target="http://kodeks.duckdns.org/document/53379"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2026-09-23T01:22:39.432Z</dcterms:created>
  <dcterms:modified xsi:type="dcterms:W3CDTF">2026-09-23T01:22:39.432Z</dcterms:modified>
</cp:coreProperties>
</file>

<file path=docProps/custom.xml><?xml version="1.0" encoding="utf-8"?>
<Properties xmlns="http://schemas.openxmlformats.org/officeDocument/2006/custom-properties" xmlns:vt="http://schemas.openxmlformats.org/officeDocument/2006/docPropsVTypes"/>
</file>