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2002 года № 244            ПОСТАНОВЛЕНИЕ ПРАВИТЕЛЬСТВА КЫРГЫЗСКОЙ РЕСПУБЛИКИ                                                      О докладе по выполнению Конвенции               о правах ребенка в Кыргызской Республике      Правительство Кыргызской Республики постановляет:   1.  Одобрить  прилагаемый </w:t>
      </w:r>
      <w:hyperlink w:history="1" r:id="rIdegogfr9nlhxsrhwtigy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доклад</w:t>
        </w:r>
      </w:hyperlink>
      <w:r>
        <w:rPr>
          <w:rFonts w:ascii="Arial" w:cs="Arial" w:eastAsia="Arial" w:hAnsi="Arial"/>
          <w:sz w:val="24"/>
          <w:szCs w:val="24"/>
        </w:rPr>
        <w:t xml:space="preserve"> по выполнению Конвенции  о  правахребенка в Кыргызской Республике.   2.  В  соответствии  со  статьей  44  Конвенции  о  правах  ребенканаправить  указанный  доклад в Комитет по правам  ребенка  ОрганизацииОбъединенных Наций.      Премьер-министр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tm_lhe2968myqyrn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dalil.kg/document/53382</w:t>
      </w:r>
    </w:hyperlink>
  </w:p>
  <w:p>
    <w:pPr>
      <w:spacing w:after="0" w:before="40"/>
      <w:jc w:val="center"/>
    </w:pPr>
    <w:hyperlink w:history="1" r:id="rId95yvqnmggvwgavwifty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ogfr9nlhxsrhwtigy1n" Type="http://schemas.openxmlformats.org/officeDocument/2006/relationships/hyperlink" Target="https://dalil.kg/document/536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tm_lhe2968myqyrnkfg" Type="http://schemas.openxmlformats.org/officeDocument/2006/relationships/hyperlink" Target="https://dalil.kg/document/53382" TargetMode="External"/><Relationship Id="rId95yvqnmggvwgavwifty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2026-10-01T09:22:16.611Z</dcterms:created>
  <dcterms:modified xsi:type="dcterms:W3CDTF">2026-10-01T09:22:16.611Z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