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i8bk5nplillbfnwnqw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215                                  ПОЛОЖЕНИЕ            о Фонде обязательного медицинского страхования        при Министерстве здравоохранения Кыргызской Республики                (В редакции постановления Правительства КР                       от </w:t>
      </w:r>
      <w:hyperlink w:history="1" r:id="rId7p-idcvjjvvewgqmck6dh">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I. Общие положения      1.   Фонд  обязательного медицинского страхования при  Министерствездравоохранения   Кыргызской  Республики  (далее   -   Фонд   ОМС)   -самостоятельное государственное учреждение, являющееся  уполномоченнымгосударственным органом Кыргызской Республики в области  обязательногомедицинского  страхования и финансирования здравоохранения  в  системеединого     плательщика,    осуществляющее    управление    средствамиобязательного медицинского страхования, бюджетными средствами и  инымиисточниками финансирования учреждений здравоохранения в соответствии свозлагаемыми задачами.   2.  Фонд  ОМС  осуществляет  свою  деятельность  в  соответствии  с</w:t>
      </w:r>
      <w:hyperlink w:history="1" r:id="rId9nowuhlctzy6rlwmcgyu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нормативнымиправовыми  актами  Кыргызской  Республики,  решениями  Координационнойкомиссии  по  реформе здравоохранения и медицинскому  страхованию  приАдминистрации Президента Кыргызской Республики, приказами и  решениямиколлегии  Министерства  здравоохранения, решениями  Совета  директоровФонда ОМС и настоящим Положением.   3.  Высшим  органом управления системой обязательного  медицинскогострахования  является  Наблюдательный  совет  по  управлению  системойобязательного  медицинского  страхования, функции  которого  исполняетКоординационная  комиссия  по реформе здравоохранения  и  медицинскомустрахованию при Администрации Президента Кыргызской Республики.   4.  Фонд  ОМС  является  юридическим лицом,  имеет  самостоятельныйбаланс,  депозитные, расчетные и иные счета в банках в национальной  ииностранной  валютах,  печать  с изображением  Государственного  гербаКыргызской  Республики и со своим наименованием на  государственном  иофициальном языках.   5.  Полное  наименование на официальном языке: "Фонд  обязательногомедицинского  страхования при Министерстве здравоохранения  КыргызскойРеспублики".   Полное    наименование    на   государственном    языке:    "КыргызРеспубликасынын  Саламаттык сактоо министрлигинин алдындыгы  милдеттуумедициналык камсыздандыруу Фонду".                       II. Задачи и функции Фонда ОМС      6. Основными задачами Фонда ОМС являются:   -  обеспечение  государственной политики  в  области  обязательногомедицинского страхования;   -    максимальный   охват   населения   обязательным    медицинскимстрахованием;   -  защита  прав граждан и повышение информированности  населения  вобласти охраны здоровья и обязательного медицинского страхования;   -  реализация  государственной политики  финансирования  учрежденийздравоохранения  из  средств обязательного  медицинского  страхования,государственного бюджета, сооплаты населением за медикаменты,  питаниеи  отдельные  виды  медицинских услуг (далее - сооплаты),  специальныхсредств и поступлений из других источников;   - внедрение и совершенствование методов оплаты медицинских услуг изгосударственного  бюджета,  специальных  средств,  средств   сооплаты,средств обязательного медицинского страхования и иных источников;   -  проведение мероприятий по целевому и рациональному использованиюсредств   обязательного  медицинского  страхования,   государственногобюджета, сооплаты;   -   обеспечение   функционирования   и   совершенствования   единойавтоматизированной  информационной системы обязательного  медицинскогострахования;   -  проведение  мероприятий по улучшению качества  медико-санитарнойпомощи, оказываемой гражданам в Кыргызской Республике;   -  разработка новых видов обязательного медицинского страхования  спривлечением дополнительных источников финансирования.   7.  Фонд  ОМС  в  соответствии  с возложенными  задачами  выполняетследующие функции:   -   осуществляет  мероприятия  по  охвату  населения   обязательныммедицинским страхованием;   -   аккумулирует  взносы  обязательного  медицинского  страхования,формирует  страховой запас с целью обеспечения финансовой стабильностидля реализации программ обязательного медицинского страхования;   - проводит оплату медицинских, профилактических, фармацевтических ииных услуг, связанных с обеспечением жизнедеятельности поставщиков;   -   разрабатывает   и  утверждает  в  пределах  своей   компетенциинормативные  правовые  акты,  методическую  документацию  по  вопросамобязательного    медицинского   страхования,    оплаты    медицинских,профилактических, фармацевтических и иных услуг;   -  вносит в установленном порядке предложения об ежегодных  тарифахвзносов по обязательному медицинскому страхованию;   -  вносит в установленном порядке предложения об объемах и  методахфинансирования   учреждений  здравоохранения  из  республиканского   иместных бюджетов в пределах компетенции;   - участвует   в   разработке   бюджетной   стратегии   по   разделу"Здравоохранение";(В редакции постановления Правительства КР от </w:t>
      </w:r>
      <w:hyperlink w:history="1" r:id="rIdoclcgy7e2n8ex9-s615rs">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-ежегодно  производит  расчеты финансовому  обеспечению  Программыгосударственных  гарантий  из  средств  государственного   бюджета   иобязательного медицинского страхования;   -принимает   участие   в   разработке   Программы   государственныхгарантий;(В редакции постановления Правительства КР от </w:t>
      </w:r>
      <w:hyperlink w:history="1" r:id="rIdf_sxziwcqi3l9q-astywn">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осуществляет   контроль  и  принимает  меры   по   целевому   ирациональному       использованию      поставщиками       медицинских,профилактических,   фармацевтических  и  иных  видов   услуг   средствобязательного  медицинского  страхования  и  средств  государственногобюджета в системе единого плательщика;(В редакции постановления Правительства КР от </w:t>
      </w:r>
      <w:hyperlink w:history="1" r:id="rIdsk1givpbzb58dps1rph1r">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осуществляет   контроль   качества  медико-санитарной   помощи,предоставляемой поставщиками медицинских и профилактических услуг;   -  осуществляет  в  пределах  своей  компетенции  защиту  интересовзастрахованных граждан в рамках реализуемых программ;   -  проводит работу по повышению информированности населения  об  ихправах в области охраны здоровья;   -    обеспечивает    управление    и    координацию    деятельноститерриториальных органов управления Фонда ОМС;   -  привлекает  дополнительные источники финансирования,  инвестициидля   развития   системы  обязательного  медицинского  страхования   иулучшения    качества   медико-санитарной   помощи,    предоставляемойнаселению;   -  взаимодействует  с органами государственной  власти  и  местногосамоуправления  по вопросам финансирования учреждений здравоохранения,обязательного медицинского страхования;   - осуществляет международное сотрудничество, ведет в пределах своейкомпетенции переговоры;   -    участвует    в    разработке   и    осуществлении    различныхобщегосударственных комплексных социальных программ и мероприятий;   -  осуществляет подбор и расстановку кадров, организует  подготовкуспециалистов, ведет работу по повышению квалификации работников;   -  осуществляет разработку и поддержку программного обеспечения дляединой   автоматизированной   информационной   системы   обязательногомедицинского страхования;   - осуществляет иные мероприятия, не противоречащие законодательствуКыргызской Республики.                     III. Права и обязанности Фонда ОМС      8. Для осуществления своих функций Фонд ОМС имеет право:   -  получать  страховые взносы своевременно и  в  полном  объеме  оторгана,  уполномоченного  осуществлять сбор  взносов  на  обязательноемедицинское страхование;   -  получать средства государственного бюджета и иных источников дляфинансировани учреждений здравоохранения;   -  направлять  средства обязательного медицинского  страхования  наразвитие  здравоохранения, оптимизацию     и         совершенствование деятельности   Фонда обязательного медицинского страхования на научной основе, принимать  участие  в    финансировании    целевых    программ  здравоохранения    с    целью   укрепления    здоровья    населения  ипрофилактики болезней;   -  получать  в  управление  средства  республиканского  и   местныхбюджетов по разделу «Здравоохранение»;(В редакции постановления Правительства КР от </w:t>
      </w:r>
      <w:hyperlink w:history="1" r:id="rIdvfe5vkiimmlh5fyr1dd87">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принимать  участие  в разработке бюджетной стратегии  по  разделу«Здравоохранение»;   -ежегодно  производить расчеты по финансовому обеспечению Программыгосударственных  гарантий  из  средств  государственного   бюджета   иобязательного медицинского страхования;   -   принимать  участие  в  разработке  Программы   государственныхгарантий;   -обращаться   в  соответствующие  органы  по  вопросам   бюджетногофинансирования  здравоохранения или неполного финансового  обеспеченияПрограммы государственных гарантий;   -  при  неполном исполнении республиканского и местных бюджетов  поразделу  «Здравоохранение»  и обязательному  медицинскому  страхованиювносить предложения по пересмотру Программы государственных гарантий;   -осуществлять  контроль  за  использованием  поставщиками   средствгосударственного бюджета, обязательного медицинского страхования,сооплаты ;(В редакции постановления Правительства КР от </w:t>
      </w:r>
      <w:hyperlink w:history="1" r:id="rId4d9mlhui9cywfdfcnrsue">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осуществлять  закупки товаров, работ и услуг, в  том  числе  дляпоставщиков,    проводить    тендеры    в    порядке,    установленномзаконодательством Кыргызской Республики;   -   осуществлять   контроль   качества  медико-санитарной   помощи,предоставляемой поставщиками в системе единого плательщика;   -(исключен)     -  получать в установленном порядке от министерств, государственныхкомитетов    и    комиссий,   административных    ведомств,    местныхгосударственных администраций и других органов исполнительной  власти,организаций и учреждений информацию, необходимую для выполнения  своихфункций;   - налагать финансовые санкции за ненадлежащее исполнение договорныхобязательств в соответствии с законодательством Кыргызской Республики;   -  создавать  территориальные управления и  их  филиалы,  приниматьрешения о прекращении их деятельности;   - осуществлять консультационную, рекламно-издательскую, обучающую идругие   формы   деятельности,   не  противоречащие   законодательствуКыргызской Республики;   -   проводить   семинары,  совещания  по  вопросам,  отнесенным   ккомпетенции Фонда ОМС;   - привлекать на договорной основе внешних экспертов и консультантовпо вопросам, касающимся деятельности Фонда ОМС;   - предоставлять организационные и технические услуги для проведениясовещаний, семинаров, конференций;   -  осуществлять  реализацию справочных и  методических  материалов,бланочной продукции;   -   оказывать   услуги,  связанные  с  разработкой   и   внедрениемкомпьютерно-информационных технологий;   -  создавать  фонд  развития и материального поощрения  в  порядке,установленном законодательством Кыргызской Республики;   - учреждать и награждать ведомственными наградами сотрудников ФондаОМС;   - судебную защиту своих прав и прав пациентов;   -  осуществлять  иные действия, не противоречащие  законодательствуКыргызской Республики.   9. Фонд ОМС обязан:   -  соблюдать  законодательство  Кыргызской  Республики,  охраняемыезаконами права и интересы застрахованных граждан;   - защищать интересы и права населения в области охраны здоровья;   - обеспечивать   эффективность  и  целевое  использование   средствгосударственного бюджета и обязательного медицинского страхования;   -  отчитываться перед Министерством финансов Кыргызской Республики,областными государственными администрациями, мэриями городов Бишкек  иОш  об использовании средств государственного бюджета и финансированииздравоохранения;         -  своевременно  производить расчеты с поставщиками  за  исполнениеПрограммы  государственных  гарантий  и  других  отраслевых   программразвития    в   объеме   поступившего   финансирования   из    средствреспубликанского,      местных      бюджетов      и      обязательногомедицинского страхования на основании заключенных договоров;   -своевременно      рассматривать      претензии,      предъявляемыепоставщиками;(В редакции постановления Правительства КР от </w:t>
      </w:r>
      <w:hyperlink w:history="1" r:id="rIdgqsm5pnn52jrrm90qgjwd">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принимать меры по обеспечению финансовой стабильности Фонда ОМС;   -    способствовать   максимальному   охвату   населения   системойобязательного медицинского страхования;   -  рассматривать обращения граждан, относящиеся к компетенции ФондаОМС;   -  осуществлять  контроль  целевого и  рационального  использованиясредств,     качества    оказания    медицинских,    профилактических,фармацевтических  и  иных  услуг,  по  результатам  составляется   акт(справка)   в   двух   экземплярах,  один  из   которых   остается   уконтролируемого субъекта, другой - в Фонде ОМС или его территориальноморгане управления, осуществляющем контроль;   -  сохранять конфиденциальность информации относительно конкретноголица, полученной в ходе выполнения служебных обязанностей.                           IV. Средства Фонда ОМС      10.   Средства  обязательного  медицинского  страхования   являютсягосударственной  собственностью, не входят в  состав  республиканскогобюджета, других фондов и не подлежат изъятию в бюджет.   11. Средства Фонда ОМС формируются из:   а)  страховых  взносов,  выплачиваемых в установленном  порядке  наобязательное медицинское страхование:   - работающих граждан;   - пенсионеров;   - безработных граждан, зарегистрированных в органах государственнойслужбы занятости населения;   -  детей  до  достижения  ими  возраста шестнадцати  лет  (учащихсяобщеобразовательных  учреждений - до окончания  ими  обучения,  но  неболее чем до достижения ими возраста восемнадцати лет);   - учащихся начальных профессиональных учебных заведений;   -  студентов средних и высших профессиональных учебных заведений додостижения ими возраста двадцати одного года (кроме обучающихся заочноили на вечернем отделении);   -   за   военнослужащих  срочной  службы,  офицеров,   прапорщиков,военнослужащих   сверхсрочной   службы,   женщин   -   военнослужащих,сотрудников органов внутренних дел;   -   лицами,   приобретающими   полисы  обязательного   медицинскогострахования;(В редакции постановления Правительства КР от </w:t>
      </w:r>
      <w:hyperlink w:history="1" r:id="rIdjoghdouzpsd0wage84lrj">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лиц,    занимающихся    индивидуальной    предпринимательскойдеятельностью без образования юридического лица;   -  лиц,  осуществляющих  сельскохозяйственную  деятельность  и  длякоторых  земля  является основным средством производства,  в  порядке,установленном законодательством Кыргызской Республики;   -   иностранных   граждан,  временно  находящихся   на   территорииКыргызской   Республики,   или  самостоятельно   самими   иностраннымигражданами  в соответствии с законодательством Кыргызской  Республики,если иное не предусмотрено международными соглашениями Республики;   - иных категорий населения;   б)  средств  республиканского и местных бюджетов,  направляемых  нареализацию программ обязательного медицинского страхования и </w:t>
      </w:r>
      <w:hyperlink w:history="1" r:id="rIdp4zzcskf0hv-hj8eoofi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государственных гарантий по обеспечению граждан Кыргызской  Республикимедико-санитарной  помощью, принимаемой ежегодно  (далее  -  Программагосударственных гарантий);   в)  добровольных отчислений физических и юридических  лиц;  целевыхсубсидий   министерств,  государственных  комитетов,  административныхведомств   и   других   органов;  взносов  благотворительных   фондов,иностранных организаций и граждан;   г)   финансовых  санкций  за  ненадлежащее  исполнение   договорныхобязательств;   д)  других источников, поступающих в результате деятельности  ФондаОМС в соответствии с настоящим Положением;   е)   иных   источников,  использование  которых   не   противоречитзаконодательству Кыргызской Республики.                     V. Использование средств Фонда ОМС      12. Средства Фонда ОМС используются на:   -  оплату  медицинских,  профилактических фармацевтических  и  иныхуслуг,   предоставляемых  поставщиками  по  программам   обязательногомедицинского страхования и Программе государственных гарантий;   -   формирование  страхового  запаса  для  обеспечения   финансовойстабильности системы обязательного медицинского страхования;   -  финансирование  содержания  Фонда  ОМС  и   его  территориальныхуправлений  в  размере  до двух процентов от  общего  объема  средств,находящихся в управлении системы единого плательщика;(В редакции постановления Правительства КР от </w:t>
      </w:r>
      <w:hyperlink w:history="1" r:id="rIddbqu5xfck-hvy1qubqijf">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осуществление консультационной, рекламно-издательской, обучающейи   других   форм  деятельности,  не  противоречащих  законодательствуКыргызской Республики;   -     финансирование    расходов,    связанных    с    обеспечениемфункционирования  единой  автоматизированной  информационной    системобязательного медицинского страхования и единого плательщика;(В редакции постановления Правительства КР от </w:t>
      </w:r>
      <w:hyperlink w:history="1" r:id="rIdecbbpex0yz1fjx5iof6hy">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финансирование   целевых  программ  здравоохранения   с   цельюукрепления  здоровья населения и профилактики болезней  в  размере  неболее одного процента от общего объема собранных средств, направляемыхна  оплату  медицинских,  профилактических,  фармацевтических  и  иныхуслуг из средств обязательного медицинского страхования;(В редакции постановления Правительства КР от </w:t>
      </w:r>
      <w:hyperlink w:history="1" r:id="rId8yagy917y9bp9kwj2y-ae">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-оптимизацию  и совершенствование деятельности Фонда  обязательногомедицинского страхования на научной основе;   - формирование фонда развития и материального поощрения.                      VI. Организация работы Фонда ОМС      13.   Фонд   ОМС   возглавляет  генеральный  директор,   являющийсязаместителем  Министра здравоохранения Кыргызской Республики,  которыйподотчетен Министру здравоохранения Кыргызской Республики.   Генеральный   директор  Фонда  ОМС  назначается   Премьер-министромКыргызской   Республики  по  представлению  Министра   здравоохраненияКыргызской Республики.   14. Генеральный директор Фонда ОМС:   -  представляет  Фонд  ОМС во взаимоотношениях с  государственными,общественными и международными организациями по вопросам,  относящимсяк компетенции Фонда ОМС;   -  несет персональную ответственность за выполнение возложенных  наФонд ОМС задач;   -  является главным распорядителем денежных средств с правом первойподписи,  определяет  направления  использования  доходов,  страховогозапаса, фонда развития и материального поощрения;   -  издает  обязательные для исполнения всеми системы  обязательногомедицинского страхования приказы;   -  имеет  двух  заместителей, назначаемых  на  должность  Министромздравоохранения  Кыргызской  Республики по представлению  генеральногодиректора Фонда ОМС;   -  осуществляет  подбор и расстановку кадров системы  обязательногомедицинского страхования;   - назначает и освобождает от должности:   а)   работников   центрального  аппарата  Фонда   ОМС,   директоровтерриториальных органов управления Фонда ОМС по согласованию с главамиобластных государственных администраций и мэром города Бишкек;   б) главных бухгалтеров и заместителей руководителей территориальныхуправлений  Фонда  ОМС  по  представлению  директоров  территориальныхуправлений Фонда ОМС;   в)   главных  бухгалтеров  и  начальников  отделов  территориальныхуправлений  Фонда  ОМС  по  представлению  директоров  территориальныхуправлений;   -  определяет  функциональные обязанности и степень ответственностисвоих  заместителей, работников центрального аппарата и  руководителейтерриториальных органов управления Фонда ОМС;   - налагает на сотрудников центрального аппарата и вышеназванных лицдисциплинарные взыскания или поощряет их;   -   создает,  реорганизует  и  ликвидирует  территориальные  органыуправления Фонда ОМС;   -   утверждает   положения  об  управлениях,  отделах  центральногоаппарата,  территориальных органах управления  Фонда  ОМС,  структуру,штатную   численность,  условия  оплаты  труда,  сметы   расходов   насодержание  аппарата  Фонда ОМС и территориальных  органов  управленияФонда ОМС;   - организует повышение квалификации специалистов Фонда ОМС;   -  утверждает годовые отчеты о результатах деятельности Фонда ОМС иего территориальных органов управления.   15. Заместители генерального директора:   -  подчиняются непосредственно генеральному директору и  организуютдеятельность Фонда ОМС в пределах возложенных на них обязанностей;   -  самостоятельно  принимают решения по  вопросам,  входящим  в  ихкомпетенцию,   подписывают  исходящую  и  входящую   документацию   покурируемым вопросам.   16.  В  связи  со  спецификой, сложностью и  интенсивностью  работыпредусматривается индивидуальное штатное расписание и  условия  оплатытруда сотрудников Фонда ОМС.                       VII. Совет директоров Фонда ОМС      17. В Фонде ОМС создается Совет директоров Фонда ОМС, состоящий  изгенерального   директора   Фонда  ОМС  -  председателя,   заместителейгенерального    директоров,   директоров    территориальных    органовуправления.   Совет  директоров  Фонда  ОМС  действует  на  основании  положения,утверждаемого Фондом ОМС.   Решения Совета директоров подписываются председателем, секретарем иявляются    обязательными   для   исполнения    участниками    системыобязательного медицинского страхования.              VIII. Территориальные органы управления Фонда ОМС      18.   Территориальными  органами  управления  Фонда  ОМС   являютсятерриториальные  управления Фонда ОМС, создаваемые по территориальномупринципу.   19.  Территориальные управления Фонда ОМС создаются, реорганизуютсяи ликвидируются приказом генерального директора Фонда ОМС.   20.   Территориальные  управления  Фонда  ОМС  -   самостоятельныеюридические   лица,   являющиеся   исполнительным   органом    системыобязательного  медицинского  страхования  и  единым  плательщиком   насоответствующей   территории,  осуществляющие   управление   средствамгосударственного бюджета по разделу «Здравоохранение» и  обязательногомедицинского   страхования,   оплату  медицинских,   профилактических,фармацевтических   услуг   из   средств   обязательного   медицинскогострахования,  бюджетных  средств и иных источников  в  соответствии  свозлагаемыми полномочиями на основе заключенных договоров.(В редакции постановления Правительства КР от </w:t>
      </w:r>
      <w:hyperlink w:history="1" r:id="rIdpv-oiwoucu6ewgo_o3ekc">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21.  Территориальные  управления Фонда  ОМС  имеют  самостоятельныйбаланс,  депозитные,  расчетные  и  иные  счета  в  банках,  печать  сизображением Государственного герба Кыргызской Республики и  со  своимнаименованием на государственном и официальном языках.   22.  Территориальное  управление Фонда  ОМС  возглавляет  директор,назначаемый   на  должность  генеральным  директором  Фонда   ОМС   посогласованию   с   главами  областных  государственных  администраций,местного самоуправления гор. Бишкек.   23.   Территориальные  управления  Фонда  ОМС   осуществляют   своюдеятельность  в  соответствии с положением,  утверждаемым  генеральнымдиректором    Фонда    ОМС,   согласованным   с   главами    областныхгосударственных администраций и местного самоуправления гор. Бишкек.   24.   Основными  функциями  территориальных  управлений  Фонда  ОМСявляются:   -   осуществление  мероприятий  по  охвату  населения  обязательныммедицинским страхованием;   - осуществление своевременных расчетов с поставщиками за исполнениеПрограммы     государственных    гарантий    и    других    отраслевыхпрограмм  развития  в  объеме поступившего финансирования  из  средствреспубликанского,   местных  бюджетов  и  обязательного   медицинскогострахования на основании заключенных договоров;   -  участие    в    разработке    бюджетной    стратегии     поразделу «Здравоохранение» на соответствующей территории;   -контроль  за  использованием поставщиками средств государственногобюджета,  обязательного медицинского страхования,  сооплаты,  принятиемер по их целевому и рациональному использованию;   - ежегодное   осуществление  расчетов  по  финансовому  обеспечениюПрограммы государственных гарантий из средств государственного бюджетаи    обязательного   медицинского   страхования   на   соответствующейтерритории;   -  формирование  сметы  расходов  по  разделу  «Здравоохранение»  всоответствии с параграфами и статьями бюджетной классификации расходовв объеме планируемого финансирования здравоохранения;   -  формирование  сводных  данных по средствам  сооплаты  на  основеотчетов организаций здравоохранения;   -  при  неполном исполнении республиканского и местных бюджетов  поразделу  «Здравоохранение»  и обязательному  медицинскому  страхованиювнесение   предложений   по   пересмотру   Программы   государственныхгарантий;(В редакции постановления Правительства КР от </w:t>
      </w:r>
      <w:hyperlink w:history="1" r:id="rId6vrbyirhwqxjclnfretrr">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     осуществление    иных    мероприятий,    не    противоречащихзаконодательству Кыргызской Республики.   25. Директор территориального управления Фонда ОМС:   - подотчетен непосредственно генеральному директору Фонда ОМС, а повопросам  использования  средств местного бюджета  -  главе  областнойгосударственной администрации и местного самоуправления гор. Бишкек  иОш;   -  несет персональную ответственность за выполнение возложенных  натерриториальное управление Фонда ОМС задач;   -  является главным распорядителем денежных средств с правом первойподписи;   -обеспечивает   эффективность  и   целевое  использование   средствгосударственного бюджета необязательного медицинского страхования.(В редакции постановления Правительства КР от </w:t>
      </w:r>
      <w:hyperlink w:history="1" r:id="rId5k-tfexr05jcd0n_a3va1">
        <w:r>
          <w:rPr>
            <w:rFonts w:ascii="Arial" w:cs="Arial" w:eastAsia="Arial" w:hAnsi="Arial"/>
            <w:color w:val="1D4ED8"/>
            <w:sz w:val="24"/>
            <w:szCs w:val="24"/>
            <w:u w:val="single"/>
          </w:rPr>
          <w:t xml:space="preserve">12 ноября 2003 года №215</w:t>
        </w:r>
      </w:hyperlink>
      <w:r>
        <w:rPr>
          <w:rFonts w:ascii="Arial" w:cs="Arial" w:eastAsia="Arial" w:hAnsi="Arial"/>
          <w:sz w:val="24"/>
          <w:szCs w:val="24"/>
        </w:rPr>
        <w:t xml:space="preserve">)                       IX. Порядок образования и прекращение                        деятельности Фонда ОМС      26.  Фонд  ОМС  создается и ликвидируется в порядке,  установленномзаконодательством Кыргызской Республики.   27.   Учредительные  документы  Фонда  ОМС  после  его   ликвидациинаправляются в архив в соответствии с </w:t>
      </w:r>
      <w:hyperlink w:history="1" r:id="rId_tz1ugtx4cydj8vcxptm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"ОНациональном архивном фонде Кыргызской Республики".                                                        Утверждено                                          </w:t>
      </w:r>
      <w:hyperlink w:history="1" r:id="rIdqowl0oiu8goxeiwlfgm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215                                  ПОЛОЖЕНИЕ           о фонде развития и материального поощрения Фонда        обязательного медицинского страхования при Министерстве                 здравоохранения Кыргызской Республики                             I. Общие положения      1.  Фонд  развития  и  материального поощрения Фонда  обязательногомедицинского  страхования при Министерстве здравоохранения  КыргызскойРеспублики (далее - Фонд развития) образуется в целях:   -   создания   необходимых  материально-технических   условий   дляэффективной  работы Фонда обязательного медицинского  страхования  приМинистерстве здравоохранения Кыргызской Республики (далее - Фонд  ОМС)и его территориальных органов управления;   -  защиты  прав  застрахованных граждан  и  интересов  населения  вобласти охраны здоровья;   -  поощрения  поставщиков медицинских и профилактических  услуг  завысокое качество медико-санитарной помощи, оказываемой населению;   -   улучшения  социальной  защиты  работников  Фонда  ОМС   и   еготерриториальных органов управления, повышения их заинтересованности  врезультатах своего труда.                       II. Формирование Фонда развития      2. Фонд развития образуется за счет следующих источников:   -  30  процентов  финансовых  санкций, удержанных  за  неисполнениедоговорных  обязательств  поставщиками медицинских,  профилактических,фармацевтических и иных услуг;   -  штрафов  и  пеней,  взысканных  с  поставщиков  за  невыполнениедоговорных обязательств по тендерным закупкам товаров, работ и услуг;   - средств, поступивших по депозитам на расчетных счетах Фонда ОМС иего территориальных органов управления;   -  средств,  поступивших за организационные  и  технические  услугиФонда  ОМС  и  его территориальных органов управления  при  проведениисеминаров, совещаний, конференций;   -  средств,  поступающих  от реализации справочных  и  методическихматериалов, бланочной продукции;   - оказания услуг, связанных с разработкой и внедрением компьютерно-информационных    технологий    негосударственным    учреждениям     иорганизациям;   -  добровольных  отчислений физических,  юридических  лиц,  взносовблаготворительных фондов, иностранных организаций и граждан.   3.   Средства  Фонда  развития  зачисляются  и  аккумулируются   наотдельном текущем счете Фонда ОМС.   4.  Средства Фонда развития находятся в распоряжении Фонда ОМС и неподлежат изъятию и перераспределению.                      III. Использование Фонда развития      5. Средства фонда развития используются на:   -  поощрение  поставщиков медицинских и профилактических  услуг  завысокое качество медико-санитарной помощи, оказываемой населению;   -  оплату труда внешним экспертам и консультантам, привлекаемым  надоговорной основе для проведения работ, касающихся деятельности  ФондаОМС;   -    оказание   единовременной   практической   помощи   гражданам,обратившимся  в Фонд ОМС по вопросам, связанным с нарушением  их  правпри   получении  медико-санитарной  помощи,  приобретением   жизненно-необходимых   лекарств  и  другими  проблемами,  требующими   принятиябезотлагательных мер;   -   оказание  материальной  помощи  (в  том  числе  на  медицинскоеобслуживание)  работникам  Фонда ОМС  и  его  территориальным  органамуправления, проведение оздоровительных мероприятий;   - на организацию встреч официальных делегаций из других государств,оплату  обучения  в  целях повышения квалификации и  профессиональногоуровня  работников,  а  также  на другие расходы,  не  предусмотренныесметой расходов.                            IV. Учет и отчетность      6. Средства Фонда развития учитываются на отдельном расчетном счетеФонда ОМС в банковских учреждениях.   7. Зачисление средств на расчетный счет Фонда развития производитсяв  размере  30  процентов  от  суммы  удержанных  финансовых  санкций,налагаемых  на  поставщиков  медицинских и профилактических  услуг  поитогам  отчетного  периода  (квартал, год),  на  основании  финансовыхотчетов  территориальных управлений Фонда ОМС  о  размерах  удержанныхфинансовых  санкций из общего объема страховых взносов на обязательноемедицинское   страхование,   и  по  итогам   завершения   поставщикамифармацевтических и других товаров и услуг договорных обязательств.   8.  По итогам года составляется отчет о поступлении и использованиисредств  Фонда  развития, который утверждается генеральным  директоромФонда ОМС.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9ip2hnnsulx5oc1x1uq">
      <w:r>
        <w:rPr>
          <w:rFonts w:ascii="Arial" w:cs="Arial" w:eastAsia="Arial" w:hAnsi="Arial"/>
          <w:color w:val="132D3F"/>
          <w:sz w:val="16"/>
          <w:szCs w:val="16"/>
          <w:u w:val="single"/>
        </w:rPr>
        <w:t xml:space="preserve">dalil.kg/document/5345345</w:t>
      </w:r>
    </w:hyperlink>
  </w:p>
  <w:p>
    <w:pPr>
      <w:spacing w:after="0" w:before="40"/>
      <w:jc w:val="center"/>
    </w:pPr>
    <w:hyperlink w:history="1" r:id="rIdlb_gq8xfmp92uwrmwiw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8bk5nplillbfnwnqwjk" Type="http://schemas.openxmlformats.org/officeDocument/2006/relationships/hyperlink" Target="https://dalil.kg/document/54354" TargetMode="External"/><Relationship Id="rId7p-idcvjjvvewgqmck6dh" Type="http://schemas.openxmlformats.org/officeDocument/2006/relationships/hyperlink" Target="https://dalil.kg/document/54857" TargetMode="External"/><Relationship Id="rId9nowuhlctzy6rlwmcgyul" Type="http://schemas.openxmlformats.org/officeDocument/2006/relationships/hyperlink" Target="https://dalil.kg/document/1" TargetMode="External"/><Relationship Id="rIdoclcgy7e2n8ex9-s615rs" Type="http://schemas.openxmlformats.org/officeDocument/2006/relationships/hyperlink" Target="https://dalil.kg/document/54857" TargetMode="External"/><Relationship Id="rIdf_sxziwcqi3l9q-astywn" Type="http://schemas.openxmlformats.org/officeDocument/2006/relationships/hyperlink" Target="https://dalil.kg/document/54857" TargetMode="External"/><Relationship Id="rIdsk1givpbzb58dps1rph1r" Type="http://schemas.openxmlformats.org/officeDocument/2006/relationships/hyperlink" Target="https://dalil.kg/document/54857" TargetMode="External"/><Relationship Id="rIdvfe5vkiimmlh5fyr1dd87" Type="http://schemas.openxmlformats.org/officeDocument/2006/relationships/hyperlink" Target="https://dalil.kg/document/54857" TargetMode="External"/><Relationship Id="rId4d9mlhui9cywfdfcnrsue" Type="http://schemas.openxmlformats.org/officeDocument/2006/relationships/hyperlink" Target="https://dalil.kg/document/54857" TargetMode="External"/><Relationship Id="rIdgqsm5pnn52jrrm90qgjwd" Type="http://schemas.openxmlformats.org/officeDocument/2006/relationships/hyperlink" Target="https://dalil.kg/document/54857" TargetMode="External"/><Relationship Id="rIdjoghdouzpsd0wage84lrj" Type="http://schemas.openxmlformats.org/officeDocument/2006/relationships/hyperlink" Target="https://dalil.kg/document/54857" TargetMode="External"/><Relationship Id="rIdp4zzcskf0hv-hj8eoofif" Type="http://schemas.openxmlformats.org/officeDocument/2006/relationships/hyperlink" Target="https://dalil.kg/document/37023" TargetMode="External"/><Relationship Id="rIddbqu5xfck-hvy1qubqijf" Type="http://schemas.openxmlformats.org/officeDocument/2006/relationships/hyperlink" Target="https://dalil.kg/document/54857" TargetMode="External"/><Relationship Id="rIdecbbpex0yz1fjx5iof6hy" Type="http://schemas.openxmlformats.org/officeDocument/2006/relationships/hyperlink" Target="https://dalil.kg/document/54857" TargetMode="External"/><Relationship Id="rId8yagy917y9bp9kwj2y-ae" Type="http://schemas.openxmlformats.org/officeDocument/2006/relationships/hyperlink" Target="https://dalil.kg/document/54857" TargetMode="External"/><Relationship Id="rIdpv-oiwoucu6ewgo_o3ekc" Type="http://schemas.openxmlformats.org/officeDocument/2006/relationships/hyperlink" Target="https://dalil.kg/document/54857" TargetMode="External"/><Relationship Id="rId6vrbyirhwqxjclnfretrr" Type="http://schemas.openxmlformats.org/officeDocument/2006/relationships/hyperlink" Target="https://dalil.kg/document/54857" TargetMode="External"/><Relationship Id="rId5k-tfexr05jcd0n_a3va1" Type="http://schemas.openxmlformats.org/officeDocument/2006/relationships/hyperlink" Target="https://dalil.kg/document/54857" TargetMode="External"/><Relationship Id="rId_tz1ugtx4cydj8vcxptmk" Type="http://schemas.openxmlformats.org/officeDocument/2006/relationships/hyperlink" Target="https://dalil.kg/document/288" TargetMode="External"/><Relationship Id="rIdqowl0oiu8goxeiwlfgmgi" Type="http://schemas.openxmlformats.org/officeDocument/2006/relationships/hyperlink" Target="https://dalil.kg/document/5435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9ip2hnnsulx5oc1x1uq" Type="http://schemas.openxmlformats.org/officeDocument/2006/relationships/hyperlink" Target="https://dalil.kg/document/5345345" TargetMode="External"/><Relationship Id="rIdlb_gq8xfmp92uwrmwiw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2026-09-25T05:42:50.583Z</dcterms:created>
  <dcterms:modified xsi:type="dcterms:W3CDTF">2026-09-25T05:42:50.583Z</dcterms:modified>
</cp:coreProperties>
</file>

<file path=docProps/custom.xml><?xml version="1.0" encoding="utf-8"?>
<Properties xmlns="http://schemas.openxmlformats.org/officeDocument/2006/custom-properties" xmlns:vt="http://schemas.openxmlformats.org/officeDocument/2006/docPropsVTypes"/>
</file>