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ujn_u9w6iiybhjvucm11v">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18 ноября 2002 года №785                                              ПОСТАНОВЛЕНИЕ ПРАВИТЕЛЬСТВО КЫРГЫЗСКОЙ РЕСПУБЛИКИ           О доработанном проекте Закона Кыргызской Республики     "О республиканском бюджете Кыргызской Республики на 2003 год"       Учитывая  рекомендации,  изложенные  в  постановлении   Собраниянародных  представителей Жогорку Кенеша Кыргызской  Республики  от  24октября  2002  года  №578-11-13 "О принятии проекта Закона  КыргызскойРеспублики  "О республиканском бюджете Кыргызской Республики  на  2003год"  в  первом  чтении",  и  руководствуясь  пунктом   2  статьи   65Конституции Кыргызской Республики, Правительство Кыргызской Республикипостановляет:      1.   Согласиться  с  доработанным  проектом  Закона   КыргызскойРеспублики  "О республиканском бюджете Кыргызской Республики  на  2003год".    2. Внести доработанный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спредоставлением   ему   права   вносить   поправки   непринципиальногохарактера.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11    октября   2002  года   №698   "О доработанномпроекте   Закона  Кыргызской  Республики  "О  республиканском  бюджетеКыргызской Республики на 2003 год".     Премьер-министр                                      Н.Танаев                                 проект                                                         ЗАКОН КЫРГЫЗСКОЙ РЕСПУБЛИКИ                                         О республиканском бюджете Кыргызской Республики на 2003 год                                                                  Статья 1     Утвердить республиканский бюджет Кыргызской Республики на 2003 годпо доходам в сумме 13844397,4 тыс. сомов и расходам в сумме 13968397,4тыс. сомов.     Установить  предельный  размер дефицита республиканского  бюджетаКыргызской Республики на 2003 год в сумме 124000,0 тыс. сомов.       Направить   на   покрытие  дефицита  республиканского   бюджетаКыргызской  Республики  на  2003 год внешние  финансирования  в  сумме124000,0 тыс. сомов.                                Статья 2      Доходная часть республиканского бюджета Кыргызской Республики  на2003  год  формируется  за  счет поступлений  по  источникам  согласноприложениям №1 и 1-1.     Утвердить  на  2003 год суммы средств, передаваемых  по  взаимнымрасчетам из местного бюджета в республиканский бюджет:                                                    (в тыс. сомов) ¦Иссык-Кульская область                        ¦      71369,7        ¦¦Чуйская область                               ¦      84112,9        ¦¦город Бишкек                                  ¦      220727,9       ¦ ¦ВСЕГО:                                        ¦      376210,5       ¦       Установить, что в случае не перечисления средств, передаваемых повзаимным   расчетам  из  местного бюджета  в  республиканский  бюджет,приостанавливается финансирование грантов из республиканского бюджета.                                Статья 3      Утвердить на 2003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Установить, что размеры средств по финансированию расходов бюджетныхорганизаций   и   учреждений  Кыргызской  Республики   должны   строгособлюдаться  и  направляться на  мероприятия и программы  в  пределах,установленных настоящим Законом.                                Статья 4    Утвердить   бюджет   развития   Кыргызской   Республики,   согласноприложению №3, установив следующие размеры средств, для финансированиякапитальных вложений в республике, осуществляемых за счет:     - внутренних источников - 900431,6 тыс. сомов;    - внешних источников - 4435200,0 тыс. сомов.                                Статья 5       Финансирование  расходов  республиканского  бюджета   КыргызскойРеспублики  на  2003  год  производится в  первоочередном  порядке  позащищенным  статьям (заработная плата, отчисления  в  Социальный  фондКыргызской Республики, приобретение медикаментов, расходы на  питание,субвенции    Социальному   фонду   Кыргызской   Республики,    пособиямалообеспеченным   гражданам  и  детям-инвалидам,  льготы   населению,пенсии,   стипендии,  отчисления  в  Фонд  обязательного  медицинскогострахования),  а  также по государственным долговым  обязательствам  ииндексации вкладам населения.     Рекомендовать местным государственным администрациям всех уровнейи  местному  самоуправлению города Бишкек осуществлять  финансированиерасходов  местных  бюджетов  на 2003 год в первоочередном  порядке  позащищенным  статьям (заработная  плата, отчисления в  Социальный  фондКыргызской  Республики, медикаменты, питание, стипендии, отчисления  вФонд обязательного медицинского страхования).                                Статья 6      Доходы бюджетных учреждений, поступившие сверх сумм, утвержденныхв 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как  специальные средства айыл  окмоту  и  полностьюоставлять в их распоряжении.                                Статья 7     Предоставить Правительству Кыргызской Республики право в 2003 годувносить  изменения  в  приложения №1, 1-1  и  2  настоящего  Закона  впределах сумм, утвержденных статьей 1 настоящего Закона.                                Статья 8    Местным  государственным  администрациям всех  уровней  и  местномусамоуправлению города Бишкек компенсировать недофинансированные в 2002году  по  отдельным  группам расходы местных  бюджетов  за  счет  и  впределах ассигнований, предусмотренных в их бюджетах на 2003 год.  Приэтом   компенсации  подлежат  в  первоочередном  порядке  расходы   назаработную плату и отчисления в Социальный фонд.                                Статья 9       Утвердить  оборотную  кассовую  наличность  по  республиканскомубюджету  Кыргызской  Республики на 1 января 2003 года  в  сумме  50000тыс.сомов.                                Статья 10      Утвердить  на  2003 год для местных бюджетов  областей  и  городаБишкек  нормативы  отчислений  от  плановых  поступлений:  подоходногоналога,  налога  на прибыль, доходов от обязательного  патентирования,единого  налога  для  субъектов малого предпринимательства,  акцизногоналога (на внутреннюю продукцию)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2003 года, по областям  игороду  Бишкек,  сумма перевыполнения зачисляется  в  местные  бюджетыобластей   и  города  Бишкек  по  нормативу  75  процентов  от   суммыперевыполнения.     В случае перевыполнения плановых показателей в первом полугодии иневыполнении их по результатам года, средства, перечисленные в  первомполугодии, изымаются в республиканский бюджет в следующем году.     Сумма  перевыполнения плановых показателей за счет  переплаты  поналогам вычитаются из сверхплановых поступлений.                                Статья 12   Утвердить  на   2003  год  местным  бюджетам размеры  категориальныхгрантов из республиканского бюджета  Кыргызской  Республики  для  сферобразования и здравоохранения:                                                    (в тыс. сомов) ¦Ошская область                                ¦      493918,4       ¦¦в том числе: г.Ош                             ¦      78174,2        ¦¦Джалал-Абадская область                       ¦      381366,1       ¦¦Иссык-Кульская область                        ¦      151260,4       ¦¦Нарынская область                             ¦      170416,3       ¦¦Таласская область                             ¦      100335,9       ¦¦Чуйская область                               ¦      249612,0       ¦¦г.Бишкек                                      ¦      55146,0        ¦¦Баткенская область                            ¦      171003,0       ¦ ¦Всего:                                        ¦      1773058,1      ¦          Установить,   что   категориальные   гранты   направляются   впервоочередном  порядке  на  финансирование  приоритетных  направленийрасходов в сферах среднего и начального образования и здравоохранения,покрывая тем самым минимальный уровень расходов по данным секторам.                                Статья 13      Утвердить на   2003  год  местным  бюджетам  размеры  грантов  изреспубликанского  бюджета  Кыргызской  Республики   для   выравниваниядоходов:                            (в тыс. сомов) ¦Ошская область                                   ¦     93751,5      ¦¦Джалал-Абадская область                          ¦     29322,1      ¦¦Нарынская область                                ¦     67333,9      ¦¦Таласская область                                ¦     10176,5      ¦¦Баткенская область                               ¦     52378,1      ¦ ¦ВСЕГО:                                           ¦     252962,1     ¦         Рекомендовать  местным  кенешам  суммы  выравнивающих  грантов,выделяемые  из республиканского  бюджета,  в  размерах,   определенныхданной статьей настоящего  Закона,  направлять  в  первую  очередь  напокрытие  расходов  социальной  сферы  по статьям "заработная плата" и"отчисление в Социальный фонд Кыргызской Республики".                                Статья 14      Правительство Кыргызской Республики имеет право вносить уточненияво  взаимные  расчеты республиканского бюджета Кыргызской Республики сбюджетами   областей   и   города Бишкек,  вытекающие  из  принимаемыхсоответствующими органами нормативных актов, а также изменений объемовпроизводства  (работ,  услуг), уровней цен, структурных  изменений   идругих процессов, происходящих в республике.                                Статья 15      Нецелевое  использование бюджетными учреждениями и хозяйствующимисубъектами   государственных   администраций  всех  уровней  бюджетныхсредств, предоставленных на безвозмездной основе, и несвоевременный ихвозврат, а также просрочка уплаты процентов за их использование служатоснованием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Возврат предоставленных   предприятиям,   организациям,   местнымгосударственным администрациям и местному самоуправлению города Бишкекбюджетных  ссуд,  кредитов,  а  также  платы  за   пользование   этимисредствами  приравниваются  к  платежам  в  бюджет  и осуществляются впервоочередном порядке.                                Статья 16       Ввести в действие Закон Кыргызской Республики "О республиканскомбюджете Кыргызской Республики на 2003 год" с 1 января 2003 года.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miq5lrn1ia4haenm0oi">
      <w:r>
        <w:rPr>
          <w:rFonts w:ascii="Arial" w:cs="Arial" w:eastAsia="Arial" w:hAnsi="Arial"/>
          <w:color w:val="132D3F"/>
          <w:sz w:val="16"/>
          <w:szCs w:val="16"/>
          <w:u w:val="single"/>
        </w:rPr>
        <w:t xml:space="preserve">dalil.kg/document/54001</w:t>
      </w:r>
    </w:hyperlink>
  </w:p>
  <w:p>
    <w:pPr>
      <w:spacing w:after="0" w:before="40"/>
      <w:jc w:val="center"/>
    </w:pPr>
    <w:hyperlink w:history="1" r:id="rIdoqv03gc4y1fenpqhwpv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n_u9w6iiybhjvucm11v"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miq5lrn1ia4haenm0oi" Type="http://schemas.openxmlformats.org/officeDocument/2006/relationships/hyperlink" Target="https://dalil.kg/document/54001" TargetMode="External"/><Relationship Id="rIdoqv03gc4y1fenpqhwpv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2026-09-24T17:10:22.107Z</dcterms:created>
  <dcterms:modified xsi:type="dcterms:W3CDTF">2026-09-24T17:10:22.107Z</dcterms:modified>
</cp:coreProperties>
</file>

<file path=docProps/custom.xml><?xml version="1.0" encoding="utf-8"?>
<Properties xmlns="http://schemas.openxmlformats.org/officeDocument/2006/custom-properties" xmlns:vt="http://schemas.openxmlformats.org/officeDocument/2006/docPropsVTypes"/>
</file>