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hniew93s_0gtf8nfflgyu">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26 ноября 2002 года №807           ПОСТАНОВЛЕНИЕ ПРАВИТЕЛЬСТВА КЫРГЫЗСКОЙ РЕСПУБЛИКИ                           О проекте Закона Кыргызской Республики "О базовых ставках   земельного налога за пользование сельскохозяйственными угодьями,         приусадебными и дачными земельными участками, землями              населенных пунктов и несельскохозяйственного                        назначения на 2003 год"      Правительство Кыргызской Республики постановляет:     1. Согласиться с проектом Закона Кыргызской Республики "О базовыхставках   земельного   налога   за  пользование  сельскохозяйственнымиугодьями,  приусадебными  и  дачными  земельными  участками,   земляминаселенных пунктов и несельскохозяйственного назначения на 2003 год".     2. Направить  указанный  законопроект  на  рассмотрение   ЖогоркуКенеша Кыргызской Республики.     3. Назначить директора Государственного агентства по  регистрацииправ  на  недвижимое имущество при Правительстве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КенешаКыргызской Республики с предоставлением ему права вносить поправки  поконсультации с Премьер-министром Кыргызской Республики.      Премьер-министр                                     Н.Танаев                                Проект                      ЗАКОН КЫРГЫЗСКОЙ РЕСПУБЛИКИ           О базовых ставках земельного налога за пользование            сельскохозяйственными угодьями, приусадебными и       дачными земельными участками, землями населенных пунктов           и несельскохозяйственного назначения на 2003 год      Статья 1.  Утвердить  базовые   ставки   земельного   налога   запользование сельскохозяйственными угодьями: +--------------------------------------------------------------------+¦    Наименование областей      ¦ Ставки земельного налога (сом/га)  ¦¦         и районов             +------------------------------------¦¦                               ¦Пашня ¦Пашня ¦Много- ¦ Сено- ¦Паст- ¦¦                               ¦ороша-¦богар-¦летние ¦ косы  ¦бища  ¦¦                               ¦емая  ¦ная   ¦насаж- ¦       ¦      ¦¦                               ¦      ¦      ¦дения  ¦       ¦      ¦+-------------------------------+------+------+-------+-------+------¦¦Кыргызская Республика (в       ¦      ¦      ¦       ¦       ¦      ¦¦среднем)                       ¦341,0 ¦53,0  ¦207,3  ¦29,5   ¦9,1   ¦+-------------------------------+------+------+-------+-------+------¦¦Баткенская область             ¦      ¦      ¦       ¦       ¦      ¦¦(в среднем)                    ¦225,2 ¦47,3  ¦170,4  ¦38,7   ¦9,4   ¦+-------------------------------+------+------+-------+-------+------¦¦Баткенский район               ¦225,2 ¦39,7  ¦170,4  ¦-      ¦8,1   ¦+-------------------------------+------+------+-------+-------+------¦¦Ляйлякский район               ¦225,2 ¦39,7  ¦170,4  ¦34,1   ¦8,1   ¦+-------------------------------+------+------+-------+-------+------¦¦Кадамжайский район             ¦231,0 ¦60,5  ¦170,4  ¦44,2   ¦11,8  ¦+-------------------------------+------+------+-------+-------+------¦¦Джалал-Абадская область (в     ¦      ¦      ¦       ¦       ¦      ¦¦среднем)                       ¦382,7 ¦51,1  ¦193,5  ¦40,5   ¦11,4  ¦+-------------------------------+------+------+-------+-------+------¦¦Ак-Сыйский район               ¦408,0 ¦49,2  ¦221,1  ¦42,4   ¦11,8  ¦+-------------------------------+------+------+-------+-------+------¦¦Ала-Букинский район            ¦408,0 ¦47,3  ¦225,7  ¦35,0   ¦10,1  ¦+-------------------------------+------+------+-------+-------+------¦¦Базар-Коргонский район         ¦423,4 ¦53,0  ¦230,3  ¦43,3   ¦11,6  ¦+-------------------------------+------+------+-------+-------+------¦¦Ноокенский район               ¦439,7 ¦45,4  ¦221,1  ¦40,5   ¦11,6  ¦+-------------------------------+------+------+-------+-------+------¦¦Сузакский район                ¦439,7 ¦45,4  ¦234,9  ¦41,5   ¦11,4  ¦+-------------------------------+------+------+-------+-------+------¦¦Тогуз-Тороуский район          ¦248,7 ¦53,0  ¦-      ¦44,2   ¦11,8  ¦+-------------------------------+------+------+-------+-------+------¦¦Токтогульский район            ¦267,4 ¦53,0  ¦115,2  ¦42,4   ¦11,6  ¦+-------------------------------+------+------+-------+-------+------¦¦Чаткальский район              ¦217,6 ¦49,2  ¦-      ¦36,8   ¦11,4  ¦+-------------------------------+------+------+-------+-------+------¦¦Иссык-Кульская область (в      ¦      ¦      ¦       ¦       ¦      ¦¦среднем)                       ¦347,9 ¦56,8  ¦188,8  ¦38,7   ¦10,1  ¦+-------------------------------+------+------+-------+-------+------¦¦Ак-Суйский район               ¦403,6 ¦66,2  ¦202,7  ¦48,8   ¦13,3  ¦+-------------------------------+------+------+-------+-------+------¦¦Джеты-Огузский район           ¦341,0 ¦56,8  ¦193,5  ¦33,2   ¦8,1   ¦+-------------------------------+------+------+-------+-------+------¦¦Иссык-Кульский район           ¦313,1 ¦51,1  ¦216,5  ¦33,2   ¦8,1   ¦+-------------------------------+------+------+-------+-------+------¦¦Тонский район                  ¦264,4 ¦43,5  ¦138,2  ¦28,6   ¦7,6   ¦+-------------------------------+------+------+-------+-------+------¦¦Тюпский район                  ¦403,6 ¦66,2  ¦202,7  ¦51,6   ¦13,8  ¦+-------------------------------+------+------+-------+-------+------¦¦Нарынская область (в           ¦      ¦      ¦       ¦       ¦      ¦¦среднем)                       ¦219,1 ¦49,2  ¦-      ¦24,9   ¦10,4  ¦+-------------------------------+------+------+-------+-------+------¦¦Ак-Талинский район             ¦213,6 ¦47,3  ¦-      ¦31,3   ¦9,6   ¦+-------------------------------+------+------+-------+-------+------¦¦Ат-Башинский район             ¦202,7 ¦51,1  ¦-      ¦28,6   ¦8,9   ¦+-------------------------------+------+------+-------+-------+------¦¦Джумгальский район             ¦219,1 ¦47,3  ¦-      ¦31,3   ¦9,9   ¦+-------------------------------+------+------+-------+-------+------¦¦Кочкорский район               ¦241,0 ¦47,3  ¦-      ¦31,3   ¦10,6  ¦+-------------------------------+------+------+-------+-------+------¦¦Нарынский район                ¦219,1 ¦49,2  ¦-      ¦30,4   ¦12,1  ¦+-------------------------------+------+------+-------+-------+------¦¦Ошская область (в              ¦      ¦      ¦       ¦       ¦      ¦¦среднем)                       ¦366,4 ¦53,0  ¦198,1  ¦39,6   ¦10,6  ¦+-------------------------------+------+------+-------+-------+------¦¦Алайский район                 ¦236,2 ¦49,2  ¦-      ¦42,4   ¦7,9   ¦+-------------------------------+------+------+-------+-------+------¦¦Араванский район               ¦447,9 ¦51,1  ¦230,3  ¦41,5   ¦11,6  ¦+-------------------------------+------+------+-------+-------+------¦¦Кара-Кульджинский район        ¦267,4 ¦64,3  ¦138,2  ¦44,2   ¦12,1  ¦+-------------------------------+------+------+-------+-------+------¦¦Кара-Суйский район             ¦447,9 ¦51,1  ¦234,9  ¦38,7   ¦11,6  ¦+-------------------------------+------+------+-------+-------+------¦¦Ноокатский район               ¦439,7 ¦60,5  ¦230,3  ¦38,7   ¦11,4  ¦+-------------------------------+------+------+-------+-------+------¦¦Узгенский район                ¦439,7 ¦60,5  ¦230,3  ¦47,0   ¦12,1  ¦+-------------------------------+------+------+-------+-------+------¦¦Чон-Алайский район             ¦205,2 ¦-     ¦-      ¦29,5   ¦8,1   ¦+-------------------------------+------+------+-------+-------+------¦¦Таласская область (в           ¦      ¦      ¦       ¦       ¦      ¦¦среднем)                       ¦362,4 ¦51,1  ¦188,8  ¦15,7   ¦5,2   ¦+-------------------------------+------+------+-------+-------+------¦¦Бакай-Атинский район           ¦354,9 ¦53,0  ¦188,8  ¦-      ¦5,9   ¦+-------------------------------+------+------+-------+-------+------¦¦Кара-Бууринский район          ¦392,6 ¦49,2  ¦193,5  ¦15,7   ¦4,9   ¦+-------------------------------+------+------+-------+-------+------¦¦Манасский район                ¦370,0 ¦49,2  ¦193,5  ¦15,7   ¦4,9   ¦+-------------------------------+------+------+-------+-------+------¦¦Таласский район                ¦332,2 ¦53,0  ¦188,8  ¦15,7   ¦4,9   ¦+-------------------------------+------+------+-------+-------+------¦¦Чуйская область (в             ¦      ¦      ¦       ¦       ¦      ¦¦среднем)                       ¦421,9 ¦53,0  ¦244,1  ¦33,2   ¦9,4   ¦+-------------------------------+------+------+-------+-------+------¦¦Аламудунский район             ¦447,3 ¦51,1  ¦239,5  ¦32,2   ¦11,4  ¦+-------------------------------+------+------+-------+-------+------¦¦Жайылский район                ¦-     ¦-     ¦-      ¦-      ¦-     ¦+-------------------------------+------+------+-------+-------+------¦¦а) Чуйская зона                ¦430,4 ¦51,1  ¦244,1  ¦28,6   ¦11,4  ¦+-------------------------------+------+------+-------+-------+------¦¦б) Суусамырская зона           ¦211,4 ¦45,4  ¦-      ¦15,7   ¦10,4  ¦+-------------------------------+------+------+-------+-------+------¦¦Иссык-Атинский район           ¦447,3 ¦56,8  ¦244,1  ¦41,5   ¦11,4  ¦+-------------------------------+------+------+-------+-------+------¦¦Кеминский район                ¦396,6 ¦64,3  ¦239,5  ¦41,5   ¦11,4  ¦+-------------------------------+------+------+-------+-------+------¦¦Московский район               ¦438,8 ¦49,2  ¦244,1  ¦41,5   ¦8,1   ¦+-------------------------------+------+------+-------+-------+------¦¦Панфиловский район             ¦405,1 ¦49,2  ¦248,7  ¦32,2   ¦8,1   ¦+-------------------------------+------+------+-------+-------+------¦¦Сокулукский район              ¦455,7 ¦49,2  ¦248,7  ¦19,3   ¦8,1   ¦+-------------------------------+------+------+-------+-------+------¦¦Чуйский район                  ¦447,3 ¦51,1  ¦244,1  ¦45,1   ¦11,4  ¦+--------------------------------------------------------------------+     Предоставить районным       кенешам      право      устанавливатьдифференцированные   ставки   земельного   налога    за    пользованиесельскохозяйственными  угодьями  в  пределах  общей  суммы  земельногоналога,  рассчитанной на базе утвержденной базовой ставки для  данногорайона.     Дифференцирование базовых ставок осуществляется по  представлениюаильных  кенешей  и  районных управлений Государственного агентства порегистрации прав на недвижимое имущество при Правительстве  КыргызскойРеспублики с учетом баллов бонитета почв,  в пределах ниже или выше 30процентов от базовой ставки, установленной для данного района.     Плательщиками земельного  налога  являются собственники земельныхучастков и  землепользователи,  права  на  земельный  участок  которыхвозникли в соответствии с законодательством Кыргызской Республики.     Земельный налог за пользование сельскохозяйственными  угодьями  вгородах  и населенных пунктах устанавливается по ставкам,  применяемымдля близлежащих административных районов.     Статья 2.  Ставки  земельного  налога  за  пользование  водоемамиустанавливаются по ставкам,  применяемым для  богарной  пашни  данногорайона.     Земли, орошаемые  насосными  станциями,  облагаются  налогом  какбогарные.     Статья 3.  Для сельскохозяйственных  угодий  населенных  пунктов,отнесенных   Законодательным   собранием   Жогорку  Кенеша  КыргызскойРеспублики к высокогорным и отдаленным,  при уплате земельного  налогаза пользование сельскохозяйственными угодьями устанавливаются льготы вразмере 50 процентов от базовой ставки земельного налога  для  данногорайона.     Статья 4.  Утвердить  ставки  земельного  налога  за  пользованиеприусадебными и дачными земельными участками: +--------------------------------------------------------------------+¦   Населенные пункты                     ¦ Ставки земельного налога ¦¦                                         ¦        (сом/кв.м)        ¦+-----------------------------------------+--------------------------¦¦Города: Бишкек, Токмок, Кара-Балта, Ош,  ¦                          ¦¦Джалал-Абад, Каракол, Талас, Чолпон-Ата  ¦           0,16           ¦+-----------------------------------------+--------------------------¦¦Остальные города и поселки               ¦           0,08           ¦+-----------------------------------------+--------------------------¦¦Сельские населенные пункты               ¦           0,04           ¦+--------------------------------------------------------------------+      Статья 5.   Утвердить   базовые   ставки   земельного  налога  заиспользование     земель     населенных     пунктов      и      земельнесельскохозяйственного назначения: +--------------------------------------------------------------------+¦   Название регионов¦      Базовые ставки для земель населенных     ¦¦                    ¦        пунктов с численностью населения в     ¦¦                    ¦                тыс. чел. (сом/кв.м)           ¦¦                    +-----------------------------------------------¦¦                    ¦до 5¦5,1-¦10,1-¦20,1-¦50,1-¦100,1-¦250,1-¦Более¦¦                    ¦    ¦10  ¦20   ¦50   ¦100  ¦250   ¦500   ¦500,1¦+--------------------+----+----+-----+-----+-----+------+------+-----¦¦Баткенская область  ¦0,28¦0,40¦0,51 ¦0,56 ¦0,57 ¦      ¦      ¦     ¦+--------------------+----+----+-----+-----+-----+------+------+-----¦¦Джалал-Абадская     ¦    ¦    ¦     ¦     ¦     ¦      ¦      ¦     ¦¦область             ¦0,37¦0,48¦0,60 ¦0,65 ¦0,70 ¦      ¦      ¦     ¦+--------------------+----+----+-----+-----+-----+------+------+-----¦¦Иссык-Кульская      ¦    ¦    ¦     ¦     ¦     ¦      ¦      ¦     ¦¦область             ¦0,37¦0,48¦0,60 ¦0,65 ¦0,7  ¦      ¦      ¦     ¦+--------------------+----+----+-----+-----+-----+------+------+-----¦¦Нарынская область   ¦0,31¦0,42¦0,53 ¦0,58 ¦0,59 ¦      ¦      ¦     ¦+--------------------+----+----+-----+-----+-----+------+------+-----¦¦Ошская область      ¦0,40¦0,48¦0,60 ¦0,65 ¦0,75 ¦0,81  ¦0,85  ¦     ¦+--------------------+----+----+-----+-----+-----+------+------+-----¦¦Таласская область   ¦0,34¦0,46¦0,58 ¦0,62 ¦     ¦      ¦      ¦     ¦+--------------------+----+----+-----+-----+-----+------+------+-----¦¦Чуйская область и   ¦    ¦    ¦     ¦     ¦     ¦      ¦      ¦     ¦¦город Бишкек        ¦0,37¦0,48¦0,60 ¦0,65 ¦0,75 ¦0,81  ¦      ¦0,98 ¦+--------------------------------------------------------------------+      Статья 6. Базовые ставки земельного налога за пользование земляминаселенных    пунктов     и     несельскохозяйственного     назначениядифференцируются    с    применением   соответствующих   коэффициентоввоздействия на экологическую обстановку и функционального назначения.     Местными кенешами       устанавливается      коэффициент      дляэкономико-планировочных  зон  (К1)  в  зависимости   от   особенностейэкономико-планировочных   зон   населенных   пунктов,   как  отношениекомплексной оценки территории зоны к общей средневзвешенной оценке  понаселенному пункту.     Статья 7.  Для дифференцирования земельного налога за пользованиеземлями   населенных   пунктов  и  несельскохозяйственного  назначенияприменяются коэффициенты экологической оценки (К2)  и  функциональногоназначения (К3).     Установить:     1) коэффициент экологической оценки:     а) К2  =  2   для   земельных   участков,   предоставленных   подавтозаправочные станции,     б) К2 = 1,5 для земельных участков, предоставленных:     - предприятиям  автосервиса  (станции  технического обслуживания,авторемонтные мастерские, автомойки, станции вулканизации);     - предприятиям общественного питания, торговли;     - субъектам сферы  услуг  (сауны,  бани,  химчистки,  покрасочныемастерские);     - мини-рынкам,   рынкам,   в   т.ч.   скотные,   торгово-рыночныекомплексы.     2) коэффициент функционального назначения (К3):     для земельных участков, предоставленных под:     - магазины,  киоски,  ларьки  и  другие  учреждения  торговли   взависимости от торговой площади: +--------------------------------------------------------------------+¦Торговая площадь (кв.м)  ¦До 10¦10,1-20¦20,1-35¦35,1-50 ¦Свыше 50,1 ¦+-------------------------+-----+-------+-------+--------+-----------¦¦Коэффициент              ¦ 15  ¦  11   ¦   7   ¦   5    ¦     4     ¦+--------------------------------------------------------------------+      - мини-рынки, рынки, торгово-рыночные комплексы - 5;     - скотные, фуражные рынки - 3;     - предприятия общественного питания, гостиницы - 2;     - банки, ломбарды, обменные пункты - 5;     - игорные заведения (казино, ночные клубы) - 4;     - офисы, бизнес-центры, биржи - 2,5;     - автозаправочные станции - 5;     - сельские нефтебазы - 1,5;     - автостоянки, предприятия автосервиса - 3;     - сооружения рекламы - 50;     - административные  здания  предприятий транспорта:  аэровокзалы,автовокзалы, автостанции, железнодорожные вокзалы - 0,9;     - служебно-техническая   территория   (административные   здания,служебно-технические здания,  сооружения,  складские помещения и  др.)автотранспортных предприятий, автобаз, автогаражей - 0,7;     - предприятия  промышленные,  транспортные  (служебно-техническиездания, сооружения грузовых терминалов, морских портов), строительные,связи и энергетики - 0,5;     - предприятия       горнопромышленные,      грузовые      станциижелезнодорожного  транспорта,  санитарно-защитные   зоны   предприятийжелезнодорожного и воздушного транспорта - 0,3;     - разрабатываемые   месторождения,   карьеры,   шахты,   разрезы,золоотвалы - 0,05;     - геологоразведочные,  проектно-изыскательские,   разведочные   иисследовательские работы - 0,005;     - воздушные линии связи и электропередачи - 0,01;     - коммерческие учреждения науки (учебные заведения),  образования(школы,      детские      сады),      здравоохранения,       культуры,физкультурно-спортивные - 0,3;     - сельскохозяйственные производственные здания (гаражи, ремонтныемастерские,       зернотоки,       зерноочистительные       комплексы,овощекартофелехранилища,  строительные и хозяйственные дворы и  другиеобъекты   сельскохозяйственного  назначения),  расположенные  в  чертенаселенных пунктов - 0,2.     Сумма ежегодного  налога  (Н)  для  конкретного  собственника илиземлепользователя определяется по формуле:     Н = С х S х К1 х К2 х К3 (сомов), где:     С - ставка земельного налога (сомов/кв. м);     S - площадь участка в кв. м;     К - коэффициенты.     Статья 8.    Для   земель   несельскохозяйственного   назначения,находящихся вне границы населенных  пунктов,  применяются  ставки  дляземель  населенных  пунктов  численностью  от  5,1 до 10 тысяч человексоответствующего района.     Статья 9. Порядок и сроки уплаты земельного налога за пользованиесельскохозяйственными угодьями,  приусадебными  и  дачными  земельнымиучастками,   землями   населенных  пунктов  и  несельскохозяйственногоназначения определяются в соответствии с Налоговым кодексом КыргызскойРеспублики.     Статья 10.  Предоставить  право  местным  кенешам   устанавливатьдифференцированные   нормативы   отчислений   в   местные  бюджеты  посредствам, поступившим в виде земельного налога.     Статья 11. Настоящий Закон вступает в силу с 1 января 2003 года.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xcfi9v1zh6nqdjqmpdhf">
      <w:r>
        <w:rPr>
          <w:rFonts w:ascii="Arial" w:cs="Arial" w:eastAsia="Arial" w:hAnsi="Arial"/>
          <w:color w:val="132D3F"/>
          <w:sz w:val="16"/>
          <w:szCs w:val="16"/>
          <w:u w:val="single"/>
        </w:rPr>
        <w:t xml:space="preserve">dalil.kg/document/54023</w:t>
      </w:r>
    </w:hyperlink>
  </w:p>
  <w:p>
    <w:pPr>
      <w:spacing w:after="0" w:before="40"/>
      <w:jc w:val="center"/>
    </w:pPr>
    <w:hyperlink w:history="1" r:id="rIdbdpkbznzitjuany0qjtg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niew93s_0gtf8nfflgyu"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xcfi9v1zh6nqdjqmpdhf" Type="http://schemas.openxmlformats.org/officeDocument/2006/relationships/hyperlink" Target="https://dalil.kg/document/54023" TargetMode="External"/><Relationship Id="rIdbdpkbznzitjuany0qjtg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2026-09-24T09:35:23.475Z</dcterms:created>
  <dcterms:modified xsi:type="dcterms:W3CDTF">2026-09-24T09:35:23.475Z</dcterms:modified>
</cp:coreProperties>
</file>

<file path=docProps/custom.xml><?xml version="1.0" encoding="utf-8"?>
<Properties xmlns="http://schemas.openxmlformats.org/officeDocument/2006/custom-properties" xmlns:vt="http://schemas.openxmlformats.org/officeDocument/2006/docPropsVTypes"/>
</file>