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4 января 2003 года №3                                     ПОСТАНОВЛЕНИЕ ПРАВИТЕЛЬСТВА КЫРГЫЗСКОЙ РЕСПУБЛИКИ                                            Об организации лесного хозяйства "Алайку"              в Кара-Кульджинском районе Ошской области      В целях улучшения  общей  экологической  обстановки,  обеспеченияохраны    лесов   и   упорядочения   ведения   лесного   хозяйства   вКара-Кульджинском  районе  Ошской  области  Правительство   КыргызскойРеспублики постановляет:     1. Принять   предложение   Ошской    областной    государственнойадминистрации  и  Государственной лесной службы Кыргызской Республики,согласованное с Республиканской комиссией  по  вопросам,  связанным  сотводом   земель,   об   организации   лесного  хозяйства  "Алайку"  вКара-Кульджинском районе Ошской области.     2. Организовать  в Кара-Кульджинском районе Ошской области лесноехозяйство    "Алайку"    на     землях     Алайкуского     лесничестваКара-Кульджинского лесного хозяйства на площади 41520 га.     3. Утвердить  экспликацию  земель  и  описание  границ   согласноприложениям </w:t>
      </w:r>
      <w:hyperlink w:history="1" r:id="rIdgc-vuz7xwszm51vndnovb">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tvus_bsa9tnukvok9cblp">
        <w:r>
          <w:rPr>
            <w:rFonts w:ascii="Arial" w:cs="Arial" w:eastAsia="Arial" w:hAnsi="Arial"/>
            <w:color w:val="1D4ED8"/>
            <w:sz w:val="24"/>
            <w:szCs w:val="24"/>
            <w:u w:val="single"/>
          </w:rPr>
          <w:t xml:space="preserve">2</w:t>
        </w:r>
      </w:hyperlink>
      <w:r>
        <w:rPr>
          <w:rFonts w:ascii="Arial" w:cs="Arial" w:eastAsia="Arial" w:hAnsi="Arial"/>
          <w:sz w:val="24"/>
          <w:szCs w:val="24"/>
        </w:rPr>
        <w:t xml:space="preserve">.     4. Министерству  финансов  Кыргызской  Республики   финансироватьвновь  организованное  лесное  хозяйство  "Алайку" в пределах средств,предусмотренных   республиканским   бюджетом   на    2002    год    поКара-Кульджинскому лесному хозяйству Ошской области.     5. Государственному агентству по регистрации прав  на  недвижимоеимущество  при  Правительстве Кыргызской Республики,  Ошской областнойгосударственной администрации в установленном порядке  оформить  вновьорганизованному    лесному   хозяйству   "Алайку"   землеустроительныематериалы по отводу земель.     6.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Н.Танаев </w:t>
      </w:r>
      <w:r>
        <w:rPr>
          <w:rFonts w:ascii="Arial" w:cs="Arial" w:eastAsia="Arial" w:hAnsi="Arial"/>
          <w:sz w:val="24"/>
          <w:szCs w:val="24"/>
        </w:rPr>
        <w:t xml:space="preserve">                            Приложение №1 </w:t>
      </w:r>
      <w:r>
        <w:rPr>
          <w:rFonts w:ascii="Arial" w:cs="Arial" w:eastAsia="Arial" w:hAnsi="Arial"/>
          <w:sz w:val="24"/>
          <w:szCs w:val="24"/>
        </w:rPr>
        <w:t xml:space="preserve">                    к постановлению Правительства                         Кыргызской Республики                        от 4 января 2003 года №3                              ЭКСПЛИКАЦИЯ           земель лесного хозяйства "Алайку" Ошской области +--------------------------------------------------------------------+¦Наименование¦Площадь¦                   Лесные земли                ¦¦  хозяйств  ¦земель +-----------------------------------------------¦¦            ¦ ГЛФ   ¦Покрытая¦ Несомкнув-   ¦Не покрытые  ¦  Всего  ¦¦            ¦       ¦лесом   ¦ шиеся лесные ¦лесом площади¦  лесных ¦¦            ¦       ¦площадь ¦ культуры     ¦             ¦  земель ¦+------------+-------+--------+--------------+-------------+---------¦¦     1      ¦   2   ¦   3    ¦      4       ¦      5      ¦   6     ¦+------------+-------+--------+--------------+-------------+---------¦¦Алайкуское  ¦41520  ¦17298   ¦167,5         ¦6275         ¦23740,5  ¦¦лесничество ¦       ¦        ¦              ¦             ¦         ¦+--------------------------------------------------------------------++--------------------------------------------------------------------+¦                           Нелесные земли                           ¦+--------------------------------------------------------------------¦¦ Пашни ¦ Сенокосы ¦ Пастбища ¦ Прочие земли ¦ Всего нелесных земель ¦+-------+----------+----------+--------------+-----------------------¦¦   7   ¦    8     ¦    9     ¦      10      ¦         11            ¦+-------+----------+----------+--------------+-----------------------¦¦110    ¦285       ¦16020     ¦1364,5        ¦17779                  ¦+--------------------------------------------------------------------+      Руководитель Аппарата     Премьер-министра - Министр     Кыргызской Республики                             Б.Талгарбеков </w:t>
      </w:r>
      <w:r>
        <w:rPr>
          <w:rFonts w:ascii="Arial" w:cs="Arial" w:eastAsia="Arial" w:hAnsi="Arial"/>
          <w:sz w:val="24"/>
          <w:szCs w:val="24"/>
        </w:rPr>
        <w:t xml:space="preserve">                            Приложение №2</w:t>
      </w:r>
      <w:r>
        <w:rPr>
          <w:rFonts w:ascii="Arial" w:cs="Arial" w:eastAsia="Arial" w:hAnsi="Arial"/>
          <w:sz w:val="24"/>
          <w:szCs w:val="24"/>
        </w:rPr>
        <w:t xml:space="preserve">                    к постановлению Правительства                         Кыргызской Республики                        от 4 января 2003 года №3                            Описание границ         земель лесного хозяйства "Алайку" в Кара-Кульджинском                        районе Ошской области      В состав земель вновь организуемого  лесного  хозяйства  "Алайку"входят земли урочищ:     1. Кайынды-Булак,  Кол-Кайынды,  Туюк-Кайынды,  Саваярды, Торкол,Карачатты,  Орток,  Эшек-Арт, Кашка-Суу, Соок, кварталы 70 - 80, 113 -194.  Общая  площадь  указанных  урочищ  и  кварталов  лесного   фондасоставляет  38341  га.  Все эти земли в соответствии с лесоустройством1979 года являются землями государственного лесного  фонда  в  прежнихграницах  государственного  лесного  фонда  и имеют четко определенныеграницы.     2. Урочище  Уйгон-Баш,  общая  площадь  1753  га.  Точка  отсчетарасположена  на слиянии реки Алайку с землями государственного лесногофонда.  Линия границы проходит в направлении на восток, против теченияреки  Алайку  протяженностью  6316  метров,  далее в направлении на югпротив течения речки Уйгон-Баш протяженностью 2313 метров до точки  3,далее   поворачивает  на  запад  через  речки  Кичке-Суу,  Жаман-Жылгапротяженностью 2250 метров до точки 4,  далее линия  границы  проходитвдоль  границы  земель  государственного  лесного фонда протяженностью2250 метров до изначальной точки 1.     3. Урочище   Бото-Гоз,   общая  площадь  385  га.  Точка  отсчетарасположена на слиянии рек Кайынды-Булак и  Кол-Кайынды,  от  точки  1граница  проходит  в  направлении  на  юго-восток  протяженностью 2250метров до точки 2,  далее линия  границы  протяженностью  2500  метровпроходит  по направлению на северо-восток до речки Туюк-Кайынды (точка3),  от точки 3 линия  границы  поворачивает  на  восток  до  точки  4протяженностью  100 метров,  далее линия границы поворачивает на юг доточки 5 протяженностью 4600 метров.  От точки 5 линия границы проходитв  направлении  юго-запад  протяженностью  1000 метров до точки 6,  отточки 6 линия границы проходит вдоль границы  земель  государственноголесного фонда до точки 1 протяженностью 4750 метров.     4. Урочище Терек площадью 971 га.  Точка отсчета  расположена  насеверной  окраине  села Терек,  на краю оврага.  От первой точки линияграницы проходит на север, через речку Терек протяженностью 500 метровдо точки 2, от точки 2 линия границы поворачивает на восток до границыгосударственного лесного фонда протяженностью 5250 метров  (точка  3),далее линия границы поворачивает на юг и проходит вдоль границы земельгосударственного лесного фонда протяженностью 100 метров до  точки  4.Далее   линия   границы   проходит   в   направлении   на   юго-востокпротяженностью 6000 метров до  точки  5,  от  точки  5  линия  границыпроходит   вдоль  границы  земель  государственного  лесного  фонда  внаправлении на юг протяженностью 1400 метров до точки 6,  от  точки  6линия границы проходит в направлении на юго-запад протяженностью 12500метров до первоначальной точки 1.     Указанные в  пунктах  2,  3,  4 земли переданы Кара-Кульджинскомулесхозу на основании </w:t>
      </w:r>
      <w:hyperlink w:history="1" r:id="rIdnmtsiau_ugcf64nhgc_v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Республикиот  15  апреля  1997  года  №226  "О  возврате земель государственноголесного  фонда,  переданных  колхозам  и   совхозам   в   долгосрочноепользование, и передаче колхозных и совхозных лесов лесному хозяйству"и закреплены за Алайкуским лесничеством. Общая площадь составляет 3109гa.     Всего для организации лесного хозяйства Алайку  передается  41520га земель.      Руководитель Аппарата     Премьер-министра - Министр     Кыргызской Республики                              Б.Талгарбеков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sa94legc25wjg4iajykd">
      <w:r>
        <w:rPr>
          <w:rFonts w:ascii="Arial" w:cs="Arial" w:eastAsia="Arial" w:hAnsi="Arial"/>
          <w:color w:val="132D3F"/>
          <w:sz w:val="16"/>
          <w:szCs w:val="16"/>
          <w:u w:val="single"/>
        </w:rPr>
        <w:t xml:space="preserve">dalil.kg/document/54142</w:t>
      </w:r>
    </w:hyperlink>
  </w:p>
  <w:p>
    <w:pPr>
      <w:spacing w:after="0" w:before="40"/>
      <w:jc w:val="center"/>
    </w:pPr>
    <w:hyperlink w:history="1" r:id="rIdp7cn7c-ebxyi4wqfq-ay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c-vuz7xwszm51vndnovb" Type="http://schemas.openxmlformats.org/officeDocument/2006/relationships/hyperlink" Target="https://dalil.kg/document/54142#1" TargetMode="External"/><Relationship Id="rIdtvus_bsa9tnukvok9cblp" Type="http://schemas.openxmlformats.org/officeDocument/2006/relationships/hyperlink" Target="https://dalil.kg/document/54142#2" TargetMode="External"/><Relationship Id="rIdnmtsiau_ugcf64nhgc_vs" Type="http://schemas.openxmlformats.org/officeDocument/2006/relationships/hyperlink" Target="https://dalil.kg/document/3434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sa94legc25wjg4iajykd" Type="http://schemas.openxmlformats.org/officeDocument/2006/relationships/hyperlink" Target="https://dalil.kg/document/54142" TargetMode="External"/><Relationship Id="rIdp7cn7c-ebxyi4wqfq-ay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2026-10-01T16:14:22.516Z</dcterms:created>
  <dcterms:modified xsi:type="dcterms:W3CDTF">2026-10-01T16:14:22.516Z</dcterms:modified>
</cp:coreProperties>
</file>

<file path=docProps/custom.xml><?xml version="1.0" encoding="utf-8"?>
<Properties xmlns="http://schemas.openxmlformats.org/officeDocument/2006/custom-properties" xmlns:vt="http://schemas.openxmlformats.org/officeDocument/2006/docPropsVTypes"/>
</file>