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htztyzmtmgoujzasfh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марта 2003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 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на  период  1995-2005 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декабря 1999 года №  691,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  августа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582  "О  ходе  реализации Концепции  реформирования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  и  о  задачах  по   развитию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в  Кыргызской Республике", а также превращения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важнейший  ресурс  экономического, социального и духовного  обновления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 на 2003-2005 годы и матрицу действий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этой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Государственному   агентству  по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 Республики,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  наук  Кыргызской Республики, соответствующим  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   комитетам,      административным      ведомствам,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комиссиям и научным учреждениям республики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Государственной программы реформирования науки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2003-2005 годы и матрицы действий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3.   Государственному   агентству  по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 Республики,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 и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ежегодно информировать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  ходе  реализации Государственной программы реформирования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  на 2003-2005 годы и  матрицы  действий  по  ее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марта 2003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по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 в Кыргызской Республике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|Наименование мероприятия|   Срок   |     Форма     | Исполнители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|исполнения|   реализации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По разделу 3. Совершенствование государственной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научно-технической политики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|Определение приоритетных|1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|направлений развития    |2003 г.   |приоритетных 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|фундаментальной и       |          |направлений  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|прикладной наук         |          |развития науки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|Республики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|Определение критических |1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 по           |2003 г.   |критических  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|приоритетным            |          |технологий по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|направлениям науки      |          |приоритетным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|направлениям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|развития науки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|Кыргызской 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|Республики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|Формирование            |4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|государственного заказа |каждого   |научно-техни-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науки               |года      |ческих программ|министерства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 проектов НИР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|для бюджетного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|финансирования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|Формирование перечня    |4 кв.     |Проект перечня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 программ и|каждого   |инновационных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|проектов                |года      |программ и   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|проектов для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|бюджетного     |научные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|финансирования |учреждения 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|вузы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По разделу 4. Реструктуризация сети научных организаций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|Разработка Положения об |3 кв.     |Проект       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|аттестации научно-иссле-|2003 г.   |Положения об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|довательских учреждений |          |аттестации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|научно-иссле-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|довательских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|учреждений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|Аттестация научно-иссле-|2 кв.     |Справки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|довательских учреждений |2004 г.   |аттестационных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|комиссий    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|Внесение предложений в  |4 кв.     |Предложения в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 Кыргызской|2004 г.   |Правительство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 реструкту- |          |Кыргызской     |министерства |</w:t>
      </w:r>
    </w:p>
    <w:p>
      <w:r>
        <w:rPr>
          <w:rFonts w:ascii="Arial" w:cs="Arial" w:eastAsia="Arial" w:hAnsi="Arial"/>
          <w:sz w:val="24"/>
          <w:szCs w:val="24"/>
        </w:rPr>
        <w:t xml:space="preserve">|   |ризации научно-исследо- |          |Республики о   |и ведомства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|вательских учреждений по|          |реструктуриза-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|итогам аттестации       |          |ции научно-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|исследова-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|тельских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|учреждений    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По разделу 5. Укрепление кадрового потенциала науки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|8. |Создание межведомствен- |2 кв.     |Проект состава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комиссии по развитию|2003 г.   |межведомствен- |МОиК,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|кадрового потенциала    |          |ной комиссии по|HAH KP,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 и работе с        |          |развитию       |НАК КР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|молодыми учеными и      |          |кадрового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|специалистами           |          |потенциала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|науки и работе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|с молoдыми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|учеными и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|специалистами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|9. |Разработка программы по |2 кв.     |Проект         |Межведомст-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|развитию кадрового      |2004 г.   |Программы      |венная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|потенциала науки и      |          |развития       |комиссия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молодыми       |          |кадрового      |развитию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|учеными и специалистами |          |потенциала     |кадрового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|науки в        |потенциала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|Кыргызской     |науки 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|Республике     |работе 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|молодыми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|учеными 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     |специалистами|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|10.|Реализация межправи-    |Постоянно |Разделы        |МОиК,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|тельственных соглашений |          |ежегодных      |HАH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части подготовки и    |          |отчетов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|обмена научными кадрами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|11.|Разработка и внесение   |2 кв.     |Проект         |Минсоцтруд,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 в           |2003 г.   |постановления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 КР об     |          |Правительства  |НАН КР,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|улучшении социальных    |          |КР с         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 и повышении     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|материального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работников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|научной сферы           |          |          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|12.|Создание базы данных о  |4 кв.,    |База данных о  |Минсоцтруд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|рабочих местах в сфере  |ежегодно  |рабочих местах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 |          |в сфере науки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|13.|Внесение предложений в  |2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 КР об     |2003 г.   |постановления  |HAH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|учреждении специальных и|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|поощрительных премий и  |          |КР с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|грантов для молодых     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|ученых                  |          |           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|14.|Организация пропаганды  |Постоянно |Печатные,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|достижений научной      |          |аудио, видео и |HAH KP,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|молодежи в СМИ, на радио|          |т.п. материалы |НИИ, вузы,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телевидении           |          |               |НТРК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|15.|Организация молодежного |3 кв.     |Молодежный     |Кыргыэпатент,|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|научного форума с       |2004 г.   |научный Форум  |НАН КР, НИИ,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руководства    |          |               |вузы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По разделу 6. Улучшение финансового обеспечения науки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|16.|Увеличение доли бюджета |3 кв.     |Проект бюджета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статье "Наука" до 1% |2003 г.   |науки на 2004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|ВВП и ее финансирование |          |          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разделу "Развитие"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|республиканского бюджета|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|17.|Увеличение и            |2 кв.     |Согласно Указу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|упорядочение уровня     |2003 г.   |Президента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|заработной платы в сфере|          |Кыргызской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 |          |Республики от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|14.12.2002 г.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|18.|Выделение средств на    |3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|оплату за руководство   |2003 г.   |постановления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|аспирантами в научно-   |          |Правительства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|исследовательских       |          |КР с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 и           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|диссертационных советов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По разделу 7. Развитие информационного обеспечения науки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|19.|Coздание информационной |4 кв.     |Информационные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|сети и банков информации|2004 г.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 в HАН KP          |          |годовые отчеты,|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  |          |информационная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|сеть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|20.|Создание общевузовской  |4 кв.     |Информационные |МОиК,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|информационной сети и   |2004 г.   |полугодовые и  |Минздрав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|банков информации науки |          |годовые отчеты,|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|информационная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|сеть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|21.|Создание отраслевых     |4 кв.     |Информационные |НИИ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|информационных сетей и  |2004 г.   |полугодовые и  |министерств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|банков информации науки |          |годовые отчеты,|и ведомств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|информационная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|сеть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|22.|Координация по          |Постоянно |Информационные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|объединению созданных   |       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|корпоративных систем в  |          |годовые отчеты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|единую национальную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|информационную сеть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     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|23.|Формирование и развитие |4 кв.     |Информационные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|национальной системы НТИ|2005 г.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|годовые отчеты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|24.|Создание и развитие     |4 кв.     |Информационные |Национальная |</w:t>
      </w:r>
    </w:p>
    <w:p>
      <w:r>
        <w:rPr>
          <w:rFonts w:ascii="Arial" w:cs="Arial" w:eastAsia="Arial" w:hAnsi="Arial"/>
          <w:sz w:val="24"/>
          <w:szCs w:val="24"/>
        </w:rPr>
        <w:t xml:space="preserve">|   |электронных библиотек на|2005 г.   |полугодовые и  |библиотека,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 имеющейся          |          |годовые отчеты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|библиотечной системы,   |          |               |МОиК,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|расширение              |          |               |Минздрав,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|межгосударственного     |          |          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|библиотечного обмена    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подключение к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|международным базам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                  |          |          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|25.|Развитие патентной      |4 кв.     |Информационные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и предоставление|2005 г.   |полугодовые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|патентной информации на |          |годовые отчеты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 информационно-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|коммуникационных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|технологий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По разделу 8. Укрепление научно-технического потенциала регионов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|26.|Разработка проекта      |2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|2003 г.   |постановления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введении в|          |КР с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|местные бюджеты областей|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статьи по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|финансированию научной и|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               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за счет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регионального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|бюджета"     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|27.|Разработка проекта      |3 кв.     |Проект         |Областные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|региональной программы  |2003 г.   |региональной   |госадми-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 научных      |          |программы      |нистрации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|кадров и специалистов   |          |подготовки     |с участием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|научных кадров |региональных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 специалистов |научных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  |          |               |учреждений 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     |вузов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По разделу 9. Совершенствование законодательной и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нормативно-правовой базы науки и интеллектуальной собственности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|28.|Разработка проекта      |4 кв.     |Проект Закона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 Кыргызской       |2002 г.   |Кыргызской 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внесении  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 Закон       |          |внесении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"О|          |изменений в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|науке и об основах      |          |Закон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 научно-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|технической политики"   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|науке и об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|основах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|государст-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|венной научно-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|технической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|политики"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|29.|Разработка проекта      |2 кв.     |Проект         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|2003 г.   |постановления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мерах по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|стимулированию          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|мерах по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           |          |стимулированию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|инновационной 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|деятельности"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|30.|Разработка проекта      |3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об            |2003 г.   |Положения об 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|инновационном проекте (в|          |инновационном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 реализации       |          |проекте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          |          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"О|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|мерах по стимулированию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     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|31.|Разработка проекта      |3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об            |2003 г.   |Положения об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 фондах в  |          |инновационных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Республике   |          |фондах в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|(в рамках реализации  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          |Республике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мерах по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|стимулированию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|32.|Разработка проекта      |3 кв.     |Проект         |Минфин,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порядке     |2003 г.   |Положения о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 бюджетных |          |порядке      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 инновационные|          |использования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|проекты на возвратной   |          |бюджетных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 (в рамках        |          |средств на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постановления|          |инновационные  | 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 Кыргызской|          |проекты на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 мерах по  |          |возвратной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|стимулированию          |          |основе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  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     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|33.|Разработка проекта      |3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порядке     |2003 г.   |Положения о    |НАН КР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|создания научно-иннова- |          |порядке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|ционных комплексов на   |          |создания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 государственных    |          |научно-иннова-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|научных учреждений,     |          |ционных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|вузов, академий и других|          |комплексов на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|научных организаций     |          |базе государ-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|республиканских органов |          |ственных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|исполнительной власти (в|          |научных учреж-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 реализации       |          |дений, вузов,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|постановления           |          |академий 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         |          |других научных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"О|          |организаций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|мерах по стимулированию |          |республиканских|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|инновационной           |          |органов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|деятельности")          |          |исполнительной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|власти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|34.|Разработка проекта      |4 кв.     |Проект       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реализации  |2003 г.   |Положения о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 государства на    |          |реализации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|объекты интеллектуальной|          |права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|собственности в сфере   |          |государства на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|науки и новых технологий|          |объекты интел-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|лектуальной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|собственности в|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|сфере науки и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|новых  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        |          |технологий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|35.|Разработка проекта      |4 кв.     |Проект Закона  |Кыргызпатент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 "О венчурной     |2003 г.   |"О венчурной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в          |          |деятельности в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Республике"  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|Республике"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По разделу 10. Расширение международного научно-технического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сотрудничества и научной внешнеэкономической деятельности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|36.|Подготовка предложений  |4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совершенствованию    |2003 г.   |постановления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|налогового и таможенного|          |Правительства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|регулирования в         |          |Кыргызской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|интересах развития      |          |Республики "О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|научно-инновационной    |          |налоговых и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         |          |таможенных     |  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|льготах для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|субъектов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|инновационной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|деятельности" с|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|обоснованием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|---|------------------------|----------|---------------|-------------|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|37.|Разработка проекта      |4 кв.     |Проект         |Кыргызпатент,|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 о порядке     |2003 г.   |Положения о    |HАH KP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|создания совместных     |          |порядке 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|инновационных           |          |создания 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             |          |совместных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|инновационных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|предприятий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mps1znjbvlg6o7bk5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dalil.kg/document/54281</w:t>
      </w:r>
    </w:hyperlink>
  </w:p>
  <w:p>
    <w:pPr>
      <w:spacing w:after="0" w:before="40"/>
      <w:jc w:val="center"/>
    </w:pPr>
    <w:hyperlink w:history="1" r:id="rId20ofjsp1sq816sopln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tztyzmtmgoujzasfh3q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mps1znjbvlg6o7bk5ka" Type="http://schemas.openxmlformats.org/officeDocument/2006/relationships/hyperlink" Target="https://dalil.kg/document/54281" TargetMode="External"/><Relationship Id="rId20ofjsp1sq816soplno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2026-09-25T18:28:05.220Z</dcterms:created>
  <dcterms:modified xsi:type="dcterms:W3CDTF">2026-09-25T18:28:05.220Z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