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vsritso4f4qhusjsce1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11 марта 2003 года N 118             ПОСТАНОВЛЕНИЕ ПРАВИТЕЛЬСТВА КЫРГЫЗСКОЙ РЕСПУБЛИКИ                Об итогах социально-экономического развития        Кыргызской Республики за 2002 год и задачах на 2003 год    Правительство  Кыргызской  Республики  отмечает,  что  в  2002  годусохранялась  неоднозначная экономическая ситуация. В целом  достигнутозначительное усиление макроэкономической стабильности, но в  отдельныхотраслях  реального  сектора  экономики  отмечалось  снижение  объемовпроизводства  в  первой половине 2002 года. Вместе с тем  предпринятыеПравительством   Кыргызской  Республики  меры  позволили   во   второмполугодии значительно улучшить ситуацию.  По  итогам  2002  года  инфляция составила 2,3 процента  против  3,7процента в 2001 году. При этом индекс цен на продовольственные  товарысоставил 2 процента, непродовольственные товары - 0,9 процента, услуги- 4 процента.  Основными   факторами  снижения  инфляции  стали  жесткая  бюджетнаяполитика и укрепление сома по отношению к доллару США.  В  результате  укрепления макроэкономической  ситуации  продолжалосьснижение  процентных  ставок. Так, среднегодовая  ставка  по  кредитамкоммерческих  банков  снизилась на 6,2 процента по  сравнению  с  2001годом и составила 30,2 процента. Средневзвешенная процентная ставка поГКВ снизилась с 20,7 процента до 14,8 процента.  Денежная  масса  в  экономике  возросла  на  35,1  процента.  Объемыдепозитов  в  коммерческих банках увеличились на 43  процента.  Данныефакты свидетельствуют о наметившихся процессах оздоровления банковскойсистемы.  Внешнеторговый оборот Кыргызской Республики за 11 месяцев 2002  годасоставил  971,1  млн.  долл. США и возрос по сравнению  с  аналогичнымпериодом 2001 года на 13,8 процента.  Объем  экспорта  товаров за январь-ноябрь 2002  года  соответствовалуровню  11  месяцев  2001  года  и  составил  438,3  млн.  долл.  США.Уменьшились  поставки  золота  на 32,9  процента,  табака  и  табачныхизделий  -  на  25,1  процента,  значительно  (на  54,7%)  сократилисьэкспортные  поставки электроэнергии из-за снижения спроса  со  стороныУзбекистана и Казахстана. Вместе с тем увеличился экспорт авиакеросинав  6,5 раза, хлопкового волокна в 2,1 раза, кожевенного сырья и кожи -в  2,3  раза,  овощей и фруктов - в 1,8 раза, лома и  отходов  цветныхметаллов  -  в  2,1  раза.  Без учета золота  и  электроэнергии  объемэкспорта вырос на 51,2 процента.  Импорт товаров за 11 месяцев 2002 года увеличился на 28,4 процента исоставил  532,8  млн.  долл.  США.  Увеличение  импорта  произошло,  восновном,  за  счет  роста поступлений минеральных продуктов  на  36,6процента, машин, оборудования и механизмов - в 1,6 раза.  Объемы   внешней   торговли  с  Объединенными  Арабскими   Эмиратамиувеличились  в  9,6  раза, США - в 2,5 раза,  Казахстаном  -  на  38,3процента, Россией - на 30,5 процента, Китаем - на 48,4 процента.  Сальдо торгового баланса сложилось отрицательное в размере 94,5 млн.долл.  США,  в  то  время  как  за  11  месяцев  2001  года  оно  былоположительное и составляло 23,6 млн. долл. США.  Отрицательное сальдо торгового баланса сложилось с такими  странами,как  Казахстан (-80,5 млн. долл. США), Россия (-33,1 млн. долл.  США),Республика  Узбекистан (-27,5 млн. долл. США) и Германия  (-24,7  млн.долл. США).  С  Республикой  Казахстан произведен обмен  бланками  разрешений  натранзитные  перевозки грузов по территории Казахстан  на  2002  год  вколичестве  5 тыс. шт. Вместе с тем проблему существующих  ограниченийво  внешней  торговле  и  транзитных перевозок грузов  через  соседниестраны  в полном объеме решить не удалось. В настоящее время готовитсяк   подписанию  проект  Соглашения  между  Правительством   КыргызскойРеспублики  и  Правительством  Республики  Казахстан  о  международномавтомобильном сообщении.  По  итогам 2002 года объем производства ВВП в текущих ценах составил75,2  млрд.  сомов  и  сократился на 0,5 процента.  Основной  причинойснижения  производства ВВП стало значительное сокращение промышленногопроизводства,  которое  не  удалось компенсировать  за  счет  роста  всельском хозяйстве и сфере услуг.  Без  учета предприятий по разработке месторождения "Кумтор" реальныйВВП увеличился на 3,1 процента.  В  2002  году промышленное производство снизилось на 13,1  процента,что было обусловлено сокращением производства на предприятиях "Кумтор"на 31,5 процента, энергетики - на 11,7 процента, нефтепереработки - на26,4  процента. Прирост объемов промышленного производства  без  учетаКумтора составил 0,8 процента.  Положительные темпы роста объемов производства отмечены в легкой (на8,8%) и пищевой (на 9%) промышленности.  В  2002  году начали работать ОсОО "Интергласс", Кыргызско-китайскаябумажная  фабрика  и  ОсОО  "Тевиз".  На  базе  АО  "Ак-Тюз"   созданосовместное кыргызско-израильское предприятие, которое будет заниматьсяосвоением  золоторудного  месторождения "Куран-Жайлоо".  Австралийскойкомпанией  "ЭКШН"  и  АО "Кыргызнефтегаз" создано  СП  "КыргызнефтегазГидрокарбонс"  для проведения геологоразведочных работ в  Учкоргонскомпрогибе  Ферганской долины и в районе Нарынской впадины.  Продолжаетсяработа   по   реконструкции  АО  "КХМЗ",  на  базе  полупроводниковогопроизводства    создано   ОсОО   "Полупроводник"    по    производствумонокристаллического   кремния,   образовано   совместное   кыргызско-китайское предприятие по производству бытовых спичек.  В  АО  "Кара-Балтинский горнорудный комбинат" на базе  молибденовогопроизводства  создано АОЗТ "Молибден" совместно с  компанией  "Мекоминдевелопмент  ЛТД"  (Англия). Ведутся работы по  осуществлению  проектасоздания  совместного  предприятия по добыче  и  переработке  урана  сучастием  ОАО  "Атомредмедзолото" (Россия) и  ЗАО  "НАК  "Казатомпром"(Казахстан). Также ведется активная работа по привлечению  иностранныхинвестиций в ОсОО "Жылдыз-Шпарта" и АО "Кристалл".  Продолжалась   работа   по   финансово-экономическому   оздоровлениюпредприятий  промышленного  производства  через  реструктуризацию   ихдолгов.  В частности, приняты решения в отношении АО "Корпорация  "Ак-Марал", ОАО "Регионконтракт", ФКК "Росконтракт" и т.д.  Вместе  с  тем из 612 основных промышленных предприятий не  достиглиуровня объемов производства декабря 2001 года 166, или 27 процентов отих  общего  числа.  В  течение  2002 года в  промышленности  полностьюпростаивали 34 предприятия, или 6 процентов от их общего числа. Из 277важнейших  видов  промышленной продукции увеличение произошло  по  212наименованиям  (76,5%),  снижение  -  по  29  (10,5%),  а   36   (13%)наименований не производились.  В  региональном разрезе реальный рост промышленного производства былобеспечен  по  гор. Бишкек - 106,4 процента, Баткенской области  103,3процента и Нарынской области- 106,8 процента.  В   сельском   хозяйстве  по  итогам  2002   года   валовый   выпусксельскохозяйственной продукции увеличился на 3,3 процента относительно7,3  процента  в  2001  году. В результате организованного  проведенияуборочных   работ   и   мер   государственной  поддержки   значительноувеличилось  производство  зерна (на 7%), сахарной  свеклы  (на  83%).Больше уровня 2001 года произведено хлопка-сырца, картофеля, масличныхкультур,  мяса,  молока,  яиц.  Обеспечен  рост  урожайности  по  всемкультурам.  Продолжалась работа по дальнейшему развитию сервисных служб на селе.Действуют  323  станции  и  пункта по техническому  обслуживанию,  153агрохимсервиса,  336  -  зооветсервиса, 111  заготкооператива.  В  723населенных   пунктах  функционируют  центры  консультационных   служб,которыми в 2002 году проведено около 10 тыс. обучающих курсов.  Разработано   5   нормативных  правовых   актов,   направленных   наусовершенствование   законодательно-правовой   базы,    обеспечивающейформирование рынка земли.  В     целях     создания     эффективных     механизмов     развитиясельскохозяйственного  сектора разработана  </w:t>
      </w:r>
      <w:hyperlink w:history="1" r:id="rIdjlkrwkio2vkf3gg5cjasw">
        <w:r>
          <w:rPr>
            <w:rFonts w:ascii="Arial" w:cs="Arial" w:eastAsia="Arial" w:hAnsi="Arial"/>
            <w:color w:val="1D4ED8"/>
            <w:sz w:val="24"/>
            <w:szCs w:val="24"/>
            <w:u w:val="single"/>
          </w:rPr>
          <w:t xml:space="preserve">Государственная  программа </w:t>
        </w:r>
      </w:hyperlink>
      <w:r>
        <w:rPr>
          <w:rFonts w:ascii="Arial" w:cs="Arial" w:eastAsia="Arial" w:hAnsi="Arial"/>
          <w:sz w:val="24"/>
          <w:szCs w:val="24"/>
        </w:rPr>
        <w:t xml:space="preserve">развития сельскохозяйственного кооперативного движения.  Вместе с тем, Правительство Кыргызской Республики отмечает, что  ещенедостаточно    решены    проблемы   реализации   сельскохозяйственнойпродукции,  использования земельных ресурсов.  В  2002  году  осталисьнеиспользованными  97,6  тыс.  га пашни.  Остается  низкой  товарностьсельскохозяйственной  продукции,  на  продовольственную   группу   онасоставила от 30 до 56 процентов.  В    соответствии    с   </w:t>
      </w:r>
      <w:hyperlink w:history="1" r:id="rIdh15do2vpod2i1urx34ip1">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приватизации   государственнойсобственности в Кыргызской Республике на 2001-2003 годы  в  2002  годубыли выставлены на продажу госпакеты акций 51 акционерного общества наобщую сумму более 450,0 млн. сомов. Реализованы пакеты акций только 30акционерных обществ на сумму 143,0 млн. сомов, что обусловлено  низкимуровнем  спроса. За 2002 год приватизирован 101 объект (без госпакетовакций предприятий).  В   отчетном  периоде  объекты  реализовывались  через  конкурсы   иаукционы, прямая продажа применялась только в исключительных  случаях,после двукратного применения других методов.  Отсутствие  спроса  на госпакеты акций предприятий  на  конкурсах  иаукционах  обусловлено  утратой  производственных  возможностей  из-запростаивания и экономической непривлекательности предприятий, а  такженаличием большой задолженности по различным кредитам, полученным ранеепредприятиями, и по обязательным налоговым выплатам.  В  этой  связи  необходимо  активизировать  работу  по  оздоровлениюфинансово-хозяйственного  состояния  предприятий,  в  которых  имеетсягосударственная доля собственности.  В  2002  году  за  счет всех источников финансирования  использовано9101,4  млн. сомов капитальных вложений, что на 12,3 процента  меньше,чем  в  2001 году, что связано в основном с сокращением объемов ПГИ  иневысоким объемом привлеченных прямых иностранных инвестиций.  Частично    сокращение   объема   капитальных    вложений    удалоськомпенсировать  за счет увеличения финансирования из  республиканскогобюджета на 121,2 млн. сомов и местных бюджетов на 21,8 млн. сомов.  Средства республиканского бюджета были направлены, прежде всего,  насофинансирование приоритетных проектов в рамках ПГИ, в первую очередь,социальных,  а  также  на строительство объектов транспорта  и  связи,сельского и водного хозяйства, на развитие отдаленных территорий.  При  этом  во втором полугодии 2002 года объем капитальных  вложенийсоставил  6221,8  млн. сомов и увеличился в 2,1 раза  по  сравнению  спервым  полугодием  2002  года.  Это обусловлено,  в  первую  очередь,активизацией мер государственной инвестиционной политики, направленнойна   снятие   различных  бюрократических  барьеров,   административныхограничений и улучшение инвестиционного климата в целом.  В  целом доля внутренних источников финансирования в отчетном году вобщем  объеме  капитальных вложений увеличилась по  сравнению  с  2001годом на 13,5 процентных пункта и составила 71,3 процента.  Объем  валовой  продукции строительства, по предварительным  данным,составил 7407,1 млн. сомов, или 99,9 процента к уровню 2001 года.  Строительство  объектов осуществлялось, в основном, в  гор.  Бишкек,где освоено 4725,7 млн. сомов капитальных вложений (51,9% от общего ихобъема),  в Чуйской области, соответственно, 1452,3 млн. сомов  (16%),Джалал-Абадской - 1181,7 млн. сомов (13%). По сравнению с  2001  годомувеличились объемы освоенных капитальных вложений в Иссык-Кульской  (в1,3  раза), Ошской (на 11%) и Баткенской (на 6,7%) областях, в  то  жевремя резко сократились они в Нарынской области (на 46,1%).  Наибольший  объем  освоенных  капитальных  вложений  приходится   настроительство  объектов  транспорта и связи и составляет  1972,3  млн.сомов   капитальных  вложений  (21,7%  от  общего  объема  капитальныхвложений).  В течение 2002 года на реконструкцию автодороги  Бншкек-Ошиспользовано 1035,8 млн. сомов капитальных вложений.  В  энергетике  сданы  и эксплуатацию трансформаторные  понизительныеподстанции,    комплексные    трансформаторные    подстанции,    линииэлектропередачи. Продолжались строительные работы на Таш-Кумырской ГЭС(42,3 млн. сомов капвложений), Шамалды-Сайской ГЭС (86,5 млн. сомов) иКамбаратинской ГЭС-II (15,5 млн. сомов).  На  строительстве  объектов сельского хозяйства  и  перерабатывающейпромышленности  за  2002  год  освоено  368  млн.  сомов   капитальныхвложений,  что  на  10,9 процента меньше, чем в  2001  году.  Сданы  вэксплуатацию хлопкоперерабатывающие цеха мощностью 110 тонн в сутки  вгор.  Ош  и  Кара-Суйском  районе. На реконструкции  и  восстановленииирригационной  системы освоено 257,1 млн. сомов капитальных  вложений,из них 86,2 процента - за счет иностранного кредита.  Сданы  в  эксплуатацию  4455  квартир  общей  площадью  425,2   тыс.квадратных  метров (на 9% больше, чем в 2001 году).  На  строительствежилья  использовано 1250,7 млн. сомов капитальных вложений (оценочно),что  в  1,4 раза больше, чем в 2001 году. В сельской местности введено271,4  тыс.  квадратных метров жилья, или 63,8 процента от общего  еговвода.  Улучшилась   ситуация  в  строительстве  общеобразовательных   школ.Построено  общеобразовательных  школ  и  пристроек  к  ним   на   9428ученических мест, что в 1,6 раза больше показателей предыдущего года.  Сданы  в эксплуатацию амбулаторно-поликлинические учреждения на  331посещение в смену, что на 5,1 процента больше, чем в 2001 году.  Правительство  Кыргызской Республики отмечает, что в  отчетном  годубыла  проведена  значительная работа по совершенствованию  нормативнойправовой базы, регулирующей сферу предпринимательства, по сокращению иупрощению    лицензионно-разрешительных   документов.   Контролирующиеорганы,    имеющие    право   на   проведение    проверок    субъектовпредпринимательства были сокращены с 33 до 24.  В  целях  уменьшения фискальной нагрузки на предпринимателей  введенединый  налог для малого бизнеса, сокращены и дифференцированы  ставкиподоходного  налога (до 10% и 20%), снижена ставка налога  на  прибыльдля  юридических  лиц  (с  30%  до  20%),  снижены  ставки  социальныхотчислений  (с  29%  до  25%), снижена стоимость таможенных  процедур.Внесены также изменения в порядок применения контрольно-кассовых машинпри осуществлении денежных расчетов с населением.  Успешно  решалась  проблема финансово-кредитной поддержки  субъектовпредпринимательства.  Государственной  комиссией   при   ПравительствеКыргызской  Республики  по развитию предпринимательства  за  2002  годпрофинансировано 596 проектов на общую сумму 53,5 млн. сомов,  что  на80  процентов  больше,  чем за предыдущий год.  Из  них  511  проектов(85,7%)  профинансировано  в  регионах,  а  35,2  процента  от  общегоколичества  кредитов  (210 кредитов) выдано в Нарынской,  Таласской  иБаткенской областях.  Было  выдано  499  микрокредитов на общую  сумму  22,5  млн.  сомов.Процентная  ставка по выдаваемым кредитам снижена до  22  процентов  вгод, что на 3 процента меньше, чем в 2001 году.  Кыргызская      сельскохозяйственная      финансовая      корпорацияпрофинансировала в 2002 году проекты на общую сумму  778  млн.  сомов,или на 191 млн. сомов больше, чем в 2001 году.  Реальный  объем предоставленных услуг возрос на 4,0 процента  против1,6  процента  роста  в  2001 году. Объем услуг торговли  и  общепита,составляющий  39,5  процента от общего объема  предоставляемых  услуг,увеличился  на 8,2 процента за счет роста услуг по продаже товаров  навсех типах рынков и во всех регионах республики. По Чуйской области  игор.   Бишкек,  на  которые  приходится  около  60  процентов   объемарозничного товарооборота, рост составил 7,2 процента и 11,1  процента,соответственно.  Рост  платных услуг населению составил 4,7 процента (2001 г.-  1,7%)за   счет   роста   жилищно-коммунальных  услуг,  услуг  пассажирскоготранспорта,  бытовых  услуг, услуг системы образования.  Удельный  весплатных  услуг  в  потребительских расходах  населения  увеличился  посравнению  с  2001  годом  на  1,3 процентных  пункта  и  составил  20процентов.  Услуги  почтовой  и  электрической связи возросли  на  4,5  процентапротив  2,1  процента  в 2001 году, в том числе электрической  на  4,7процента,      благодаря     улучшению     технического      состояниятелекоммуникационной    сети    республики,     повышению     качествапредоставляемых услуг электросвязи и расширению их ассортимента.  Объем   перевозок  грузов  всеми  видами  транспорта  в  2002   годуувеличился  на 0,8 процента, пассажирооборот всех видов  транспорта  в2002 году остался на уровне 2001 года.  Значимый вклад в развитие сферы услуг вносится за счет туристическойдетельности®  Количество туристов, посетивших Кыргызстан в 2002 году, возросло  посравнению с 2001 годом на 17 процентов и составило 115,4 тыс. человек.Доходы  от  приема  иностранных граждан в  2002  года  увеличились  посравнению с 2001 годом на 13,8 процента и составили 30,8 млн. долларовСША.  В  2002  году  проведена значительная работа по созданию позитивноготуристического  имиджа  республики,  включая  создание   благоприятнойадминистративно-правовой среды для пребывания туристов в республике  ипроведение  информационно-рекламной кампании на основных туристическихрынках.  В  2002 году в сферу туризма привлечено инвестиций: в Иссык-Кульскойобласти  -  4037,0  тыс.  долларов США,  Джалал-Абадской-  678,7  тыс.долларов  США, Чуйской области - 677,0 тыс. долларов США, гор.  Бишкек430,0 тыс. долл. США.  Основным  препятствием  для развития сферы  услуг  является  теневаядеятельность. По предварительным данным, в 2002 году сократилась  долястационарной  торговли  в пользу рынков (2001  год  доля  стационарнойторговли  -  25,8%,  2002 год - 23,6%), которые  легко  вовлекаются  втеневую экономику. Решение этой сложной задачи предполагается в рамкахреализации Программы по легализации теневой экономики.  На  рынке труда ситуация складывалась относительно благоприятной.  Вцелом,  на 1 января 2003 года количество официально зарегистрированныхбезработных   составило  60,2  тыс.  человек  (3,1%  от   экономическиактивного населения).  Всего  по  республике создано 105,7 тыс. рабочих мест  при  прогнозе87,7  тыс. рабочих мест. В малых городах республики создано 1976 новыхрабочих  мест. Наибольшее количество рабочих мест создано  в  г.Бишкек29,8  тыс.  рабочих мест (27,7 тыс. в 2001 году), а  также  в  Джалал-Абадской  области - 17,9 тыс. рабочих мест (17,4 тыс. в 2001 году).  ВЧуйской и Ошской областях этот показатель ухудшился и составил 20,6  и13,9 тыс. рабочих мест соответственно (21,6 и 15,2 тыс. рабочих мест в2001 году).  На  улучшение  ситуации  повлияли активные меры  политики  на  рынкетруда,   включая   развитие   системы  микрокредитования,   реализациюрегиональных и отраслевых программ по созданию рабочих мест,  обучениеи  переобучение  безработных, создание временных  рабочих  мест  черезорганизацию   оплачиваемых  общественных   работ,   увеличение   числатрудоустроенных  безработных граждан за счет  улучшения  работы  службзанятости с работодателями.  В  2002  году  Правительством Кыргызской Республики  реализован  рядконкретных мер, направленных на сокращение бедности и улучшение уровняжизни населения.  Для  улучшения  социальной защищенности наименее обеспеченных  слоевнаселения  в  условиях  повышения  тарифов  на  энергоносители  на  15процентов была повышена заработная плата работников социальной  сферы.С  1  апреля  2002  года  в  среднем на 20 процентов  увеличен  размергосударственных пособий, повышен пороговый уровень доходов (с  300  до350  сом.  на  человека)  для  категории  граждан,  имеющих  право  насоциально защищенные тарифы. Получатели единого ежемесячного  пособия,чей  доход  составляет  140  сомов на одного  человека,  дополнительнополучают   25   сомов  в  месяц  специально  на   оплату   счетов   заэлектроэнергию.  С   2002  года  началась  работа  по  совершенствованию  определениянуждаемости  получателей  единого  ежемесячного  пособия,   с   учетомнормативов   доходов   от   земельных   наделов   и   животноводческойдеятельности. Для вовлечения получателей единого ежемесячного  пособияв  активную экономическую деятельность с мая 2002 года в пилотных айылокмоту  Таласской,  Ошской,  Чуйской, Нарынской,  Баткенской  областейпроводится  эксперимент по единовременной выплате  годовой  суммы  ЕЕПполучателям  этого  вида  пособия с  целью  вложения  этих  средств  впредпринимательскую деятельность.  С  1  июня 2002 года на 25-90 сомов повышены пенсии, размер  которыхниже 1000 сомов в месяц, с максимальным повышением минимальных пенсий.Индексируется сумма взносов на личных страховых счетах в  пределах  75процентов от роста заработной платы, фактически сложившейся в истекшемгоду.  В  результате,  денежные  доходы населения в  номинальном  выражениисоставили  52886,5 млн. сомов и, по предварительным  данным,  реальныедоходы  населения возросли на 1,3 процента. Среднемесячная  заработнаяплата   в  2002  году  составила  1605,1  сомов  и  превысила   размерминимального  потребительского  бюджета  на  14,3  процента.  Реальнаясреднемесячная заработная плата возросла на 12,9 процента.  В  полном  объеме выплачены пособия малообеспеченным семьям  в  2002году и погашена задолженность за 2001 год. Из республиканского бюджетав полном объеме перечислены обязательные трансферты Социальному фонду.Льготы профинансированы на 99,6 процента.  На  1 января 2003 года общая сумма задолженности местных бюджетов позаработной  плате  и  отчислениям в Социальный  фонд  (по  оперативнымданным)  составила 129,7 млн. сомов, причем 96,1 млн. сомов образованаза счет недофинансирования из местного бюджета, а остальная часть - засчет  недофинансирования по выравнивающим грантам из  республиканскогобюджета.  В   целях   снижения   социальной  напряженности   в   регионах   изреспубликанского бюджета местным государственным администрациям выданыбюджетные  ссуды  на  погашение задолженности по  заработной  плате  иотчислениям  в Социальный фонд в сумме 39,4 млн. сомов,  в  том  числеОшской  области  7,0 млн. сомов, Баткенской - 5,0 млн. сомов,  Джалал-Абадской - 13,5 млн. сомов, Иссык-Кульской - 2,0 млн. сомов, Нарынской-  2,0  млн.  сомов, Таласской - 3,4 млн. сомов, Чуйской  -  6,5  млн.сомов.  Кроме  того,  жителям,  проживающим и работающим  в  высокогорных  иотдаленных районах, за 2002 год были предоставлены льготы и пособия наобщую сумму 490,2 млн. сомов.  По  предварительным  данным, исполнение ресурсной  (доходной)  частигосударственного бюджета за 2002 год составило 16607,2 млн. сомов, или101,3 процента к утвержденному показателю.  Общие  доходы  без грантов составили 13595,9 млн.  сомов,  или  99,4процента  к  прогнозу.  В  объеме ВВП доходы государственного  бюджетасоставили 18,1 процента.  По  предварительным  данным, за 2002 год  в  республиканский  бюджетпоступило  ресурсов в сумме 14279,0 млн. сомов, или 101,3 процента  (сучетом специальных средств) к утвержденному показателю. По сравнению спрошлым годом поступления ресурсов увеличились на 154,2 млн. сомов илина 1,1 процентных пункта.  Общие  доходы  и  полученные официальные трансферты,  поступившие  вреспубликанский бюджет составили 12127,0 млн. сомов, или 99,2 процентак прогнозу.  Недопоступление  относительно  прогнозных  показателей  отмечено  поспециальным  средствам  бюджетных учреждений (205,9  млн.  сомов),  подивидендам  (76,7  млн. сомов), по средствам от разбронирования  (41,3млн. сомов), по ГНИ (16 млн. сомов), по грантам (15,9 млн. сомов).  Доходы  республиканского бюджета по сравнению с аналогичным периодом2001  года  составили  16,1  процента  к  ВВП  и  увеличились  на  1,6процентных пункта.  Общие  доходы  без  грантов составили 11247,0  млн.  сомов,  или  99процентов к прогнозу.  Общий  объем налоговых поступлений за 2002 год составил 8712,6  млн.сом.,  или  выполнен на 99,9 процента к утвержденному прогнозу.  Сумманалоговых  поступлений в процентах к ВВП увеличилась на 1,2 процентныхпункта, или на 1015,1 млн. сомов и составила 11,6 процента.  Объем  неналоговых поступлений в республиканский бюджет за 2002  годсоставил 2534,4 млн. сомов. Значительный объем в структуре неналоговыхпоступлений  занимают  специальные средства бюджетных  учреждений.  Заотчетный  период  поступило 1159,3 млн. сомов, или  84,9  процента  отплана.  Текущие  расходы  республиканского бюджета за 2002  год  (без  учетарасходов,  направленных на погашение государственного долга) составили11569,2 млн. сомов, или 98,7 процента к уточненному плану.  Рост  объема  текущих  расходов  был обеспечен  за  счет  увеличениядоходов и перераспределения средств экономии от выплат внешнего долга.  Несмотря  на  напряженную ситуацию с налоговыми поступлениями,  былапогашена задолженность 2001 года по пособиям малообеспеченным семьям всумме  172,6  млн.  сомов, погашена задолженность за  2001  год  передподрядными  организациями  по  софинансированию  проекта  реабилитацииавтодороги  Бишкек-Ош в сумме 164,5 млн. сомов. Также профинансированырасходы,  связанный со стихийными бедствиями, единовременной  выплатойветеранам Великой Отечественной войны к 9 мая.  При   финансировании   текущих   расходов   приоритетными   являлисьзащищенные статьи, по которым за 12 месяцев 2002 года открыто кредитовна  сумму  7032,2 млн. сом, или 99,1 процента от плановых показателей.Удельный  вес  защищенных  расходов в  общих  расходах  составил  52,6процента.  Статьи,  отнесенные к группе незащищенных статей расходов, с  начала2002 года профинансированы в сумме 4537,0 млн. сом, что составило 98,1процента от запланированных расходов.  За  2002 год расходы, связанные с погашением государственного долга,составили  1803,5 млн. сом, или 92,9 процента от плана, из которых  напогашение внешнего долга направлено 524,8 млн. сомов (11,4 млн.  долл.США) и на погашение внутреннего долга - 1278,7 млн. сомов.  В  связи  с  обращением Кыргызской Республики  в  Парижский  Клуб  иреструктуризацией  долгов по двусторонним соглашениям,  размер  выплатвнешнего  долга  за  2002 год уменьшился в 3,8 раза относительно  2001года.  По  предварительным данным дефицит республиканского бюджета за  2002год  составил  792,6  млн.  сомов,  с учетом  внешнего  финансированияпрограммы  государственных инвестиций - 4357,7  млн.  сомов,  или  5,8процента к ВВП.  В   целях   закрепления  наметившихся  положительных  тенденций   поотдельным направлениям социально-экономического развития и мобилизациирезервов   экономического  роста  для  достижения   целей   и   задач,установленных  в  Национальной стратегии сокращения бедности  на  2003год, Правительство Кыргызской Республики постановляет:  1.   Считать  главными  приоритетами  в  деятельности  ПравительстваКыргызской   Республики,   областных  государственных   администраций,органов    местного   самоуправления,   министерств,   государственныхкомитетов,   административных  ведомств,   государственных   комиссий,организаций  и  хозяйствующих  субъектов  достижение  целей  и  задач,поставленных в Национальной стратегии сокращения бедности на 2003 год.  2.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принять  неотложныемеры  по достижению экономического роста в рамках индикативного  планана 2003 год не ниже 5,8 процента, в том числе:  - сельское хозяйство - 5,1 процента;  - промышленность - 9,6 процента;  - строительство - 5 процентов;  - сфера услуг - 4,5 процента.  3.  Министерству  сельского,  водного хозяйства  и  перерабатывающейпромышленности   Кыргызской  Республики  и  областным  государственнымадминистрациям  и  органам  местного самоуправления  в  месячный  срокподготовить   и   внести  на  рассмотрение  Правительства   КыргызскойРеспублики  комплексный план конкретных мер по созданию  маркетинговыхслужб и продвижению сельскохозяйственной продукции на экспорт.  4.  Министерству  сельского,  водного хозяйства  и  перерабатывающейпромышленности Кыргызской Республики:  -  совместно с ГАК "Кыргызтамекиси" и Государственной инспекцией  поконтролю   за   производством,  хранением  и  реализацией   спирта   иалкогольной   продукции   при  Правительстве   Кыргызской   Республикиувеличить  в 2003 году реальный рост производства продукции пищевой  иперерабатывающей промышленности не менее 5,5 процента и  принять  мерыпо  расширению  рынков  сбыта  продукции  пищевой  и  перерабатывающейпромышленности на рынки России, Казахстана, Белоруссии;  -   доработать   Концепцию  аграрной  политики  и   представить   наутверждение Правительства Кыргызской Республики к 1 июля 2003 года;  -  провести  в  текущем  году переаттестацию  племенных  хозяйств  иразработать меры по максимальному использованию отгонных и  отдаленныхпастбищ;  -  совместно с Сельскохозяйственной консультационной службой КШАП доначала  весенне-полевых работ провести в регионах республики  семинарыдля   крестьян  и  фермеров  по  обучению  использования   современныхтехнологий возделывании сельскохозяйственных культур.  5.   Министерству  внешней  торговли  и  промышленности   КыргызскойРеспублики:  -   совместно   с  Министерством  сельского,  водного  хозяйства   иперерабатывающей  промышленности  Кыргызской  Республики,   областнымигосадминистрациями, органами местного самоуправления, министерствами иведомствами  принять меры по увеличению в 2003 году  объемов  экспортатоваров не менее чем на 10 процентов к уровню 2002 года;  -   совместно   с  Министерством  сельского,  водного  хозяйства   иперерабатывающей промышленности Кыргызской Республики и  Министерствомфинансов  Кыргызской  Республики в 1  квартале  2003  года  внести  нарассмотрение   Правительства   Кыргызской   Республики   согласованныепредложения по поддержке экспортоориентированных предприятий;  -  совместно  с  Государственным комитетом Кыргызской Республики  поуправлению государственным имуществом и привлечению прямых инвестиций,Государственным  агентством  по геологии и  минеральным  ресурсам  приПравительстве Кыргызской Республики и ОАО "Кыргызалтын" в III квартале2003   года   разработать  Программу  развития  горно-металлургическойотрасли до 2010 года;  -  совместно  с  Государственным комитетом Кыргызской Республики  поуправлению государственным имуществом и привлечению прямых инвестиций,Министерством   сельского,   водного  хозяйства   и   перерабатывающейпромышленности   Кыргызской  Республики,  областными  государственнымиадминистрациями и мэрией гор. Бишкек подготовить развернутый анализ  ссоответствующими   рекомендациями   по   простаивающим   и   убыточнымпредприятиям промышленного производства по итогам 1 квартала 2003 годаи  к  25  апреля  2003 года представить на рассмотрение  ПравительстваКыргызской Республики;  -  в  </w:t>
      </w:r>
      <w:hyperlink w:history="1" r:id="rIddrd0_lypfwgvzdzv4cu_m">
        <w:r>
          <w:rPr>
            <w:rFonts w:ascii="Arial" w:cs="Arial" w:eastAsia="Arial" w:hAnsi="Arial"/>
            <w:color w:val="1D4ED8"/>
            <w:sz w:val="24"/>
            <w:szCs w:val="24"/>
            <w:u w:val="single"/>
          </w:rPr>
          <w:t xml:space="preserve">Таможенном тарифе</w:t>
        </w:r>
      </w:hyperlink>
      <w:r>
        <w:rPr>
          <w:rFonts w:ascii="Arial" w:cs="Arial" w:eastAsia="Arial" w:hAnsi="Arial"/>
          <w:sz w:val="24"/>
          <w:szCs w:val="24"/>
        </w:rPr>
        <w:t xml:space="preserve"> на 2003 год предусмотреть увеличение  до  30процентов  уровня  совпадений таможенных  ставок  с  Общим  Таможеннымтарифом государств-участников ЕврАзЭС;  - зарезервировать в ВТО право Кыргызской Республики начать вторичныепереговоры по изменению своих тарифных обязательств;  -  в  целях  активизации  торгово-экономических  отношений  провестидвусторонние встречи с представителями регионов Российской  Федерации,"Сибирского  Федерального  округа  и других  государств,  региональныхпартнеров республики.  6. Министерству финансов Кыргызской Республики:  -   совместно   с   министерствами,   государственными   комитетами,административными ведомствами, государственными комиссиями, областнымигосударственными  администрациями  и  местным  самоуправлением  городаБишкек  с учетом фактически сложившейся ситуации в 2002 году в  рамкахформирования среднесрочного макроэкономического прогноза на  2004-2006годы уточнить ожидаемые параметры социально-экономического развития на2003  год  относительно  предусмотренных </w:t>
      </w:r>
      <w:hyperlink w:history="1" r:id="rIdvx2dchcvjh2vn2j_ueq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5 сентября 2002 года N 610 "Об  Индикативномплане социально-экономического развития Кыргызской Республики на  2003год";  -  в  2003  году  осуществить  целевое  финансирование  (предоплату)предприятий  угольной  промышленности,  обеспечивающих  поставку  углябюджетным ведомствам и котельным хозяйствам Кыргызжилкоммунсоюза.  7.  Управлению  финансовой  полиции  при  Министерстве  финансов   иКомитету  по  доходам при Министерстве финансов Кыргызской  Республикиужесточить  контроль  за соблюдением Положения о таможенном  режиме  сцелью   более  полного  учета  импорта  и  взимания  в  полном  объеметаможенных пошлин, налогов и иных платежей.  8.  Рекомендовать Национальному статистическому комитету  КыргызскойРеспублики совместно с Государственным комитетом Кыргызской Республикипо  туризму,  спорту  и  молодежной  политике  повысить  оперативностьпредставлени   статистических  данных  по  туризму  на  ежеквартальнойоснове.  9.   Государственному  агентству  по  энергетике  при  ПравительствеКыргызской  Республики совместно ОАО "Северэлектро",  "Востокэлектро","Ошэлектро"  и  "Джалал-Абадэлектро" и Государственной  комиссией  приПравительстве  Кыргызской  Республики по  антимонопольной  политике  вдвухмесячный  срок разработать и внести на рассмотрение  ПравительстваКыргызской  Республики  проект дополнительных нормативных  документов,регулирующих   отношения   между   производителями   и   потребителямиэлектроэнергии, применительно к злостным неплательщикам и нарушителям.  10.  Областным  государственным администрациям  и  органам  местногосамоуправления  совместно  с  угледобывающими  предприятиями  в  целяхобеспечения   надлежащего   функционирования  топливно-энергетическогокомплекса,  дальнейшего  наращивания  объемов  угледобычи  и  созданиянеобходимых  запасов топлива на котельных, работающих на угле,  до  15марта  2003  года определить перечень потребителей угля, финансируемыхиз областных и местных бюджетов, и объемы их адресного финансирования.  Государственному  комитету  Кыргызской  Республики   по   управлениюгосударственным   имуществом   и   привлечению   прямых    инвестиций,Министерству внешней торговли и промышленности Кыргызской  Республики,ГП  "Комур" рассмотреть финансово-хозяйственное состояние акционерногообщества "Ак-Улак" и внести согласованное решение по его оздоровлению.  11.  Министерству иностранных дел Кыргызской Республики совместно  сМинистерством  транспорта  и коммуникаций Кыргызской  Республики  в  Iквартале  2003  года подготовить к подписанию проект Соглашения  междуПравительством  Кыргызской  Республики  и  Правительством   РеспубликиКазахстан о международном автомобильном сообщении.  12.  Областным  государственным администрациям  и  органам  местногосамоуправления гор. Бишкек и Ош в I квартале 2003 года  подготовить  ипредставить   на  рассмотрение  Правительства  Кыргызской   Республикиконкретные предложения по расширению стационарной торговли в регионах.  13.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гор.  Бишкек  и  Ошпринять  неотложные  меры  по  погашению  в  I  полугодии  2003   годазадолженности  бюджетных учреждений по отчислениям в  Социальный  фондКыргызской Республики.  14.  Контроль  за выполнением настоящего постановления возложить  науправления и отделы 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dnnveg1gznmjdymxugr">
      <w:r>
        <w:rPr>
          <w:rFonts w:ascii="Arial" w:cs="Arial" w:eastAsia="Arial" w:hAnsi="Arial"/>
          <w:color w:val="132D3F"/>
          <w:sz w:val="16"/>
          <w:szCs w:val="16"/>
          <w:u w:val="single"/>
        </w:rPr>
        <w:t xml:space="preserve">dalil.kg/document/54286</w:t>
      </w:r>
    </w:hyperlink>
  </w:p>
  <w:p>
    <w:pPr>
      <w:spacing w:after="0" w:before="40"/>
      <w:jc w:val="center"/>
    </w:pPr>
    <w:hyperlink w:history="1" r:id="rIdm3twl9lb-yb5ehzh5gb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sritso4f4qhusjsce1x" Type="http://schemas.openxmlformats.org/officeDocument/2006/relationships/hyperlink" Target="https://dalil.kg/document/158975" TargetMode="External"/><Relationship Id="rIdjlkrwkio2vkf3gg5cjasw" Type="http://schemas.openxmlformats.org/officeDocument/2006/relationships/hyperlink" Target="https://dalil.kg/document/49510" TargetMode="External"/><Relationship Id="rIdh15do2vpod2i1urx34ip1" Type="http://schemas.openxmlformats.org/officeDocument/2006/relationships/hyperlink" Target="https://dalil.kg/document/7871" TargetMode="External"/><Relationship Id="rIddrd0_lypfwgvzdzv4cu_m" Type="http://schemas.openxmlformats.org/officeDocument/2006/relationships/hyperlink" Target="https://dalil.kg/document/1174" TargetMode="External"/><Relationship Id="rIdvx2dchcvjh2vn2j_ueqid" Type="http://schemas.openxmlformats.org/officeDocument/2006/relationships/hyperlink" Target="https://dalil.kg/document/538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dnnveg1gznmjdymxugr" Type="http://schemas.openxmlformats.org/officeDocument/2006/relationships/hyperlink" Target="https://dalil.kg/document/54286" TargetMode="External"/><Relationship Id="rIdm3twl9lb-yb5ehzh5gb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2026-09-23T21:08:16.852Z</dcterms:created>
  <dcterms:modified xsi:type="dcterms:W3CDTF">2026-09-23T21:08:16.852Z</dcterms:modified>
</cp:coreProperties>
</file>

<file path=docProps/custom.xml><?xml version="1.0" encoding="utf-8"?>
<Properties xmlns="http://schemas.openxmlformats.org/officeDocument/2006/custom-properties" xmlns:vt="http://schemas.openxmlformats.org/officeDocument/2006/docPropsVTypes"/>
</file>