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11 июля 2003 года № 434         ПОСТАНОВЛЕНИЕ ПРАВИТЕЛЬСТВА КЫРГЫЗСКОЙ РЕСПУБЛИКИ                 О проекте Закона Кыргызской Республики                 «О ратификации Консульской конвенции           между Кыргызской Республикой и Республикой Индия,           подписанной 30 января 2003 года в городе Бишкек»         В  соответствии  со  статьей  11 </w:t>
      </w:r>
      <w:hyperlink w:history="1" r:id="rIdmleik_owqj6rkp3u826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«Омеждународных  договорах Кыргызской Республики» и  статьей  18  </w:t>
      </w:r>
      <w:hyperlink w:history="1" r:id="rIdygsuilzkftk2qa03dz6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нормативных  правовых  актах   КыргызскойРеспублики»,   в   целях  выполнения  внутригосударственных   процедурПравительство Кыргызской Республики постановляет:      1.   Согласиться  с  </w:t>
      </w:r>
      <w:hyperlink w:history="1" r:id="rIdmyszg5dpibronp0zhtk7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«Оратификации  Консульской  конвенции  между  Кыргызской  Республикой  иРеспубликой Индия, подписанной 30 января 2003 года в городе Бишкек».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Консульской конвенции           между Кыргызской Республикой и Республикой Индия,            подписанной 30 января 2003 года в городе Бишкек            Статья  1.  Ратифицировать Консульскую конвенцию  между  КыргызскойРеспубликой  и Республикой Индия, подписанную 30 января  2003  года  вгороде Бишкек.      Статья   2.  Министерству  иностранных  дел  Кыргызской  Республикипроизвести обмен ратификационными грамотами указанной Конвенции.               Президент Кыргызской Республики                                   КОНСУЛЬСКАЯ КОНВЕНЦИЯ           между Кыргызской Республикой и  Республикой Индия         Кыргызская  Республика и Республика Индия, руководствуясь  желаниемдальше  развивать дружественные отношения между двумя странами, решилизаключить  Консульскую конвенцию (далее -Конвенция)  к  согласились  онижеследующем.                                                         Раздел 1 Вводные положения                                                                  Статья 1                             Определения      В  настоящей  Конвенции  приводимые ниже  термины  имеют  следующиезначения:         а) «представляемое государство» означает Договаривающуюся Сторону,которая назначает консульское должностное лицо;   б)  «государство пребывания» означает Договаривающуюся Сторону,  натерритории  которой,  консульское  должностное  лицо  выполняет   своислужебные обязанности;   в) "консульское учреждение" означает любое генеральное консульство,консульство, вице - консульство или консульское агентство;   г)  "консульский  округ"  означает район,  отведенный  консульскомуучреждению для выполнения консульских функций;   л)   "глава   консульского  учреждение"  означает  лицо,   которомупредставляемое  государство поручило действовать в этом качестве;   е)  "консульское  должностное лицо" означает  любое  лицо,  включаяглав   консульского   учреждения,   которому   поручено   выполнениеконсульских функций;   ж)  "сотрудник консульского учреждения" означает любое лицо,  кромеконсульского  должностного лица, выполняющее в консульском  учрежденииадминистративные или технические функции;   з)   "работник  обслуживающего  персонала"  означает  любое   лицо,выполняющее обязанности по обслуживанию консульского учреждения;   и)   "работники   консульского  учреждения"  означает   консульскиедолжностные  лица,  сотрудники  консульского  учреждения  и  работникиобслуживающего персонала:   к)   "частный   домашний   работник"   означает   лицо,   состоящееисключительно на частной службе у консульского должностного лица;   л)   "консульские  помещения"  означает  используемые   для   целейконсульского учреждения здания или части здания и обслуживающий данныездания  или части зданий, земельный участок, кому бы ни принадлежалоправо собственности на них;   м)   "консульские   архивы"  означает  всю  переписку,   документы,корреспонденцию,   книги,  фильмы,  ленты,  звукозаписи,   фотографии,реестры  консульского учреждения вместе с шифрами и  кодами  и  другиепредметы, предназначенные для обеспечения их сохранности или хранения;   н)  «Договаривающиеся  Стороны» означает  государства,  подписавшиенастоящую Конвенцию.                                                 Раздел 2     Открытие консульских учреждений и назначение консульских   должностных лиц и сотрудников консульского учреждения.                                                                  Статья 2      1.   Консульское  учреждение  может  быть  открыто  на   территориигосударства пребывания только с согласия этого государства.   2.   Местонахождение  консульского  учреждения,  его  класс      иконсульский округ определяется представленным государством и  подлежатодобрению государством пребывания.   3.  Согласие государства пребывания также необходимо в том  случае,если  генеральное консульство или консульство пожелает открыть вице  -консульство или консульское агентство в другом месте.   4.  Согласие  государства пребывания также необходимо для  открытияотделения, являющегося частью существующего консульского учреждения  вдругом месте.                                                                  Статья 3      1.   Представляемое   государство  должно   направить   запрос   подипломатическим  каналам  в  государство  пребывания,  о   разрешенииназначения главы консульского учреждения.   2.  После  получения  разрешения представляемое государство  должнонаправить   в  Министерство  иностранных  дел  государства  пребыванияконсульский патент или другой соответствующий документ. В патенте  илисоответствующем  документе  указывается  полное  имя,  фамилия   главыконсульского   учреждения,  его  гражданство,  занимаемая   должность,консульский округ и местонахождение консульского учреждения.   3.  По  выполнению  вышеперечисленных  формальностей,  государствопребывания выдает ему экзекватуру или разрешение в любой иной форме.   4.  Глава  консульского  учреждения может приступить  к  выполнениюсвоих  обязанностей после предоставления патента или  соответствующегодокумента,  и после того как государство пребывания выдаст экзекватуруили разрешение.                                                                  Статья 4      Ожидая  выдачи  экзекватуры или разрешения, государство  пребыванияможет разрешить главе консульского учреждения временно выполнять  своиобязанности.                                                  Статья 5        Только  граждане  представляемого     государства  могут  являтьсяконсульскими должностными лицами.                                                                  Статья 6      1.  Представляемое  государство письменно  уведомляет  министерствоиностранных  дел  государства  пребывания  о  полном  имени,  фамилии,гражданстве, занимаемой должности и классификации каждого консульскогодолжностного лица, кроме главы консульского учреждения.   2.  Представляемое  государство также  должно  письменно  уведомитьгосударство пребывания о полном имени, фамилии, гражданстве,  функцияхсотрудника, назначенного на пост консула.                                                                  Статья 7      1.  Представляемое государство может согласно  статьям  3,  5  и  бнастоящей Конвенции поручить одному или нескольким сотрудникам  своегодипломатического  представительства выполнение консульских  функций  вгосударстве  пребывания. Сотрудник дипломатического представительства,выполняющий  консульские функции, продолжает пользоваться привилегиямии иммунитетами как сотрудник дипломатического представительства.   2.  Представляемое  государство также  может  открыть  консульскийотдел,  ответственный  за выполнение консульских  функций,  при  своемдипломатическом представительстве.                                                                                                     Статья 8      Компетентные   органы   государстпа   пребывания   должны   выдшкпъконсульским  должностным лицам, сотрудникам консульского учреждения  ичленам  их семей, проживающим вместе с ними, удостоверение личности  всоответствии с практикой, которую они применяют в этом отношении.                                                                  Статья 9      Государство   пребывания  должно  обеспечить  защитой   консульскихдолжностных  лиц  и  принять  все необходимые  меры  для  того,  чтобыконсульские  должностные  лица могли исполнять  обязанности  по  своейдолжности  и  пользоваться  преимуществами, вытекающими  из  настоящейКонвенции.                                                                  Статья 10      1.  Если  глава  консульского учреждения не может  выполнять  своихфункций или если должность главы консульского учреждения вакантна,  топредставляемое  государство  может назначить  консульское  должностноелицо или сотрудника дипломатического представительства представляемогогосударства  временно выполнять функции главы консульского учреждения.Полное  имя  и  фамилия  исполняющего обязанности  главы  консульскогоучреждени  заранее сообщаются министерству иностранных дел государствапребывания.   2.  Временный исполняющий обязанности главы консульского учрежденияпользуется  всеми правами, привилегиями и иммунитетами,  указанными  встатье 3 настоящей Конвенции, как глава консульского учреждения.   3.     Член     дипломатического     персонала     дипломатическогопредставительства, временно исполняющий обязанности главы консульскогоучреждения,  продолжает пользоваться дипломатическими  привилегиями  ииммунитетами.                                                                  Статья 11      1.  Государство  пребывания может в любое время  и  без  объясненияникаких  причин уведомить по дипломатическому каналу представляемое  -государство  о  том,  что  то  или  иное консульское  должностное  лицоявляется   регsоnа  nоn  grata  или  что  любой  работник  консульскогоперсонала является неприемлемым.   В  таком  случае  представляемое государство должно  соответственноотозвать это лицо.                                           2.  Если  представляемое государство откажется  выполнить  или  невыполнит в течение разумного срока свои обязательства, предусмотренныев    пункте   1   настоящей   статьи,   государство-пребывания   можетсоответственно  перестать  рассматривать его  работником  консульскогоперсонала.                                                                  Статья 12        1.   Представляемое  государство  в  рамках  дозволенных   закономгосударства пребывания может приобрести и пользоваться участком земли,зданием или частью здания для обеспечения консульского учреждения  илирезиденции  сотрудников  консульского  учреждения,  которые   являютсягражданами представляемого государства.    2.    Государство    пребывания   должно   оказывать    содействиепредставляемому государству в приобретении участка земли,  зданий  иличасти зданий для целей, упомянутых в пункте 1.   3.  Содержание  пунктов  1  и  2 настоящей  статьи  не  освобождаютпредставляемое  государство  от  необходимости  согласия  на   здание,планировку,   район  и  других  законов  или  ограничений  государствапребывания.                                                Раздел 3                             Привилегии и иммунитеты                                                       Статья 13      1.  Герб  представляемого государства вместе с  вывеской  на  языкепредставляемого  и  пребывающего государств, могут  быть  вывешены  наздании   консульского   учреждения,  а  также  на   резиденции   главыконсульского учреждения.   2.  Национальный флаг представляемого государства может быть поднятна   консульском   помещении  и  на  резиденции   главы   консульскогоучреждения,  а  также  на  транспортном  средстве  главы  консульскогоучреждения, когда таковое используется в связи с исполнением служебныхобязанностей.                                                              Статья 14      Консульские  помещения  и резиденция главы консульского  учреждениянеприкосновенны.   Власти   государства  пребывания   могут   вступатьв консульские  помещения или резиденцию главы консульского  учреждениятолько с согласия главы консульского учреждения или главы  дипломатиче-ского  представительства представляемого государства, или лица, назна-ченного одним из них.                                               Статья 15          Консульские архивы неприкосновенны в любое время и независимо  от их местонахождения. Неофициальные документы должны храниться отдельно от консульских архивов.     1.    При    сношениях    с   правительством,    дипломатическими представительствами     и    другими    консульскими     учреждениями представляемого  государства, где бы они ни  находились,  консульское учреждение  может пользоваться всеми подходящими средствами,  включая дипломатических и консульских курьеров, дипломатические и консульские взлизы  и  закодированные  или шифрованные депеши.  Однако  установка радиопередатчика и его использование консульским учреждением возможно лишь с согласия государства пребывания.    2.   Общественное  средство  связи  применяется   к   консульскому учреждению     на     одинаковых    условиях    с     дипломатическим представительством.    3.   Официальная   корреспонденция  консульского   учреждения   иконсульская вализа, имеющая видимые внешние знаки, указывающие на  иххарактер,  неприкосновенна и не подлежит ни вскрытию, ни  задержанию.Они  могут  содержать только официальную корреспонденцию и  документыили   предметы,   предназначенные  исключительно   для   официальногопользования.    4.  Консульский  курьер  снабжается  официальным  документом,   вкотором указываются его статус и число мест, составляющих консульскуювализу.   Он   должен   иметь   дипломатический   паспорт,   выданныйпредставляемым    государством.   Консульский    курьер    пользуетсяодинаковыми  правами, привилегиями и иммунитетами  с  дипломатическимкурьером представляемого государства.   5.     Представляемое     государство,     его     дипломатическиепредставительства   и   консульские   учреждения   могут    назначатьконсульских  курьеров «аd hос». В таких случаях положения  пункта  4настоящей   статьи  также  применяются,  за  тем   исключением,   чтоупомянутые  в  нем  иммунитеты и  привилегии  прекращаются  в  моментдоставки   таким  курьером  вверенной  ему  консульской   вализы   поназначению.   6.  Консульская  вализа может быть вверена  командиру  судна  илигражданского  самолета.  Он  снабжается  официальным  документом   суказанием числа мест, составляющих вализу, но он не считаетсяконсульским   курьерам,   По  согласованию  с   компетентнымиместными властями консульское учреждение может направить одного из своихработников   принять   вализу   непосредственно   и   беспрепятственноот командира судна или самолета, или доставить вализу ему.                                                 Статья 16              1.  Государство  пребывания обязано  относиться  к  консульским   должностным лицам, сотрудникам консульского учреждения и членам  их   семей,  проживающим вместе с ними, с должным уважением и  принимать   все  надлежащие меры для предупреждения каких - либо  посягательств   на их личность, свободу или достоинство.      2.  Глава  консульского  учреждения не подлежит  ни  аресту,  ни   задержанию  и  пользуется  иммунитетом от  криминальной  юрисдикции   государства пребывания.      3.  Представляемое  государство может отказаться  от  иммунитета   главы    консульского   учреждения   в   криминальной    юрисдикции   государства   пребывания.  Отказчик  должен   сообщать   информацию   государству пребывания в письменном виде.      4.  Члены  семьи  главы  консульского  учреждения,  проживающие   вместе  с  ним,  должны пользоваться иммунитетом  от  криминальной   юрисдикции  государства пребывания в той  же  степени  как  глава   консульского учреждения.      5.  Консульские  должностные лица не  подлежат  ни  аресту,  ни   предварительному заключению, иначе как на основании  постановлений   компетентных   судебных   властей  в  случае   совершения   тяжких   преступлений.      6. За исключением случаев, указанных в пункте 5 настоящей   статьи, консульские должностные лица не могут быть заключены в   тюрьму и не подлежат никаким другим формам ограничений личной   свободы, иначе   как   во  исполнение  судебных   постановлений,   вступивших   в  законную силу.   7.   Если   против  консульского  должностного  лица  возбуждаетсяуголовное дело, это лицо должно явиться в компетентные органы. Тем неменее, при производстве дела ему должно сказываться уважение ввидуего    официального  положения и, кроме случаев,  предусмотренных  впункте  5    настоящей  статьи, должно ставиться  как  можно  меньшепрепятствий   выполнению  им консульских функций.  Когда  возникаетнеобходимость задержания консульского должностного лица в соответствии с пунктом 5 настоящей статьи, судебное преследование должно быть начатопротив него в возможно короткий срок.    8.   Члены   семьи консульских   должностных   лиц,   проживающие вместе с ними, пользуются иммунитетом от криминальной юрисдикции государства  пребывания     и    одинаковой     степени     с     консульскими  должностными лицами.   9.  Консульские должностные лица и  консульские  служащие  не подлежат    юрисдикции    судебных    или    административных органов государства пребывания в отношении действий, совершаемых ими при выполнении консульских функций.   10. Однако положения пункта 9 настоящей статьи не применяются  в   отношении гражданского иска:     а) на частное недвижимое имущество, находящееся на территориигосударства пребывания, за исключением, если консульские должностные лица   и   сотрудники   консульского   учреждения   имеют   его   отимени       представляемого государства консульского учреждения;     б) на право наследование по отношении к которому он являетсяисполнителем,   администратором,   наследником,   как   частное   лицоне     выступающее от имени государства;     в)   любой   профессиональной   или коммерческой   деятельности,выполняемой    им    в государстве    пребывания,    не    входящие    в его консульские функции;     г)     вытекающего     из     договора,     заключенногоконсульским и      должностным лицом или консульским служащим, по которому они прямо или   косвенно   не   приняли   на   себя   обяза-тельств   в качестве   агента представляемого государства; либо     д) третьей стороны за вред, причиненный несчастным случаем вгосударстве пребывания, вызванным дорожным транспортным средством,судном или самолетом.      11.   Представляемое  государство  может  отказаться  от   любых  иммунитетов, предусмотренных в настоящей статье. Такой отказ  должен  выражаться в письменном виде государству пребывания.      12.  Отказ  от иммунитета от юрисдикции в отношении гражданского  или  административного  дела не означает  отказа  от  иммунитета  от  исполнительных  действий, являющихся результатом судебного  решения;  в отношении таких действий необходим отдельный отказ.                                            Статья 17            1.  Работники  консульского  учреждения  могут  приглашаться   в  качестве  свидетелей при производстве судебных или  административных  дел.   Если   консульское  должностное  лицо   отказывается   давать  показания, к нему не могут применяться никакие меры принуждения  или  наказания.   Сотрудник  консульского  учреждения,   за   исключением  случаев,   упомянутых  в  пункте  3  настоящей  статьи,   не   может  отказываться давать показания.      2. Положения пункта 1 настоящей статьи в отношении консульских  должностных лиц и сотрудников консульского учреждения должны также  применяться к членам их семей, проживающих вместе с ними.      3.   Работники   консульского  учреждения  не  обязаны   давать  показания  по вопросам, связанным с выполнением ими своих  функций,  или    представлять   относящуюся   к   их   функциям   официальную  корреспонденцию   и   документы.  Они  также  не   обязаны   давать  показания,     разъясняющие    законодательство     представляемого  государства.      4.    Орган,    которому   требуется   показание   консульского  должностного  лица  пли сотрудника консульского учреждения,  должен  избегать  причинения помех выполнению этим лицом своих функций.  Он  может,  когда это возможно, выслушивать такие показания на  дому  у  этих  лиц  или  в консульском учреждении или же принимать  от  него  письменные показания.                                                   Статья 18                 Сотрудники    консульского    учреждения    и    члены    их  семей, проживающие    вместе    с    ними    освобождаются    от  любых    форм обязательного   социального   обеспечения,   в  том  случае   если   они   не  являются     гражданами     или  постоянными     жителями     государства пребывания.                                                     Статья 19            Консульские должностные лица, консульские служащие и  члены  их  семей,   проживающие   вместе  с  ними,   освобождаются   от   всех  обязанностей,  предусмотренных  законами  и  правилами  государства  пребывания  в  отношении регистрации иностранцев,  и  от  получения  разрешения на жительство.                                                     Статья 20            1.   Консульские  помещения  и  резиденция  главы  консульского  учреждения,   владельцем   пли   арендатором   которого    является  представляемое государство, или любой человек, действующий  от  его  лица, освобождаются от всех государственных, районных и муниципальных    налогов,   пошлин   и  сборов,  за  исключением сборов,взимаемых за   конкретные виды обслуживания.      2. Освобождение от налогов и пошлин, относящихся к пункту 1 настоящей статьи, не должны применяться к:      а)  налогам  и  сборам, которые оплачиваются лицом,  заключившим   контракт с представляемым государством или с человеком, действующим   от его лица, и      б)  косвенным  налогам,  которые обычно включаются  в  стоимость   товаров или обслуживания.      3.   Освобождения,  упомянутые  в  настоящей  статье  не  должны   применяться в отношении выплат и расходов за оказанные услуги.                                                    Статья 21      1.  Консульские  должностные лица и консульские служащие,  а  такжечлены  их  семей,  проживающие вместе с ними,  при  условии,  что  ониявляются  гражданами  представляемого  государства,  освобождаются  отвсех    налогов,    сборов   и   пошлин,   личных   и   имущественных,государственных, районных и муниципальных, за исключением      а)  косвенных  налогов,  которые обычно включаются  в  стоимость товаров или обслуживания;   б)сборов и налогов на частное и недвижимое имущество,  находящееся натерритории  государства  пребывания,  предусмотренными   в  положенияхстатьи 21;   в)    налогов    на    наследственное    имущество    илипошлин    на        наследование,     или     налогов     напереход     имущества,     взимаемых       государством пребывания,предусмотренных в положениях статьи 23;    г) налогов и сборов на частный доход, источник которого находитсяв государстве пребывания, и другие подобные налоги;   д)  регистрационных,  судебных  и реестровых  пошлин,  ипотечных  сборов, гербовых сборов, предусмотренными в положениях статьи 21;   е) сборов, взимаемых за конкретные виды обслуживания.  2.Работники обслуживающего персонала, при условии если они являютсягражданами  представляемого государства,  освобождаются  отналогов, сборов и пошлин на заработную плату, получаемую ими за своюработу.    3.  Консульские  должностные  лица  и  сотрудники  консульского  учреждения, нанимающие лиц, заработная плата которых не освобождена  от   подоходного   налога  в  государство  пребывания,   выполняют   обязательства,  налагаемые законами и правилами этого  государства  нананимателей  в том, что касается взимания подоходного налога,  включаязаконы и правила на социальное обеспечение.                             Статья 22            В случае смерти сотрудники консульского учреждения или члена его  семьи, оставшееся движимое имущество на территории  государства пребывания не подлежит налогообложению, также налог на наследование или  сборы  на  сделки, связанные с операциями по собственности  необлагаются  государством пребывания по отношению к данному  имуществу.Исключением  может являться любой вид собственности, приобретенный  натерритории  государства пребывания, экспорт которого  был  запрещен  вмомент  смерти при условии, что заинтересованное лицо не имеет  статуспостоянного  резидента  данного  государства,  а  также  если  наличиеимущества  на  территории  данного государства  было  исключительно  врезультате  пребывания  погибшего в качестве  сотрудника  консульскогоучреждения или члена его семьи.                                                 Статья 23            1.  Государство  пребывания в соответствии  с  принятыми  в  нем  законами  и  правилами,  а  также на основе  взаимодействия  сторон,  разрешает ввозить и освобождать от таможенных пошлин, налогов и иных  подобных   сборов,  за  исключением  складских  сборов,  сборов   на  перевозку и подобного рода услуги:      а)   предметы,   предназначенные  для   служебного   пользования  консульского учреждения;      б)    предметы,   предназначенные   для   личного    пользования  консульского  должностного лица, а также членов его  семьи,  включая  автотранспортные средства. Предметы потребления не должны  превышать  количество,  необходимое  для  непосредственно  личного  пользования  заинтересованных лиц.      2.  Сотрудники  консульского учреждения,  являющиеся  гражданами  представляемого  государства, а также члены  его  семьи,  пользуются  льготами  и  привилегиями  в  отношении  предметов,  за  исключением  автотранспортных средств, предусмотренных в пункте 1  (б)  настоящей  статьи, ввезенных на начальном этапе в соответствии с применяемым  перечнем правил государства пребывания.       3. Личный, багаж консульских должностных лиц и членов их-семей освобождается от таможенного досмотра. Он может быть досмотрен лишь вслучае,   если есть   серьезные   основании   предполагать,   что   внем содержатся    предметы,    на    которые    не    распространяютсяизъятия, упомянутые в пункте 1 (б) настоящей статьи, или предметы ввози вывоз которых запрещен законами и правилами государства пребывания.Такой   досмотр проводится только в присутствии консульского должно-стного лица или члена его семьи.                                                                 Статья 24              1.  Все  лица, пользующиеся привилегиями и иммунитетом в рамках   настоящей  Конвенции  должны без ущерба  для  данных  привилегий  и   иммунитетов,   придерживаться   законов   и   правил    государства   пребывания  и оказывать содействие для их эффективного  исполнения,   включая  вопросы,  связанные с контролем транспортного  движения  и   страхования автотранспортных средств. Вышеуказанные лица  также  не   имеют права вмешиваться во внутренние дела данного государства.     2. Консульские помещения не должны использоваться в форме, противоречащей консульским функциям.  Консульские помещения не могут использоваться для целей предоставления убежища любым лицам, включая граждан представляемого государства.                          Статья 25     Консульские      должностные      лица,      работникиконсульских учреждений и работники обслуживающего персонала, а такжечлены их семьи не имеют права извлекать личную выгоду от профессиональнойили  коммерческой деятельности в государстве пребывания.                          Статья 26    Согласно законам и правилам, принятым в государстве пребыванияотносительно запрета или ограничения  посещения территории в   целяхобеспечения национальной безопасности, консульское должностное лицоили сотрудник консульского учреждения, а также члены их семьи имеютправа   беспрепятственного   передвижения   на   территории государствапребывания.   Согласно   имеющимся   законам   и   правилам  Положенияданной Статьи должны применяться без ущерба для всех применяющихсятребований,    касающихся    получения    виз    или    других проездныхдокументов.                                                                       Раздел 4                          Консульские функции                              Статья 27                    1.   Консульское   должностное  лицо  имеет   право   выполнять  консульские  функции, обозначенные в данном разделе в соответствии  с  законами и правилами государства пребывания. Он может исполнять  другие  консульские функции в случае, если они никаким образом  не  противоречат   законам   н  правилам,  имеющимся   в   государстве  пребывания    2. В рамках консульского округа консульское должностное лицо,   согласно   законам   и  правилам,  применяющимся   в   государстве   пребывания, имеет право защищать права и интересы граждан предста-   вляемого  государства, как физических, так и юридических лиц.    3.    При    исполнении   своих   функциональных   обязанностей   консульское должностное лицо может обратиться:      а)   к  компетентным  властям  своего  консульского  округа   в   государстве пребывания;      б)  в компетентные центральные органы государства пребывания  в  топ  степени,  в  какой  это  допускается  законами,  правилами   и  обычаями     государства     пребывания    или     соответствующими  международными соглашениями.      4.    Консульское   должностное   лицо   имеет    право,    при  предварительном   согласии  государства  пребывания,   осуществлять  консульские    должностные   обязанности   также    за    пределами  консульского округа.                                                                  Статья 28            Консульское  должностное лицо имеет право оказывать  содействие  развитию  торгово-экономических,  культурно-гуманитарных,   научно-  технических   и   туристических  связей,   а   также   способствует  укреплению дружественных отношений между ними.                                                                  Статья 29            1. Консульское должностное лицо имеет право в пределах своего  консульского округа:     а) вести учет граждан представляемого государства;     б)  принимать заявления граждан представляемого государства  по  вопросам   гражданства   представляемого   государства   и   выдает  документы по этим вопросам;     в) регистрировать браки в случае, если оба заинтересованных лица являются гражданами представляемого государства согласно законам и правилам    представляемого    государства    при    условии,    что они    не  противоречат законам и правилам государства пребывания;     г) принимать заявления, касающиеся семейных отношений граждан представляемого  государства  в соответствии  с законами   иправилами,   имеющимися в данном государстве;     д)     регистрировать     акты     рождения     или     смертиграждан  представляемого государства;     с) составлять, удостоверять, узаконивать, проводить легализациюправовых     актов    и     документов,     которые  запрашивают    граждане представляемого государства для применения за пределамигосударства  пребывания. Они также могут быть запрошены любымлицом в целях представления их в представляемом государстве только при условии, что это   не  противоречит  законам   и  правилам,  имеющимся  в государстве пребывания;      ж) осуществлять перевод правовых актов и документов, заверять действительность переводов и других документов. 2.     Консульское     должностное     лицо,     при соответствующем  требовании   законов   и   правил,    имеющихся   в данном    государстве, информирует компетентные органы государства пребывания о правовых  актах, осуществляемых в соответствии с пунктами (в) и (д), если того требуется законами данного государства.                            Статья 30          Выполненные функции      включают      документы,      выданные,  переведенные   или   заверенные   консульским   должностным   лицом в    соответствии  со  Статьей  31   имеют одинаковую  юридическую силу  в  государстве пребывания по отношению к выданным, переведенным  и заверенным      документам      компетентными  властями  государства пребывания.                                              Статья 31              1.  Консульское  должностное лицо имеет  право  предоставлять   паспорта    гражданам   представляемого   государства,   выдавать   проездные документы, продлевать, восстанавливать или аннулировать   их и оказывать любую другую услугу в этом направлении.       2.  Он  также имеет полномочия по выдаче виз лицам,  желающим   выехать на территорию представляемого государства.                                                     Статья 32                         1.     Компетентные     власти     государства    пребывания   должны безотлагательно уведомлять заинтересованное консульское   учреждение в случае смерти гражданина представляемого государства,   имевшего место    на территории государства пребывания.      2.      Компетентные     власти     государства     пребывания   должны предоставлять  информацию консульскому учреждению по  их    запросу  или  в  случае необходимости об открытии наследства в     результате   смерти  гражданина  представляемого государства,  если    наследник   или   лицо,  претендующее  на  наследство  является    гражданином представляемого государства.      3.  Консульское  должностное лицо имеет  полномочия,  от  имени   гражданина  представляемого государства, который не  имеет  статус   постоянного  жителя государства пребывания, принимать деньги  или   другую   долю   имущества,   выплату  по  компенсациям,   пенсиям,   социальному   страхованию,  страховым  полисам   и   невыплаченную   заработную    плату.   причитающихся   гражданам   представляемого   государства  для  их  передачи  заинтересованным  лицам   согласно   законам и правилам, имеющимся в государстве пребывания.      4.  Движимое  имущество  и  деньги,  полученные  от  ликвидации  имущества  и  принадлежащие гражданину представляемого  государства  могут  быть  переданы  соответствующему  консульскому  должностному  лицу   при  условии,  что  требования  кредиторов  будут  полностью  удовлетворены,  а  налоги  и издержки в отношении  имущества  будут  оплачены.   5.    Вывоз    движимого    имущества    с    территориигосударства пребывания  и  пересылка причитающихся денег будетосуществляться консульским учреждением согласно законам и правилам,имеющимся в государстве пребывания.                            Статья 33    1.   Согласно   законам   и   правилам,  действующим   натерритории государства     пребывания     консульское     должностноелицо  имеет полномочия в пределах своего консульского округа представлятьграждан представляемого государства перед властями государства пребыванияв случае   отсутствия   или   при   появлении   других   серьезныхоснований, препятствующих своевременной защите собственных прав и интере-сов. Представительство     осуществляет    свою    деятельность    домомента    назначения представляемым лицом полномочного прсдстаиителя или до    момента, пока он сам будет способен осуществлять защиту своихправ и интересов.     Положения     настоящей     статьи     не     даютполномочий консульскому должностному лицу ходатайствовать или выступать перед судом без доверенности от заинтересованной стороны.   2. В пределах консульского округа консульское должностное лицоимеет   право   устанавливать   и   поддерживать   контакты   сгражданами  представляемого    государства,    предоставлять   ему   адвоката, другую  необходимую   помощь,  а  также  оказывать  ему  юридическую помощь.Государство    пребывания    не    может    никоим образом ограничивать гражданина    представляемого    государства в   установлении связи    с консульским учреждением, а также в его посещении.                                            Статья 34      1.    Компетентные    власти    государства    пребывания    должныбезотлагательно информировать заинтересованное консульское  учреждениев   случае   ареста,  задержания,  заключения  под  стражу  гражданинапредставляемого государства.    2. Заинтересованное консульское должностное лицо имеет полномочияв  нанесении  визита и поддержании связи с гражданами  представляемогогосударства  в  случае  ареста,  задержания,  заключения  под  стражу.Компетентные  власти  государства  пребывания  должны  безотлагательнонаправлять  заинтересованному консульскому учреждению  всю  письменнуюкорреспонденцию от гражданина представляемого государства при  аресте,задержании, заключении под стражу.   3.    Заинтересованное    консульское    должностное    лицо    припредварительном  запросе  может получить информацию  об  основаниях  изаконе,  действующем в государстве пребывания в соответствии с которымгражданин  представляемого государства был  арестован,  задержан  иливзят под стражу.   4.  Права заинтересованного консульского должностного лица учитываяпункты  2 и 3 настоящей статьи, могут быть использованы в соответствиис  законами и правилами государства пребывания при условии, что данныезаконы и правила не будут противоречить этим правам.                                                                  Статья 35      1.  Консульское  должностное лицо имеет право  в  пределах,  своегоконсульского  округа оказывать всякое содействие судам представляемогогосударства,  а  равно экипажу и пассажирам этих  судов  во  время  ихнахождения   в   территориальных   и  внутренних   водах   государствапребывания.   2.  Консульское  должностное  лицо на борту  судна  представляемогогосударства   может  возобновить  установление  связи  с   консульскимдолжностным лицом при получении соответствующего разрешения.   3.  Консульское  должностное лицо имеет  право  в  пределах  своегоконсульского округа:   а)   расследовать,   без  ущерба  для  прав   властей   государствапребывания,   любой   инцидент,  имевший  место   на   борту   корабляпредставляемого  государства,  вести  допрос  любого  члена   экипажа,проверять документы судна, принимать показания, касающиеся судна, путиего  следования,  а также способствовать заходу, выходу  и  пребываниюсудна в порту;   б)   без   ущерба   для   соблюдения  прав  властей   государствапребывания,  улаживать  споры  между  хозяином  и  членами  экипажа,включая споры относительно уровня зарплаты, условий трудового контракта  в той мере, которая предусмотрена в соответствии с Законамипредставляемого государства;   а)  принимать  шее  необходимые  моры  для  оказания  медицинскойпомоши  и  репатриации любого члена экипажа  или  любого  пассажирасудна;   г)  принимать, составлять или заверять любые заявления пли другиедокументы,  предписанные  законами  представляемого  государства   вотношении судов.                            Статья 36                                                                                                                                           1.   В   случаях,   когда   суды    или   другие   компетентныевласти государства пребывания имеют намерения принять обязательныемеры или   начать   какое-либо   официальное   расследование   наборту   судна представляемого  государства,  компетентные   власти   должны о данных  намерениях     проинформировать     консульскоеучреждение.     Данная информация    должна    быть    направленазаблаговременно    до    начала осуществления     вышесказанныхдействий     для     того,     чтобы     дать возможность консульскомудолжностному лицу или его представителю присутствовать приосуществлении данных действий. Если консульское должностное лицо илиего представитель отсутствует, власти государства пребывания должны представить по запросу  консульского учреждения всю необходимую информацию о предстоящих мероприятиях.  2. Положения пункта  1. настоящей статьи должны  применяться  вотношении случаев, когда капитан или член экипажа судна подвергаетсядосмотру в порту со стороны компетентных властей.  3.    Положения  настоящей    статьи  не    имеют отношения     ктаможенному, паспортному и санитарному контролю и инспекции или кдействиям, принимаемым по просьбе или с согласия капитана судна.                                Статьи 37      1.   В   случае,   если   судно   представляемого   государствапотерпит крушение, сядет на мель, будет выброшено на берег илипотерпит какую-либо другую аварию в территориальных и внутреннихводах  государства пребывания, то  компетентные   власти       данногогосударства незамедлительно   извещают   об   этом   в   соответствующиеконсульские учреждения и о мерах,   которые уже предприняты по спасениюи защите судна, пассажиров, экипажа, а также их имущества и груза.   2.    Консульское  должностное лицо может оказывать любое  содействиесудну  представляемого государства, пассажирам и членам ее экипажа.  Вэтих  целях  он  может  обратиться к компетентным властям  государствапребывания  для  получения  помощи. Он  также  может  принимать  мерыупомянутые  в пункте 1 настоящей статьи, по восстановлению  судна  илиможет запросить компетентные власти государства пребывания принять илипродолжать принимать подобные меры.   3. Оснастка, груз и продовольственные запасы судна не облагаются  вгосударстве  пребывания таможенными пошлинами и сборами, при  условии,что   они  не  предназначены  для  использования  или  потребления   вгосударстве пребывания.   4.  В случае, если хозяин, владелец или страховщик судна или другоелицо,   которое  представляет  интересы  судна,  упомянутые  в  пунктенастоящей  статьи, не способно принять соответствующие меры от  своегоимени,    консульское   должностное   лицо   может   при   аналогичныхобстоятельствах  провести мероприятия по отношению к грузу  и  другомуимуществу,   принадлежащем)   гражданам  представляемого   государстваповрежденного или потерпевшего крушение корабля. Исключением  являетсяслучаи, когда судно носит флаг государства пребывания.   5. В отношении действии, принимаемых консульским должностным лицом,оговоренных в пункте 4 настоящей статьи, только он может  вступить  впереговоры   с  хозяином,  владельцем  или  страховщиком   судна   дляулаживания  различного рода споров. Государство пребывания  не  несетответстственность  за  действия  или упущения  консульского  должностноголица.                                                                  Статья 38      Статьи  36,  37 и 38 относительно проблем, имеющих место на  суднах,также имеют применение по отношению к воздушным суднам.                                                              Статья 39      Консульское   учреждение   имеет   право   взимать c   государствапребывания   сборы   за   выполнение   консульских  услуг, предписанных законами и правилами представляемого государства.                              Раздел 5                   Заключительные положении                          Статья 40     Настоящая Конвенция подлежит ратификации и вступает в силучерез 30 дней после обмена ратификационными грамотами.    Настоящая Конвенция остается в силе на неопределенные сроки до  техпор пока одна из Договаривающихся Сторон не уведомит за 6 месяцеввперед   другую   Договаривающуюся   Сторону   в   письменномвиде   о намерении приостановить действие Конвенции.   В   удостоверении   чего.   Полномочные   представителиподписали настоящую Конвенцию и скрепили ее печатями.    Совершено в г.Бишкеке «30» января 2003 года в двухэкземплярах, каждый на кыргызском, русском, хинди и английскомязыках, причем все тексты имеют одинаковое силу.   В   случае   возникновения   расхождений   в  толковании положений настоящей        Конвенции.        Договаривающиеся Стороны   будут  руководствоваться текстом на английском языке.     За Кыргызскую Республику                 За Республику Индия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0a6qfhwkry_-4jtco37n">
      <w:r>
        <w:rPr>
          <w:rFonts w:ascii="Arial" w:cs="Arial" w:eastAsia="Arial" w:hAnsi="Arial"/>
          <w:color w:val="132D3F"/>
          <w:sz w:val="16"/>
          <w:szCs w:val="16"/>
          <w:u w:val="single"/>
        </w:rPr>
        <w:t xml:space="preserve">dalil.kg/document/54576</w:t>
      </w:r>
    </w:hyperlink>
  </w:p>
  <w:p>
    <w:pPr>
      <w:spacing w:after="0" w:before="40"/>
      <w:jc w:val="center"/>
    </w:pPr>
    <w:hyperlink w:history="1" r:id="rIdbr_hp-jjfq6q9ss0llm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eik_owqj6rkp3u826si" Type="http://schemas.openxmlformats.org/officeDocument/2006/relationships/hyperlink" Target="https://dalil.kg/document/252" TargetMode="External"/><Relationship Id="rIdygsuilzkftk2qa03dz6ql" Type="http://schemas.openxmlformats.org/officeDocument/2006/relationships/hyperlink" Target="https://dalil.kg/document/641" TargetMode="External"/><Relationship Id="rIdmyszg5dpibronp0zhtk7x" Type="http://schemas.openxmlformats.org/officeDocument/2006/relationships/hyperlink" Target="https://dalil.kg/document/5457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0a6qfhwkry_-4jtco37n" Type="http://schemas.openxmlformats.org/officeDocument/2006/relationships/hyperlink" Target="https://dalil.kg/document/54576" TargetMode="External"/><Relationship Id="rIdbr_hp-jjfq6q9ss0llm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2026-10-01T19:35:22.203Z</dcterms:created>
  <dcterms:modified xsi:type="dcterms:W3CDTF">2026-10-01T19:35:22.203Z</dcterms:modified>
</cp:coreProperties>
</file>

<file path=docProps/custom.xml><?xml version="1.0" encoding="utf-8"?>
<Properties xmlns="http://schemas.openxmlformats.org/officeDocument/2006/custom-properties" xmlns:vt="http://schemas.openxmlformats.org/officeDocument/2006/docPropsVTypes"/>
</file>