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 в соответсвии с </w:t>
      </w:r>
      <w:hyperlink w:history="1" r:id="rIdmllzgpo2iadsdodzpzlfy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КР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                    от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5 марта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022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166</w:t>
      </w:r>
      <w:r>
        <w:rPr>
          <w:rFonts w:ascii="Arial" w:cs="Arial" w:eastAsia="Arial" w:hAnsi="Arial"/>
          <w:sz w:val="24"/>
          <w:szCs w:val="24"/>
        </w:rPr>
        <w:t xml:space="preserve">г.Бишкек,Дом Правительстваот 18 февраля 2004 года №79                ПОСТАНОВЛЕНИЕ ПРАВИТЕЛЬСТВА КЫРГЫЗСКОЙ РЕСПУБЛИКИ                  О внесении изменения в постановление         Правительства Кыргызской Республики от </w:t>
      </w:r>
      <w:hyperlink w:history="1" r:id="rIdcenfboszw9xfjbfn1luv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16 мая 2003 года №283</w:t>
        </w:r>
      </w:hyperlink>
      <w:r>
        <w:rPr>
          <w:rFonts w:ascii="Arial" w:cs="Arial" w:eastAsia="Arial" w:hAnsi="Arial"/>
          <w:sz w:val="24"/>
          <w:szCs w:val="24"/>
        </w:rPr>
        <w:t xml:space="preserve">            "О проекте конституционного Закона Кыргызской Республики                "О Правительстве Кыргызской Республики"         Правительство Кыргызской Республики постановляет:         1. Внести в  постановление  Правительства  Кыргызской  Республики от 16 мая 2003 года "О проекте конституционного Закона Кыргызской Республики"О Правительстве Кыргызской Республики" следующее изменение:        -в пункте 3 слова "министра юстиции Кыргызской Республики"  заменитьсловами "Первого вице-премьер-министра  Кыргызской  Республики,  министраюстиции Кыргызской Республики".         2. Направить  настоящее  постановление  в  Жогорку  Кенеш Кыргызской Республики.  Премьер-министр       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mllzgpo2iadsdodzpzlfy" Type="http://schemas.openxmlformats.org/officeDocument/2006/relationships/hyperlink" Target="http://kodeks.duckdns.org/document/159126" TargetMode="External"/><Relationship Id="rIdcenfboszw9xfjbfn1luv9" Type="http://schemas.openxmlformats.org/officeDocument/2006/relationships/hyperlink" Target="http://kodeks.duckdns.org/document/5442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2026-09-23T01:13:30.222Z</dcterms:created>
  <dcterms:modified xsi:type="dcterms:W3CDTF">2026-09-23T01:13:30.222Z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