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2004 года № 346             ПОСТАНОВЛЕНИЕ ПРАВИТЕЛЬСТВА КЫРГЫЗСКОЙ РЕСПУБЛИКИ           О включении в состав Учебно-научно-производственного       комплекса Кыргызско-Российского Славянского университета        имени Первого Президента  Российской  Федерации      Ельцина Б.Н.  Бишкекского технологического колледжа Министерства          экономического развития, промышленности и торговли                         Кыргызской Республики (В редакции постановления Правительства КР от </w:t>
      </w:r>
      <w:hyperlink w:history="1" r:id="rIdyxjyxjs6-bs8xnicpqz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2004 года №836</w:t>
        </w:r>
      </w:hyperlink>
      <w:r>
        <w:rPr>
          <w:rFonts w:ascii="Arial" w:cs="Arial" w:eastAsia="Arial" w:hAnsi="Arial"/>
          <w:sz w:val="24"/>
          <w:szCs w:val="24"/>
        </w:rPr>
        <w:t xml:space="preserve">)   Правительство Кыргызской Республики постановляет:    1.   Министерству   экономического  развития,   промышленности   иторговли  Кыргызской  Республики в установленном  порядке  передать  сбаланса   на  баланс  Кыргызско-Российского  Славянского  университетаимени Первого Президента  Российской  Федерации   Ельцина Б.Н. здания, сооружения,  оборудование    Бишкекского   технологического   колледжас занимаемыми им земельными площадями.    2.  Рекомендовать  Кыргызско-Российскому Славянскому  университетуимени Первого Президента  Российской  Федерации Ельцина Б.Н. сохранить  профиль   Бишкекского   технологического   колледжа   по    подготовкеспециалистов для отраслей промышленности Кыргызской Республики.    3.  Контроль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 Н.Танаев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jyxjs6-bs8xnicpqz3-" Type="http://schemas.openxmlformats.org/officeDocument/2006/relationships/hyperlink" Target="http://kodeks.duckdns.org/document/559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2026-09-23T05:37:26.056Z</dcterms:created>
  <dcterms:modified xsi:type="dcterms:W3CDTF">2026-09-23T05:37:26.056Z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