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19 мая 2004 года N 369             ПОСТАНОВЛЕНИЕ ПРАВИТЕЛЬСТВА КЫРГЫЗСКОЙ РЕСПУБЛИКИ           О проекте Закона Кыргызской Республики "О ратификации        Соглашения между Правительством Кыргызской Республики и  Правительством Республики Казахстан о транзитном перемещении  автомобильным транспортом товаров через территорию Республики      Казахстан, подписанное 26 марта 2004 года в городе Бишкек"    В целях выполнения внутригосударственных процедур согласно статье 10</w:t>
      </w:r>
      <w:hyperlink w:history="1" r:id="rIdr3c0rdgvf8inc8squme1q">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Правительством Кыргызской Республики и ПравительствомРеспублики    Казахстан   о   транзитном   перемещении   автомобильнымтранспортом товаров через территорию Республики Казахстан, подписанное26  марта  2004 года в городе Бишкек, на основании законов  КыргызскойРеспублики  </w:t>
      </w:r>
      <w:hyperlink w:history="1" r:id="rIdqacekrkiicd37-q3h3ggi">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  и  </w:t>
      </w:r>
      <w:hyperlink w:history="1" r:id="rIdinvtoqu7ti99bhstzjlxh">
        <w:r>
          <w:rPr>
            <w:rFonts w:ascii="Arial" w:cs="Arial" w:eastAsia="Arial" w:hAnsi="Arial"/>
            <w:color w:val="1D4ED8"/>
            <w:sz w:val="24"/>
            <w:szCs w:val="24"/>
            <w:u w:val="single"/>
          </w:rPr>
          <w:t xml:space="preserve">"О</w:t>
        </w:r>
      </w:hyperlink>
      <w:hyperlink w:history="1" r:id="rIdp6u42iia-frkkiaj9psgh">
        <w:r>
          <w:rPr>
            <w:rFonts w:ascii="Arial" w:cs="Arial" w:eastAsia="Arial" w:hAnsi="Arial"/>
            <w:color w:val="1D4ED8"/>
            <w:sz w:val="24"/>
            <w:szCs w:val="24"/>
            <w:u w:val="single"/>
          </w:rPr>
          <w:t xml:space="preserve">нормативных   правовых  актах  Кыргызской  Республики"</w:t>
        </w:r>
      </w:hyperlink>
      <w:r>
        <w:rPr>
          <w:rFonts w:ascii="Arial" w:cs="Arial" w:eastAsia="Arial" w:hAnsi="Arial"/>
          <w:sz w:val="24"/>
          <w:szCs w:val="24"/>
        </w:rPr>
        <w:t xml:space="preserve">   ПравительствоКыргызской Республики постановляет:  1.   Согласиться   с  </w:t>
      </w:r>
      <w:hyperlink w:history="1" r:id="rIdw5konfj3jlxthselpyiht">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"Оратификации  Соглашения между Правительством Кыргызской  Республики  иПравительством   Республики   Казахстан   о   транзитном   перемещенииавтомобильным   транспортом   товаров  через   территорию   РеспубликиКазахстан, подписанное 26 марта 2004 года в городе Бишкек".  2.  Направить указанный законопроект на рассмотрение Жогорку  КенешаКыргызской Республики.  3.  Назначить  председателя  Комитета по  доходам  при  Министерствефинансов     Кыргызской    Республики    официальным    представителемПравительства  Кыргызской  Республики при рассмотрении  вышеуказанногозаконопроекта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7rb3hk9td9o9qpuk5axg">
      <w:r>
        <w:rPr>
          <w:rFonts w:ascii="Arial" w:cs="Arial" w:eastAsia="Arial" w:hAnsi="Arial"/>
          <w:color w:val="132D3F"/>
          <w:sz w:val="16"/>
          <w:szCs w:val="16"/>
          <w:u w:val="single"/>
        </w:rPr>
        <w:t xml:space="preserve">dalil.kg/document/55403</w:t>
      </w:r>
    </w:hyperlink>
  </w:p>
  <w:p>
    <w:pPr>
      <w:spacing w:after="0" w:before="40"/>
      <w:jc w:val="center"/>
    </w:pPr>
    <w:hyperlink w:history="1" r:id="rId-6nplsvtn2-w19hd0njp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3c0rdgvf8inc8squme1q" Type="http://schemas.openxmlformats.org/officeDocument/2006/relationships/hyperlink" Target="https://dalil.kg/document/17279" TargetMode="External"/><Relationship Id="rIdqacekrkiicd37-q3h3ggi" Type="http://schemas.openxmlformats.org/officeDocument/2006/relationships/hyperlink" Target="https://dalil.kg/document/252" TargetMode="External"/><Relationship Id="rIdinvtoqu7ti99bhstzjlxh" Type="http://schemas.openxmlformats.org/officeDocument/2006/relationships/hyperlink" Target="https://dalil.kg/document/641" TargetMode="External"/><Relationship Id="rIdp6u42iia-frkkiaj9psgh" Type="http://schemas.openxmlformats.org/officeDocument/2006/relationships/hyperlink" Target="https://dalil.kg/document/641" TargetMode="External"/><Relationship Id="rIdw5konfj3jlxthselpyiht" Type="http://schemas.openxmlformats.org/officeDocument/2006/relationships/hyperlink" Target="https://dalil.kg/document/3899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7rb3hk9td9o9qpuk5axg" Type="http://schemas.openxmlformats.org/officeDocument/2006/relationships/hyperlink" Target="https://dalil.kg/document/55403" TargetMode="External"/><Relationship Id="rId-6nplsvtn2-w19hd0njp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2026-10-02T01:23:57.696Z</dcterms:created>
  <dcterms:modified xsi:type="dcterms:W3CDTF">2026-10-02T01:23:57.696Z</dcterms:modified>
</cp:coreProperties>
</file>

<file path=docProps/custom.xml><?xml version="1.0" encoding="utf-8"?>
<Properties xmlns="http://schemas.openxmlformats.org/officeDocument/2006/custom-properties" xmlns:vt="http://schemas.openxmlformats.org/officeDocument/2006/docPropsVTypes"/>
</file>