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Утверждена                     постановлением Правительства                         Кыргызской Республики                      от</w:t>
      </w:r>
    </w:p>
    <w:p>
      <w:r>
        <w:rPr>
          <w:rFonts w:ascii="Arial" w:cs="Arial" w:eastAsia="Arial" w:hAnsi="Arial"/>
          <w:sz w:val="24"/>
          <w:szCs w:val="24"/>
        </w:rPr>
        <w:t xml:space="preserve">22 июня 2004 года N 464</w:t>
      </w:r>
    </w:p>
    <w:p>
      <w:r>
        <w:rPr>
          <w:rFonts w:ascii="Arial" w:cs="Arial" w:eastAsia="Arial" w:hAnsi="Arial"/>
          <w:sz w:val="24"/>
          <w:szCs w:val="24"/>
        </w:rPr>
        <w:t xml:space="preserve">КОНЦЕПЦИЯ             развития архивного дела Кыргызской Республики                             до 2010 года    I. Государственная архивная служба на современном этапе  II. Цели и задачи Концепции  III. Приоритетные направления развития  IV. Механизмы реализации Концепции  V. Ожидаемые результаты реализации Концепции                    I. Государственная архивная служба                         на современном этапе    Архивная  служба  Кыргызской Республики  представляет  собой  единуюцентрализованную  систему, во главе которой находится  республиканскийорган  управления  архивным  делом - Государственная  архивная  службаКыргызской Республики при Правительстве Кыргызской Республики (далее -Госархслужба).  В  структуру Госархслужбы входят областные  управленияархивами   и   документацией,  центральные   государственные   архивы,областные,  филиал  областного  государственного  архива,  районные  игородские государственные архивы.  Деятельность  архивной  службы государства  основывается  на  ЗаконеКыргызской   Республики  "О  Национальном  архивном  фонде  КыргызскойРеспублики" и подзаконных нормативных правовых актах.  Архивная    служба   республики   взаимодействует   с   аналогичнымиучреждениями   стран-участников  Содружества  Независимых   Государств(далее  -  СНГ)  и дальнего зарубежья, является членом  Международногосовета архивов и его евроазиатского регионального отделения ЕВРАЗИКА.  Архивы   республики   выполняют  комплекс   работ   по   обеспечениюсохранности  архивных документов, их государственному учету,  созданиюнаучно-справочного   аппарата  к  ним,   работе   с   учреждениями   иорганизациями  в целях формирования их архивных фондов и своевременнойпередаче   на   государственное  хранение,  а  также  по   обеспечениюпотребностей общества в архивной информации. В этих целях  разработананеобходима    нормативно-методическая    база,    которая    постоянносовершенствуется с учетом реалий времени.  В последние годы остро проявились проблемы, связанные с материально-техническим и ресурсным обеспечением архивных учреждений.  Материально-техническая  база  государственных  архивов  морально  ифизически устарела. Переполненность архивохранилищ, отсутствие  в  нихсвободных  площадей не позволяют проводить планомерное  комплектованиеархивов  документами учреждений, что может привести к утрате  архивныхдокументов.   Вследствие   недостаточного  финансирования   невозможновыполнение ряда операций с архивными документами - создание страховогофонда,  восстановление  затухающего текста,  качественная  реставрациядокументов  и  др.  Не внедряются новые информационно-коммуникационныетехнологии.   Не   проводятся  планомерная  подготовка   и   повышениеквалификации  кадров.  Из-за отсутствия средств Национальный  архивныйфонд  Кыргызской  Республики  не  пополняется  копиями  документов  поистории Кыргызстана, хранящихся в архивах зарубежных государств.  Наличие  комплекса организационных, кадровых, материально-финансовыхпроблем  требует  концептуального  подхода  к  их  решению  на  основепрограммно-целевого метода.                        II. Цели и задачи Концепции    Концепция  развития  архивного  дела  Кыргызской  Республики  (далееКонцепция)   разработана  на  основе  программы  "Комплексная   основаразвития Кыргызской Республики до 2010 года".  Целью  Концепции является государственная поддержка архивной  службыКыргызской  Республики  как  информационноемкой,  социально   значимойструктуры  государства, повышение эффективности ее функционирования  идальнейшего планового развития.  Исходя из этого, поставлены следующие задачи:  -   повышение   роли   и   престижа  архивной   службы   в   системегосударственного устройства;  - определение приоритетных направлений развития;  -   реализация   системы   мер,   обеспечивающих   совершенствованиезаконодательной и нормативной правовой базы, сохранение и приумножениеНационального  архивного  фонда Кыргызской Республики,  удовлетворениенаучных, культурных и социальных потребностей общества;  -   создание   условий  для  оптимального  организационно-правового,материально-технического,   кадрового   и   финансового    обеспечениядеятельности архивной службы Кыргызской Республики.                  III. Приоритетные направления развития    Совершенствование нормативной правовой и методической базы    Для   развития  архивного  дела  чрезвычайно  актуальными   являютсядальнейшая   разработка  и  совершенствование  законодательной   базы.Необходимо внести изменения и дополнения в Закон Кыргызской Республики"О  Национальном  архивном  фонде  Кыргызской  Республики",  в  законыКыргызской Республики "О государственной регистрации юридических  лиц"и   "О   приватизации  государственной  собственности   в   КыргызскойРеспублике"  с  целью обеспечения сохранности архивных документов  приреорганизации,  приватизации, ликвидации учреждений и  предприятий,  атакже  разработать  ряд  нормативных правовых актов,  регламентирующихразвитие отдельных сегментов архивного дела и систем документации: этонормативные  правовые  акты о порядке вывоза документов  Национальногоархивного  фонда  за пределы Кыргызской Республики, о страховом  фондекопий  документов Национального архивного фонда Кыргызской Республики,о  страховой оценке архивных документов, о правилах документирования иуправления  документацией  в учреждениях  и  организациях  в  связи  спереводом  делопроизводства  на  государственный  язык,  об  отнесениицентральных  госархивов  к  особо  ценным  объектам  культуры  и   др.Предстоит разработать основные правила работы государственных  архивовКыргызской Республики и основные правила работы ведомственных архивов,а  также  Перечень типовых управленческих документов,  образующихся  вдеятельностиорганизаций, с указанием сроков хранения.  Гарантией  качества  работ и услуг архивов в  настоящее  время  и  вбудущем является необходимость установления и усиления ответственностидолжностных  лиц  и  граждан за нарушения архивного  законодательства,повлекших  незаконное  уничтожение, утерю, порчу архивных  документов.Для  нормативного  правового  закрепления данного  положения  намеченовнесение  изменений в Кодекс Кыргызской Республики об административнойответственности  и утверждение на государственном уровне  Положения  огосударственной архивной инспекции.  Предполагается разработка и совершенствование нормативных документово работе с аудиовизуальными и электронными документами.  Предстоит   провести  инвентаризацию  нормативных   правовых   актовКыргызской  Республики  по  вопросам  архивного  дела  и   работу   погармонизации законодательства в архивной сфере.    Материально-техническое оснащение    Необходимо  активизировать работу с органами государственной  властивсех   уровней   в  целях  обеспечения  зданиями  и  помещениями   подархивохранилища    нуждающихся    архивов,    входящих    в    системугосударственной архивной службы.  Продолжится  работа  по  переводу  зданий  и  помещений,  занимаемыхархивами, на баланс архивных учреждений.  Предстоит  организовать оснащение отрасли современными  системами  исредствами пожаротушения, пожарной и охранной сигнализации, контроля иподдержания    температурно-влажностного   режима,   в    том    числекондиционирования    и    вентиляции;   копировально-множительной    имикрофильмирующей   техникой,  стеллажным   оборудованием,   а   такжесовременной   техникой  для  работы  с  документами   на   специальныхносителях.    Расширение информационной базы    В  соответствии  с  одним из принципов программы КОР  о  создании  вКыргызской  Республике  информационного  общества  для  более  полногоудовлетворения потребностей общества в архивной информации  необходимопредпринимать  меры  по расширению информационной  базы  архивов.  Этаработа   будет   проводиться   по   нескольким   направлениям.   ЧерезМежведомственную  комиссию,  созданную  постановлением   ПравительстваКыргызской Республики от 28 апреля 2000 года N 244 "О Межведомственнойкомиссии   по   рассекречиванию  архивных   документов",   продолжитсярассекречивание  архивных  документов высших  органов  государственнойвласти и управления, руководящих органов Киргизской ССР.  В  целях пополнения архивных фондов необходимо организовать поиск  иприобретение  документов  по  истории Кыргызстана  из  архивов  стран-участниц  СНГ.  Планируется подготовка целевой  программы  копированияособо  ценных  документов по истории Кыргызстана в архивах  зарубежныхгосударств.  Предполагается организовать перевод хранящихся в архивах  документов20-30-х годов XX века с арабской и латинской графики на кириллицу.  Важное   значение   придается  пополнению  государственных   архивовдокументами Национального архивного фонда из учреждений и организаций.Увеличится    объем   передаваемой   на   госхранение   управленческойдокументации   и   документов  по  личному   составу.   Предполагаетсяувеличение поступления документов от учреждений негосударственных формсобственности.  Продолжится  работа  по  выявлению  и  приему   личныхдокументов,   имеющих   научно-историческую  и  культурную   ценность.Активизируется     инициативное    комплектование     аудиовизуальнымидокументами. Предполагается прием документов на электронных носителях.  В  особых  случаях  будут  приобретаться особо  ценные  документы  участных лиц.    Сохранение Национального архивного фонда    В    целях   сохранения   архивных   документов,   находящихся    нагосударственном  хранении,  необходимо решить  вопрос  об  обеспечениизданиями  Центрального  государственного архива кинофотофонодокументовКыргызской    Республики,    Центра   документации,    дополнительнымипомещениями    Центрального   государственного    архива    КыргызскойРеспублики,  ряда  областных,  районных и  городских  архивов.  Зданияархивов  нуждаются  в  проведении капитального ремонта,  оснащении  ихстеллажами, обновлении технологического оборудования.  Необходимы  средства  для  переоснащения  современным  оборудованиемлабораторий  по  реставрации  и  переплету  документов  в  Центральномгосударственном  архиве  Кыргызской  Республики  и  Ошском   областномгосударственном архиве.  Требуется возобновить работу по созданию страхового фонда  на  особоценные документы.  Существует  риск безвозвратной утраты ценных документов  по  историиКыргызстана,  созданных в 20-40 годах XX века, из-за угасания  текста.Предполагается   изыскать   финансовые   средства   для   работы    повосстановлению этих текстов.  По  мере  оснащения  компьютерной техникой  предполагается  внедрятьавтоматизированные  архивные технологии, в  том  числе  обеспечивающиесохранность архивных документов.  Большое    внимание   следует   уделить   обеспечению    сохранностиаудиовизуальных  документов,  для  чего  предполагается   приобретениеспециального оборудования для перевода их на электронные носители.  Одной из приоритетных задач является усиление работы по контролю  заоформлением   и   обеспечением  сохранности  документов  национальногоархивного     фонда    государственными    органами,     учреждениями,организациями,  предприятиями государственной формы  собственности.  Вцелях  выполнения  данной  задачи продолжится  работа  по  дальнейшемусовершенствованию научно-методической базы, включающей теоретические иметодические основы экспертизы, отбора, описания всех видов документовна  различных носителях, обеспечения их сохранности в ходе  временногохранения.  Одновременно необходимо усилить работу  по  организационно-методическому  руководству ведомственными архивами  и  по  организацииработы  с  документами.  Планируется участие Госархслужбы  в  созданииединой  системы электронного документооборота государственных органов.Будут  действовать постоянные курсы повышения квалификации  работниковведомственных архивов и делопроизводственных служб, проводиться научно-техническое   информирование   о   современных   тенденциях   развитиядокументирования и управления документацией.    Обеспечение потребностей общества в архивной информации.  Информатизация архивного дела    Обеспечение  пользователей  архивной  информацией  должно   сочетатьтрадиционные и новые формы использования документов. Будут проводитьсяподготовка  статей  по архивным материалам и подборок  документов  длявыставок,   теле-   и  радиопередач,  издание  сборников   документов.Продолжится  исполнение  запросов  социально-правового  характера   отграждан Кыргызской Республики, ближнего и дальнего зарубежья.  С  целью  расширения доступа пользователей к информационным ресурсамнеобходимо  провести  комплекс мероприятий  по  созданию  условий  дляперехода архивных учреждений к автоматизации технологических процессови  управленческих  функций.  Для этого  предполагается  разработать  ивнедрить  целевую программу информатизации архивной службы  КыргызскойРеспублики,  в  соответствии  с которой  будет  проводиться  оснащениеархивных     учреждений    компьютерной    техникой    и    средствамителекоммуникаций, а также внедрение новых информационных технологий  вархивном  деле,  создание баз и банков данных на  архивные  документы.Начнется оцифрование архивных документов с целью создания их страховыхкопий  и  автоматизированного использования.  В  автоматический  режимпланируется   перевести   государственный  учет   документов.   Органыуправления архивным делом войдут в Государственную компьютерную  сеть.Архивам  республики  должен быть обеспечен  доступ  в  сеть  Интернет.Продолжится  разработка  WEB-сайта  "Государственная  архивная  службаКыргызской Республики".    Кадровая политика    В  области  кадровой политики основным направлением является  подборквалифицированных  кадров,  эффективное и  рациональное  использованиеимеющегося потенциала работников, формирование резерва кадров.  Кадровое  обеспечение архивных учреждений с каждым годом  становитсявсе более актуальным, поэтому в качестве первоочередных мер, способныхулучшить    кадровое    обеспечение,   следует   считать    подготовкуквалифицированных   специалистов,  повышение   квалификации   архивныхработников.  Для  этого  государство должно содействовать  созданию  и  внедрениюпрограмм  учебных заведений, готовящих кадры для архивной  отрасли,  вчастности  введению  в  вузах республики на  исторических  факультетахспециализации "Архивное дело" с подготовкой специалистов архивистов.  Необходимо  использовать  возможность  в  плановом  порядке   пройтиповышение   квалификации   на   курсах   во   Всероссийском    научно-исследовательском  институте  по  архивному  делу  и  документоведениюФедеральной  архивной  службы Российской Федерации,  который  являетсябазовой организацией по переподготовке и повышению квалификации кадровпо  архивоведению,  документоведению и  документационному  обеспечениюуправления государств-участников СНГ.  Особое  внимание  следует  уделить совершенствованию  работы  Центраповышения   квалификации   кадров  при  Госархслужбе   по   проведениюсеминаров, стажировок архивистов, а также обучению специалистов  новыминформационным технологиям.  В   рамках   реализации  Национальной  программы  КОР  должен   бытьосуществлен  комплекс  необходимых мер  по  охране  здоровья  архивныхработников, их морального и материального стимулирования.  В  целях  морального стимулирования архивных работников  планируетсяучредить   почетное  звание  "Заслуженный  работник   архивного   делаКыргызской  Республики". Это будет способствовать  повышению  качестваработы архивов.  Учитывая  рост  объемов хранимой документации и запросов  социально-правового  характера,  необходимо  сохранить  существующие   штаты   иустановить   оптимальное  количество  работников  архивных  учрежденийсогласно   "Нормативам  определения  численности  основного  персоналагосударственных архивов".    Международное сотрудничество    Исходя  из  принципов международных отношений Кыргызской Республики,базирующихся на политике мира и сотрудничества, Госархслужба продолжитразвивать   взаимовыгодное   сотрудничество   с   архивными   службамизарубежных стран.  Участие   в  Международном  совете  архивов  расширяет  и  укрепляетсотрудничество с архивными службами стран-членов Международного советаархивов   в   области   использования   архивных   документов   и   ихпопуляризации, упрощения доступа в архивы, профессиональной подготовкиархивистов, обмена научными, методическими, нормативными документами врамках  Устава Международного совета архивов. Предполагается  активноеучастие   во  всех  мероприятиях,  проводимых  Международным   советомархивов.  Расширится сотрудничество с архивными службами стран-участников  СНГв  рамках евроазиатского регионального отделения Международного советаархивов - ЕВРАЗИКА.  По мере приобретения компьютерной техники Госархслужбы присоединитсяк  работе  по  созданию  базы  данных на основе  Центральных  фондовыхкаталогов стран-участниц СНГ.  Продолжится  сотрудничество с архивными службами Китайской  НароднойРеспублики,   Республики  Казахстан,  Грузии,  Татарстана   в   рамкахподписанных двусторонних соглашений.  Предполагается    перезаключение   соглашений    о    взаимовыгодномсотрудничестве в более широком аспекте с архивными службами РоссийскойФедерации, Турецкой Республики.  На  основе изучения перспективы сотрудничества с архивными  службамиПольской  Республики,  Республики  Узбекистан,  Литовской  Республики,Республики  Таджикистан  планируется  подписание  соглашений  с  этимистранами.  Будет   развиваться  сотрудничество  между  региональными  архивнымиучреждениями Кыргызской Республики и сопредельных государств.    Финансирование    Развитие  архивного  дела  невозможно без  финансового  обеспечения,основными источниками которого являются внутренние и внешние источникифинансирования.  Внутренними источниками финансирования являются:  - республиканский и местный бюджеты;  - средства, поступившие за предоставленные платные услуги;  -  иные  источники  финансирования, не запрещенные законодательствомКыргызской Республики.  Внешние источники финансирования:  - кредиты и гранты международных финансовых организаций;  -  гранты  государств  и  различных международных  благотворительныхорганизаций:  -  иные  источники  финансирования, не запрещенные законодательствомКыргызской Республики.  Ежегодно,  при  формировании республиканского  и  местных  бюджетов,необходимо  предусматривать средства на приобретение оборудования,  накапитальный  ремонт  имеющихся  зданий  и  на  повышение  квалификацииработников архивных учреждений.  Следует шире использовать возможности международных организаций  длянегосударственного финансирования деятельности архивных учреждений,  атакже  повышать  качество  и расширять сферу  предоставляемых  платныхуслуг.                    IV. Механизмы реализации Концепции    Реализация Концепции будет осуществляться путем принятия специальныхцелевых  планов  и программ, региональных программ развития,  а  такжепутем разработки и выполнения ежегодных планов развития архивного делав Кыргызской Республике.  Механизмами реализации являются:  - совершенствование правовой базы;  - организационные мероприятия по осуществлению Концепции;  - формирование финансовой базы;  - международное сотрудничество;  -  согласование  интересов  различных учреждений  и  организаций  повопросам архивного дела;  -  государственная  поддержка  системы  архивной  службы  КыргызскойРеспублики.               V. Ожидаемые результаты реализации Концепции    Реализацией Концепции должно быть обеспечено:  - повышение эффективности деятельности архивных учреждений;  -  приведение нормативно-правовой базы в соответствие с современнымитребованиями;  -   достижение  качественно  нового  уровня  состояния   обеспечениясохранности документов, их государственного учета;  -  создание  основы  для  совершенствования финансово-экономическогообеспечения архивных учреждений;  -   повышение  эффективности  кадровой  политики,  профессиональногоуровня работников отрасли;  - создание условий для информатизации архивной отрасли;  -  создание материально-технических и социально-правовых условий дляэффективной работы отрасли;  - полное обеспечение потребностей общества в архивной информации.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2026-09-23T09:01:22.714Z</dcterms:created>
  <dcterms:modified xsi:type="dcterms:W3CDTF">2026-09-23T09:01:22.714Z</dcterms:modified>
</cp:coreProperties>
</file>

<file path=docProps/custom.xml><?xml version="1.0" encoding="utf-8"?>
<Properties xmlns="http://schemas.openxmlformats.org/officeDocument/2006/custom-properties" xmlns:vt="http://schemas.openxmlformats.org/officeDocument/2006/docPropsVTypes"/>
</file>