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 силу см. постановление Правительства КРот </w:t>
      </w:r>
      <w:hyperlink w:history="1" r:id="rIdircjrai99y4diojkb0kau">
        <w:r>
          <w:rPr>
            <w:rFonts w:ascii="Arial" w:cs="Arial" w:eastAsia="Arial" w:hAnsi="Arial"/>
            <w:color w:val="1D4ED8"/>
            <w:sz w:val="24"/>
            <w:szCs w:val="24"/>
            <w:u w:val="single"/>
          </w:rPr>
          <w:t xml:space="preserve">19 декабря 2005 года №596</w:t>
        </w:r>
      </w:hyperlink>
      <w:r>
        <w:rPr>
          <w:rFonts w:ascii="Arial" w:cs="Arial" w:eastAsia="Arial" w:hAnsi="Arial"/>
          <w:sz w:val="24"/>
          <w:szCs w:val="24"/>
        </w:rPr>
        <w:t xml:space="preserve">                                                      Утверждено                                          </w:t>
      </w:r>
      <w:hyperlink w:history="1" r:id="rId65fmq0wakrvulecfg1ph6">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12 октября 2004 года N 755                                ПОЛОЖЕНИЕ           о Государственном комитете Кыргызской Республики               по туризму, спорту и молодежной политике      I.   Основные положения     II.  Задачи Государственного комитета     III. Функции Государственного комитета     IV.  Права Государственного комитета     V.   Организация работы Государственного комитета                          I. Основные положения      1. Государственный комитет Кыргызской Республики по туризму, спор-ту и молодежной политике (далее - Государственный комитет) является ор-ганом исполнительной власти,  разрабатывающим и проводящим единую госу-дарственную политику,  межотраслевую координацию и функциональное регу-лирование  в  сферах  международного и внутреннего туризма,  физическойкультуры, спорта и молодежной политики.     2. Государственный  комитет осуществляет свою деятельность в соот-ветствии с Конституцией Кыргызской Республики,  законодательством  Кыр-гызской Республики, существующими нормами международного права и между-народными договорами, а также настоящим Положением.     3. Источником  финансирования  центрального  аппарата и подведомс-твенных организаций Государственного комитета является  республиканскийбюджет.     4. Государственный комитет является юридическим лицом.     5. Структура  и штатное расписание центрального аппарата Государс-твенного комитета утверждаются распоряжением Премьер-министра  Кыргызс-кой Республики.                  II. Задачи Государственного комитета      1. Основными задачами Государственного комитета являются:     - совершенствование нормативной правовой базы в  области  туризма,спорта и молодежной политики;     - содействие качественному развитию материальной базы туризма, фи-зической  культуры  и  спорта (объектов размещения и их инфраструктуры)посредством привлечения как бюджетных денежных средств, средств донорс-ких международных организаций, так и инвестиций;     - проведение маркетинговой,  информационной и  рекламной  политикивнутри  страны,  также  на основных международных туристических рынках,направленной на формирование и поддержку позитивного имиджа Кыргызстанакак страны, благоприятной для туризма;     - развитие сотрудничества с иностранными государствами и  междуна-родными  организациями в области физической культуры и спорта,  а такжевзаимодействие в установленном порядке с другими министерствами  и  ве-домствами Кыргызской Республики в осуществлении координации международ-ного сотрудничества;     - создание  рациональной  и научно-обоснованной системы подготовкисборных команд Кыргызской Республики по различным видам спорта;     - создание правовых, социально-экономических условий для становле-ния, духовного и физического развития молодежи, выбора молодыми гражда-нами своего жизненного пути, реализации выдвигаемых ими общественно по-лезных инициатив, программ и проектов;     - пропаганда здорового образа жизни.                 III. Функции Государственного комитета      Государственный комитет  в соответствии с возложенными на него за-дачами выполняет следующие функции:     1.1. Функции отраслевой политики:     - разрабатывает и реализует государственную политику в области ту-ризма, физической культуры, спорта и молодежной политики;     - разрабатывает и вносит  в  Правительство  Кыргызской  Республикипроекты законов и иных нормативных правовых актов по вопросам, отнесен-ным к его ведению;     - вносит  в  установленном  порядке в международные туристические,спортивные,  молодежные организации предложения о сотрудничестве в  об-ласти туризма, физической культуры и спорта, молодежной политики;     - разрабатывает и утверждает в установленном порядке  нормативы  иотраслевые стандарты в сфере туризма,  продукции и услуг туристско-экс-курсионного,  курортно-рекреационного комплекса,  физической культуры испорта;     - разрабатывает предложения по совершенствованию  порядка  въезда,выезда и пребывания на территории Кыргызской Республики туристов;     - совместно с министерствами,  государственными комитетами,  адми-нистративными  ведомствами,  местными государственными администрациями,другими заинтересованными государственными и неправительственными орга-низациями осуществляет разработку и экспертизу международных, республи-канских и региональных программ и проектов развития туризма, молодежнойполитики, а также в рамках своих полномочий реализует их;     - разрабатывает в пределах своей компетенции нормативные  правовыеакты,  регулирующие деятельность в сфере развития инфраструктуры туриз-ма,  физической культуры и спорта, социального становления и защиты ин-тересов молодежи, сохранение и развития курортного комплекса;     - разрабатывает и реализует программы и проекты по развитию туриз-ма  как  приоритетной отрасли экономики страны и создание благоприятныхусловий для деятельности в сфере инфраструктуры туризма,  по оздоровле-нию населения средствами физической культуры и спорта, по всестороннемуразвитию молодежи и ее адаптации к самостоятельной жизни;     - совместно  с заинтересованными организациями разрабатывает и ут-верждает в установленном порядке нормы расходов и материального обеспе-чения участников туристических,  физкультурно-спортивных, а также моло-дежных мероприятий,  проводимых на территории республики и за ее преде-лами за счет средств государственного бюджета;     - осуществляет комплексный анализ и прогнозирование развития  инф-раструктуры туризма, физической культуры, спорта, молодежной политики иих воздействие на состояние и развитие экономики республики;     - разрабатывает  и  вносит  на утверждение в установленном порядкеположения о почетных званиях Кыргызской Республики, спортивно-награднуюатрибутику,  а  также положения о присвоении квалификационных категорийтренерам-преподавателям, инструкторам-методистам;     - разрабатывает  предложения по условиям оплаты труда спортсменов,тренеров сборных команд республики,  работников организаций  физическойкультуры и спорта, а также проекты тарифно-квалификационных характерис-тик по профессиям и должностям работников в области физической культурыи спорта;     - разрабатывает и утверждает в  соответствии  с  законодательствомКыргызской  Республики Единый календарный план республиканских физкуль-турно-оздоровительных, спортивных мероприятий, международных соревнова-ний и учебно-тренировочных сборов.     1.2. Функции предоставления услуг:     - проводит  информационно-рекламные и пропагандистские международ-ные, межрегиональные и республиканские туристские, физкультурно-оздоро-вительные,  спортивно-массовые, а также молодежные мероприятия (выстав-ки,  ярмарки,  фестивали, конкурсы, биржи, соревнования, олимпиады, иг-ры), а также деловые и научные симпозиумы, конференции и иные мероприя-тия, связанные с развитием туризма, физической культуры и спорта, моло-дежной политики в Кыргызской Республике.     1.3. Функции регулирования:     - принимает  участие  в  совершенствовании государственной системыстандартизации и сертификации товаров и услуг в сфере туризма и спорта,а также в разработке международных и отечественных норм и правил;     - утверждает в установленном порядке национальные рекорды по видамспорта,  определяет государственную систему спортивных званий, разрядови категорий, порядок присвоения и лишения их;     - совместно с заинтересованными министерствами и административнымиведомствами,  государственными комитетами и научными учреждениями обра-зовывает межведомственные комиссии,  координационные и экспертные сове-ты,  а также временные творческие коллективы и рабочие группы, по проб-лемам туризма, физической культуры, спорта и молодежной политики;     - разрабатывает и утверждает нормативы для определения  физическойподготовленности различных категорий населения, исключая нормы физичес-кой подготовки учащихся средних школ, профессиональных лицеев и студен-тов высших учебных заведений;     - определяет порядок и условия открытия  сети  спортивных  школ  иклубов, присваивает им категории;     - разрабатывает и утверждает  совместно  с  федерациями  по  видамспорта  и  заинтересованными  организациями спортивную единую республи-канскую классификацию,  рассматривает в установленном порядке вопросы овключении  новых  видов спорта и спортивных дисциплин в государственныепрограммы физического воспитания;     - вносит в установленном порядке в соответствующие ведомства пред-ложения по изменению условий налогообложения,  валютного регулирования,определения  способов приватизации,  демонополизации и реструктуризациипредприятий,  учреждений и организаций,  которые относятся к сфере  егоуправления,  развития производства спортивного и туристического оснаще-ния, снаряжения, одежды, обуви, инвентаря и сувенирной продукции;     - осуществляет аккредитацию физкультурно-спортивных объединений.     1.4. Функции координации, контроля и мониторинга:     - осуществляет координацию и функциональное регулирование в облас-ти международного и внутреннего туризма,  развития его  инфраструктуры,физической культуры и спорта, молодежной политики;     - осуществляет координацию сотрудничества с международными органи-зациями по вопросам,  отнесенным к компетенции Государственного комите-та;     - осуществляет  контроль  за  упорядочением  туристского потока натерритории Кыргызской Республики,  а также за выполнением  Положения  опорядке и размерах сборов и отчислений за осуществление туристической иальпинистской деятельности в альптурзонах  и  предотвращению  нанесенияущерба природным ресурсам;     - координирует работу и оказывает методическую и практическую  по-мощь областным,  городским и районным структурам по туризму, физическойкультуре и спорту,  молодежной политики, а также в создании ими реклам-но-информационных Центров для осуществления маркетинговой работы;     - координирует деятельность государственных структур с целью  раз-вития  инфраструктуры  туризма и повышения качества предоставляемых ту-ристических услуг в соответствии с международными стандартами;     - совместно  с молодежными неправительственными организациями раз-рабатывает и реализует стратегию защиты прав и законных интересов моло-дых граждан с учетом социально-экономических, культурных, демографичес-ких и других особенностей республики;     - совместно с заинтересованными ведомственными спортивными органи-зациями осуществляет подготовку спортивного резерва и  создает  условиядля успешного участия сборных команд Кыргызской Республики в крупнейшихреспубликанских, международных соревнованиях, включая Олимпийские и Па-ралимпийские игры;     - осуществляет координацию  физкультурно-спортивной  работы  средиинвалидов и лиц с ослабленным здоровьем;     - координирует в пределах своей компетенции развитие сети спортив-ных школ и клубов;     - определяет план приема резерва и подготовки перспективных спорт-сменов по Олимпийским видам спорта подведомственными спортивными школа-ми и центрами,  а также в меру своих полномочий содействует медицинско-му, диспансерному обеспечению;     - сотрудничает с государственными и неправительственными  молодеж-ными организациями Кыргызской Республики, стран ближнего и дальнего за-рубежья в работе,  направленной на решение проблем молодежи, всесторон-нему развитию молодого поколения;     - совместно с Министерством здравоохранения Кыргызской  Республикисодействует  развитию спортивной медицины,  участвует в мероприятиях поборьбе с использованием допинга в спорте;     - разрабатывает  совместно с заинтересованными организациями прог-раммы по расширению действующих и освоению  новых  курортных  регионов,рациональному  использованию  лечебных  факторов  для  наиболее полногоудовлетворения потребностей населения в санаторно-курортном  лечении  иотдыхе.     1.5. Функции поддержки (финансирование,  учет и отчетность, кадро-вая политика, делопроизводство, секретарские услуги):     - проводит совместно с министерствами,  государственными комитета-ми,  административными  ведомствами,  органами местного самоуправления,другими заинтересованными государственными и неправительственными орга-низациями Кыргызской Республики, а также с международными организациямии их представительствами работу по  развитию  сети  центров  социальныхслужб для молодежи;     - совершенствует системы информационного обеспечения в отрасли ту-ризма,  спорта  и  молодежной  политики в соответствии с международныминормами,  создание всеобъемлющих, в том числе компьютеризованных банковданных для пользования заинтересованными потребителями;     - создает научно обоснованные системы развития инфраструктуры  ту-ризма, оздоровительно-физического воспитания населения, детского и юно-шеского спорта;     - осуществляет международное сотрудничество в области туризма, фи-зической культуры и спорта,  молодежной политики, сохранения и развитиякурортного комплекса с привлечением прямых инвестиций и грантов;     - ведет Государственный реестр Кыргызской Республики субъектов ту-ристической и спортивной деятельности, действующих молодежных и детскихобщественных объединений;     - участвует в осуществлении рекламно-информационной и издательскойдеятельности в сфере туризма, физической культуры, спорта, включая про-паганду здорового образа жизни;     - обеспечивает подготовку, переподготовку и повышение квалификациикадров в области туризма,  физической культуры и спорта, молодежной по-литики;     - совместно  с  Национальным  статистическим  комитетом КыргызскойРеспублики ведет ежегодный статистический учет туристических,  физкуль-турно-спортивных,  молодежных организаций и исследование их деятельнос-ти;     - совместно  с заинтересованными организациями обеспечивает разви-тие научно-исследовательской базы и совершенствует системы научно-мето-дического обеспечения деятельности в области туризма,  физической куль-туры, спорта и молодежной политики и принимает меры по внедрению дости-жений науки и техники, зарубежного или отечественного опыта в этих сфе-рах;     - осуществляет меры по сохранению и развитию научно-технического иобразовательного потенциала в сфере физической культуры, спорта и моло-дежной политики;     - осуществляет финансирование научных исследований, включая разра-ботку методического материала,  в области туризма, физической культуры,спорта и молодежной политики;     - осуществляет финансирование центров спортивной подготовки, обра-зовательных учреждений и научных организаций республиканского  значенияв области физической культуры и спорта,  подготовки молодежных (резерв-ных) сборных команд Кыргызской Республики  по  различным  видам  спорта(включая  научно-методическое  и  медицинское  обеспечение) и участия вофициальных международных спортивных соревнованиях;     - обеспечивает учет и отчетность основных средств, товарно-матери-альных ценностей и денежных средств в целом по Государственному комите-ту,  а также обеспечивает своевременное составление и сдачу бухгалтерс-ких балансов центрального аппарата Государственного комитета;     - составляет  сметы  доходов и расходов по бюджетным и специальнымсредствам и принимает участие  в  подготовке  проекта  республиканскогобюджета  на финансируемый год по статье доходов и расходов по Государс-твенному комитету;     - обеспечивает свод и анализ бухгалтерской отчетности по Государс-твенному комитету,  а также контролирует деятельность структурных  под-разделений по вопросам учета и отчетности;     - организует работу по вопросам делопроизводства,  разрабатывает иобеспечивает правила внутреннего распорядка,  проведение аттестации го-сударственных служащих центрального аппарата и подведомственных органи-заций;     - организует работу по вопросам  кадровой  политики,  обеспечиваетучет кадров, составление и анализ статистической отчетности о составе ипродвижении кадров,  формирует внешний и внутренний резервы кадров, ор-ганизует  конкурсный набор сотрудников на вакантные должности Государс-твенного комитета;     - контролирует исполнение входящей и исходящей корреспонденции,  атакже исполнение указов и и распоряжений Президента Кыргызской  Респуб-лики, постановлений, распоряжений и протоколов Правительства КыргызскойРеспублики и Государственного комитета;     - контролирует  исполнительную  и трудовую дисциплину и соблюдениерегламента работы Государственного комитета,  а также контролирует соб-людение законодательства Кыргызской Республики о труде;     - контролирует подготовку материалов и организует проведение  кол-легии Государственного комитета.                   IV. Права Государственного комитета      Для выполнения возложенных задач и функций Государственный комитетимеет право:     - запрашивать  и получать в установленном порядке от центральных иместных органов исполнительной власти, юридических лиц независимо от ихорганизационно-правовых форм и ведомственной принадлежности материалы иинформацию по вопросам туризма,  физической культуры и спорта, молодеж-ной политики;     - представлять по поручению  Правительства  Кыргызской  Республикиинтересы Кыргызской Республики в международных туристских,  физкультур-но-спортивных, молодежных организациях;     - создавать, реорганизовать и ликвидировать в установленном поряд-ке структурные и подведомственные подразделения Государственного  коми-тета;     - заключать договоры (контракты) со спортсменами - членами  нацио-нальных сборных команд по видам спорта о взаимных обязательствах, опре-делять размеры денежного вознаграждения (стипендия, премия) спортсменовс учетом их спортивных результатов и личного вклада;     - привлекать на договорной  основе  для  консультаций  и  изученияпроблем, входящих в его ведение, научные учреждения, специалистов, экс-пертов и ученых, включая зарубежных.             V. Организация работы Государственного комитета      1. Государственный комитет возглавляет председатель,  который наз-начается  на должность Президентом Кыргызской Республики по предложениюПремьер-министра Кыргызской Республики и с согласия Жогорку Кенеша Кыр-гызской Республики.     2. Председатель имеет трех заместителей, в том числе одного перво-го. Заместители председателя назначаются на должность Премьер-министромКыргызской Республики по  представлению  председателя  Государственногокомитета  и  с  согласия Агентства Кыргызской Республики по делам госу-дарственной службы.  Заместители председателя Государственного комитетаподчиняются  непосредственно председателю и организуют деятельность Го-сударственного комитета в пределах возложенных на них обязанностей.     3. Центральный  аппарат Государственного комитета,  Департамент поделам молодежи при Государственном комитете по туризму,  спорту и моло-дежной политике (далее - Департамент) и другие подведомственные органи-зации составляют единую систему Государственного комитета.     4. Председатель:     - представляет в Правительство Кыргызской  Республики  предложенияоб ассигнованиях на нужды туризма,  спорта и молодежной политики,  осу-ществляет контроль за использованием выделенных бюджетных средств;     - руководит деятельностью Государственного комитета и несет персо-нальную ответственность за выполнение  возложенных  на  Государственныйкомитет функций;     - распределяет обязанности между заместителями председателя и воз-лагает  на них ответственность за руководство отдельными отраслями дея-тельности Государственного комитета;     - издает в пределах своей компетенции приказы, дает указания, обя-зательные для исполнения всеми должностными лицами Государственного ко-митета и его подведомственных организаций, учреждений и контролирует ихисполнение;     - утверждает структуру и штатное расписание подведомственных орга-нов и учреждений Государственного комитета Кыргызской Республики по ту-ризму,  спорту и молодежной политике за исключением Департамента в пре-делах установленных Правительством Кыргызской Республики численности  ифонда оплаты труда;     - назначает и освобождает от должности руководящих работников под-ведомственных  Государственному  комитету  организаций,  в том числе наконтрактной основе,  а также применяет меры поощрения и дисциплинарноговзыскания в установленном порядке;     - назначает/согласовывает на должность и освобождает от  должностируководителей  и бухгалтеров подведомственных Государственному комитетуорганизаций и учреждений,  и имеет право заключать, вносить изменение ирасторгнуть  трудовые договоры (контракты) с этими руководителями в по-рядке, установленном действующим законодательством;     - утверждает  положения  о структурных подразделениях центральногоаппарата Государственного комитета и положения о  подведомственных  емуорганизациях и учреждениях;     - распределяет обязанности между должностными лицами Государствен-ного комитета;     - распределяет объемы ассигнований,  выделяемых из бюджета по под-ведомственным организациям и учреждениям;     - подписывает по  поручению  Правительства  Кыргызской  Республикимеждународные договоры и соглашения о сотрудничестве в области туризма,спорта и молодежной политики,  представляет республику в различных меж-дународных туристических, спортивных, молодежных организациях;     - определяет круг полномочий руководителей структурных подразделе-ний и подведомственных организаций Государственного комитета;     - назначает и освобождает от должности заместителя  директора  Де-партамента по представлению директора департамента по делам молодежи;     - утверждает Положение о коллегии департамента;     - осуществляет  другие  полномочия,  предоставленные ему законода-тельством Кыргызской Республики.     В случае длительного отсутствия (служебная командировка,  трудовойотпуск и т.д.) председателя Государственного комитета  его  обязанностиисполняет один из заместителей председателя, согласно изданному внутри-ведомственному приказу.     5. Для  рассмотрения вопросов межотраслевого регулирования в сферетуризма, физической культуры, молодежной политики и развития курортногокомплекса  в  Государственном комитете образуется коллегия в составе 11человек,  куда входят председатель Государственного комитета (председа-тель  коллегии),  его  заместители и представитель Аппарата Премьер-ми-нистра Кыргызской Республики.     Члены коллегии  Государственного комитета утверждаются Премьер-ми-нистром Кыргызской Республики по представлению  председателя  Государс-твенного комитета.     Коллегия является совещательным органом и  рассматривает  основныевопросы развития туризма, спорта и молодежной политики в республике.     Решения коллегии  Государственного  комитета  принимаются  простымбольшинством голосов от общего числа присутствующих на заседании членовколлегии.  Заседания коллегии считаются правомочными при  условии  при-сутствия на нем не менее 2/3 членов коллегии. В случае разделения голо-сов поровну принимается решение, за которое голосовал председательству-ющий.     Решения коллегии принимаются в форме постановлений  и  реализуютсяприказами председателя. Порядок деятельности коллегии определяется Рег-ламентом, утвержденным председателем.     6. Решения Государственного комитета, принятые в рамках его полно-мочий,  являются обязательными для исполнения всеми органами  государс-твенного управления и юридическими лицами, осуществляющими деятельностьв области туризма, физической культуры, спорта и молодежной политики натерритории Кыргызской Республики независимо от форм собственности и ве-домственной принадлежности.     7. Директор  Департамента назначается Премьер-министром КыргызскойРеспублики по представлению председателя Государственного комитета.     8. При Департаменте образуется коллегия,  персональный состав чле-нов коллегии утверждается Премьер-министром  Кыргызской  Республики  попредставлению председателя Государственного комитета.</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qkgutbytoiawdtasmkqqa">
      <w:r>
        <w:rPr>
          <w:rFonts w:ascii="Arial" w:cs="Arial" w:eastAsia="Arial" w:hAnsi="Arial"/>
          <w:color w:val="132D3F"/>
          <w:sz w:val="16"/>
          <w:szCs w:val="16"/>
          <w:u w:val="single"/>
        </w:rPr>
        <w:t xml:space="preserve">dalil.kg/document/55927</w:t>
      </w:r>
    </w:hyperlink>
  </w:p>
  <w:p>
    <w:pPr>
      <w:spacing w:after="0" w:before="40"/>
      <w:jc w:val="center"/>
    </w:pPr>
    <w:hyperlink w:history="1" r:id="rId0anzdsyohnju6_7wu3nqb">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ircjrai99y4diojkb0kau" Type="http://schemas.openxmlformats.org/officeDocument/2006/relationships/hyperlink" Target="https://dalil.kg/document/56938" TargetMode="External"/><Relationship Id="rId65fmq0wakrvulecfg1ph6" Type="http://schemas.openxmlformats.org/officeDocument/2006/relationships/hyperlink" Target="https://dalil.kg/document/55926"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qkgutbytoiawdtasmkqqa" Type="http://schemas.openxmlformats.org/officeDocument/2006/relationships/hyperlink" Target="https://dalil.kg/document/55927" TargetMode="External"/><Relationship Id="rId0anzdsyohnju6_7wu3nqb"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2026-09-23T16:41:24.665Z</dcterms:created>
  <dcterms:modified xsi:type="dcterms:W3CDTF">2026-09-23T16:41:24.665Z</dcterms:modified>
</cp:coreProperties>
</file>

<file path=docProps/custom.xml><?xml version="1.0" encoding="utf-8"?>
<Properties xmlns="http://schemas.openxmlformats.org/officeDocument/2006/custom-properties" xmlns:vt="http://schemas.openxmlformats.org/officeDocument/2006/docPropsVTypes"/>
</file>