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lkwew8toophyjbv183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г.Бишкек, Дом Правительства  от 9 февраля 2005 года № 69             ПОСТАНОВЛЕНИЕ ПРАВИТЕЛЬСТВА КЫРГЫЗСКОЙ РЕСПУБЛИКИ             О мерах по подготовке и своевременному проведению       весенне-полевых работ в Кыргызской Республике в 2005 году    Правительство   Кыргызской   Республики   отмечает,   что   сельскиетоваропроизводители  добились  определенных  успехов  в   производствепродукции растениеводства в 2004 году.  В  2004  году,  по  сравнению с 2003 годом,  увеличено  производствозерновых  культур  на 76,1 тыс. тонн, хлопчатника -  15,8  тыс.  тонн,табака  - 4,3 тыс. тонн, масличных культур - 16,2 тыс. тонн, картофеля54,3  тыс.  тонн, овощей - 64,2 тыс. тонн, бахчевых - 2,8  тыс.  тонн,плодов и ягод - 33,9 тыс. тонн и винограда - 2,9 тыс. тонн.  Озимые  зерновые культуры под урожай 2005 года размещены на  площади297,0 тыс. га, что на 30,0 тыс. га больше уровня предыдущего года.  В  ходе  ярового сева в 2005 году предполагается расширить  посевныеплощади  яровой пшеницы, кукурузы на зерно, масличных культур, табака,соевых  бобов  и  многолетних  трав.  При  этом  будут  оптимизированыпосевные  площади картофеля, фасоли, хлопчатника, овощных  и  бахчевыхкультур.  Весной  2005 года необходимо провести весновспашку на площади  563,0тыс. га и сев яровых культур на площади 664,4 тыс. га.  Предполагается,  что  сельские товаропроизводители  полностью  будутобеспечены  сортовыми  и  гибридными  семенами  овса,  риса,   фасоли,сахарной  свеклы,  табака, картофеля, люцерны,  масличных,  овощных  ибахчевых культур.  Имеется  дефицит  семян яровой пшеницы в объеме  7  тыс.  тонн,  припотребности  43,5  тыс. тонн ожидаемый объем засыпки  составляет  36,5тыс.  тонн,  ярового ячменя - в объеме 1,5 тыс. тонн, при  потребности16,8 тыс. тонн будет засыпано 15,3 тыс. тонн.  В   целом  по  республике  обеспеченность  семенами  яровой  пшеницысоставляет 83,9 процента, в Чуйской области - 66 процентов, Баткенской65 процентов, Таласской - 43 процента.  Слабо  организована  работа  по  засыпке  семян  яровой  пшеницы   вхозяйствах Кеминского, Чуйского и Жайылского районов Чуйской  области,объем которой составляет 30 процентов.  Потребность   сельских   товаропроизводителей   в   южных   регионахреспублики  в семенах хлопчатника составляет 3,0 тыс. тонн, фактическизасыпано 2,4 тыс. тонн (дефицит - 0,6 тыс. тонн), или 80 процентов.  Кроме  того,  имеется дефицит семян соевых бобов в объеме  0,6  тыс.тонн.  Закупка  семян  сои  крайне необходима  для  начала  реализацииПрограммы  по  производству  и  переработке  зерна  соевых   бобов   вКыргызской   Республике,  утвержденной  </w:t>
      </w:r>
      <w:hyperlink w:history="1" r:id="rId96fdqyg5ha-8_wmqlfz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2 сентября 2004  года  №  662  "О  работе,проводимой    Министерством    сельского,    водного    хозяйства    иперерабатывающей  промышленности  Кыргызской  Республики  и   местнымигосударственными    администрациями    по    развитию    пищевой     иперерабатывающей промышленности Кыргызской Республики,  и  утвержденииМаркетинговой  стратегии  развития  системы  закупок,  переработки   иреализации   сельскохозяйственной   продукции",   а   также   развитияптицеводства в республике.  На  начало 2005 года накоплено минеральных удобрений в объеме 9 тыс.тонн,  средств  защиты  растений  -  139  тонн.  При  этом  отмечаетсянедостаточное   накопление  минеральных  удобрений   в   хозяйствующихсубъектах  Чуйской,  Иссык-Кульской, Нарынской и  Таласской  областей,средства   защиты  растений  практически  отсутствуют   в   хозяйствахБаткенской, Ошской, Иссык-Кульской, Нарынской и Таласской областей.  Для   подготовки  государственной  оросительной  сети   к   пропускупаводковых вод и вегетационным поливам необходимо выполнить  ремонтныеработы на сумму 34,8 млн.сомов.  По  состоянию  на 1 января 2005 года, за осенне-зимний  период  2004года   выполнены  ремонтные  работы  на  сумму  6,43  млн.сомов,   илиотремонтировано 342 гидротехнических сооружения (27%  от  плана),  492гидропоста  (27%).  Произведена механическая очистка  межхозяйственныхканалов  в объеме 82,9 тыс.куб.м (13%), коллекторно-дренажной  сети  -20,8  тыс.куб.м  (53%). В подготовке ирригационной сети  задействованы960   рабочих,  47  экскаваторов,  34  бульдозера,  36  тракторов,   8автокранов и 45 автомашин.  В  целях  оказания практической помощи сельским товаропроизводителямреспублики  в организованном проведении весенне-полевых работ  в  2005году Правительство Кыргызской Республики постановляет:  1.  Считать важной задачей Министерства сельского, водного хозяйстваи   перерабатывающей  промышленности  Кыргызской  Республики,  местныхгосударственных  администраций,  областных  и  районных  департаментоваграрного  развития, органов местного самоуправления,  крестьянских  ифермерских   хозяйств,  других  хозяйствующих   субъектов,   а   такжезаинтересованных министерств и административных ведомств - обеспечениесвоевременной,  качественной подготовки и  проведения  весенне-полевыхработ в 2005 году.  2.  Создать  Республиканский штаб по оперативному решению  вопросов,связанных с подготовкой и проведением всего комплекса весенне-полевых,уборочных  и  осенне-полевых работ в 2005  году,  в  составе  согласно</w:t>
      </w:r>
      <w:hyperlink w:history="1" r:id="rId6tknco-djyslq6v6qmc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4"/>
          <w:szCs w:val="24"/>
        </w:rPr>
        <w:t xml:space="preserve">.  Определить   рабочим  органом  Республиканского  штаба  Министерствосельского,   водного   хозяйства  и  перерабатывающей   промышленностиКыргызской Республики.  3.  Главам местных государственных администраций организовать работупо   созданию  соответствующих  штабов  во  всех  областях  и  районахреспублики и обеспечить еженедельное представление информации  о  ходеподготовки и проведения весенне-полевых работ в Республиканский штаб.  4.   Возложить   на   глав  местных  государственных   администрацийперсональную     ответственность    за    своевременную     подготовкусельскохозяйственной  техники,  обеспечение  хозяйствующих   субъектовсеменами, минеральными удобрениями, средствами защиты растений, горюче-смазочными   материалами,  готовность  ирригационной  и   коллекторно-дренажной  сетей  к поливу сельскохозяйственных культур  и  проведениюподкормки озимых зерновых культур в оптимальные агротехнические сроки,а  также  максимальное  вовлечение в  оборот  неиспользуемых  пахотныхземель.  5.  Министерству  сельского,  водного хозяйства  и  перерабатывающейпромышленности Кыргызской Республики и Государственному фонду развитияэкономики при Министерстве финансов Кыргызской Республики совместно  сместными государственными администрациями усилить работу по накоплениюсемян   яровых  зерновых  и  других  сельскохозяйственных  культур   вреспубликанском   государственном  семенном   фонде   сортовых   семянсельскохозяйственных   культур   в   счет   погашения   хозяйствующимисубъектами задолженности по бюджетным ссудам и иностранным кредитам, втом   числе   выданным  по  линии  грантов  Правительства   Японии   всоответствии с постановлением Правительства Кыргызской Республики от 8июля  2004  года  №  513 "О мерах по своевременному и  организованномупроведению   уборки  урожая  зерновых  и  других  сельскохозяйственныхкультур   в   2004  году"  и  распоряжением  Правительства  КыргызскойРеспублики от 24 сентября 2004 года № 611-р.  6.   Разрешить   Министерству   сельского,   водного   хозяйства   иперерабатывающей     промышленности    Кыргызской     Республики     иГосударственному  фонду развития экономики при  Министерстве  финансовКыргызской  Республики  в установленном порядке  использовать  семена,упомянутые  в  пункте  5  настоящего постановления,  для  последующегобеспроцентного  товарного  кредитования сельских  товаропроизводителейпод урожай 2005 года со сроком погашения до 1 декабря 2005 года.  7.  Государственному  департаменту по антимонопольной  политике  приМинистерстве  экономического  развития,  промышленности   и   торговлиКыргызской Республики в связи с повышением рыночных цен на зерно  и  вцелях  создания  благоприятных  условий  для  накопления  недостающегообъема семян яровых зерновых культур в республиканском государственномсеменном фонде сортовых семян сельскохозяйственных культур в недельныйсрок пересмотреть цены на них в сторону увеличения.  8.  Министерству  сельского,  водного хозяйства  и  перерабатывающейпромышленности  Кыргызской  Республики  совместно  с  государственнымиадминистрациями областей принять меры в целях:  -   реализации   начального  этапа  Программы  по   производству   ипереработке  зерна соевых бобов в Кыргызской Республике,  утвержденной</w:t>
      </w:r>
      <w:hyperlink w:history="1" r:id="rIdv3jhnyxnsuhd3wusdt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сентября  2004года  №662  "О  работе,  проводимой Министерством  сельского,  водногохозяйства  и  перерабатывающей промышленности Кыргызской Республики  иместными  государственными  администрациями  по  развитию  пищевой   иперерабатывающей промышленности Кыргызской Республики,  и  утвержденииМаркетинговой  стратегии  развития  системы  закупок,  переработки   иреализации  сельскохозяйственной  продукции",  по  изысканию  семян  ивыполнению  задания по закладке производственных посевов  сои  в  2005году согласно </w:t>
      </w:r>
      <w:hyperlink w:history="1" r:id="rIdvevxm3crcmsviwbt-m9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№2</w:t>
        </w:r>
      </w:hyperlink>
      <w:r>
        <w:rPr>
          <w:rFonts w:ascii="Arial" w:cs="Arial" w:eastAsia="Arial" w:hAnsi="Arial"/>
          <w:sz w:val="24"/>
          <w:szCs w:val="24"/>
        </w:rPr>
        <w:t xml:space="preserve">;  -  расширения  посевной площади люцерны для сохранения  и  улучшенияплодородия  почвы, создания надежной кормовой базы для животноводства,а  также увеличения производства ее семян для экспорта, по организациизакупки  семян люцерны в семеноводческих хозяйствах Чуйской области  ивыполнению задания по закладке ее производственных посевов в 2005 годусогласно приложению № 2.  9. Министерству финансов Кыргызской Республики:  -  изыскать финансовые средства для Министерства сельского,  водногохозяйства  и  перерабатывающей промышленности Кыргызской Республики  всумме   133,4  млн.сомов  для  беспроцентного  кредитования   сельскихтоваропроизводителей     семенами    сельскохозяйственных     культур,сельскохозяйственной техникой и средствами химизации, в том  числе  27млн.сомов  - на закупку семян, 50 млн.сомов - на закупку универсальныхспециализированных  пропашных тракторов, сеялок  и  культиваторов  длявозделывания сельскохозяйственных культур, 34,4 млн.сомов - на закупкусельскохозяйственных  машин,  22  млн.сомов  -  на   закупку   средствхимизации;  -     обеспечить     первоочередное     финансирование     ремонтно-восстановительных   работ  объектов  Департамента  водного   хозяйстваМинистерства   сельского,   водного   хозяйства   и   перерабатывающейпромышленности  Кыргызской  Республики,  предусмотрев  выделение  в  Iквартале  2005 года средств в размере 70 процентов от годового  объемафинансирования;  -  предусмотреть в государственном бюджете республики  на  2005  годфинансирование   в  сумме  150,0  млн.сомов  (без   НДС)   на   оплатуэлектроэнергии,  потребляемой  государственными  насосными  станциями,скважинами,  и  производственно-бытовые  нужды  Департамента   водногохозяйства Министерства сельского, водного хозяйства и перерабатывающейпромышленности Кыргызской Республики.  10.  Министерству  сельского, водного хозяйства  и  перерабатывающейпромышленности   Кыргызской   Республики   в   установленном   порядкеприобрести в республике и за ее пределами методом тендерных закупок:  - семена яровой пшеницы на сумму 14 млн.сомов;  - семена гречихи на сумму 2 млн.сомов;  - семена хлопчатника на сумму 4 млн.сомов;  - семена соевых бобов на сумму 3 млн.сомов;  -   оригинальные   семена  люцерны  из  зарубежных  стран   (будущихпотребителей кыргызских семян) на сумму 2 млн.сомов;  - минеральные удобрения на сумму 20 млн.сомов;  -   нитрагин  для  предпосевной  обработки  семян  сои  на  сумму  2млн.сомов;  -  универсальные специализированные пропашные тракторы на  сумму  38млн.сомов;  -  специализированные хлопковые сеялки и культиваторы  на  сумму  12млн.сомов;  - сеялки для высева семян сои на сумму 10 млн.сомов;  - свекловичные сеялки на сумму 8 млн.сомов;  -  тракторные  культиваторы марки КРН-4,2  и  КОН-2,8  на  сумму  12млн.сомов;  - бороны зубовые на сумму 4,4 млн.сомов.  11.  Министерству  сельского, водного хозяйства  и  перерабатывающейпромышленности   Кыргызской  Республики  совместно  с  Государственнымфондом   развития  экономики  при  Министерстве  финансов   КыргызскойРеспублики   произвести  распределение  закупленных   семян,   средствхимизации,   тракторов   и  другой  сельскохозяйственной   техники   вустановленном  порядке  в соответствии с </w:t>
      </w:r>
      <w:hyperlink w:history="1" r:id="rIdyiempnlulqz6m36bqa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15 ноября 2000 года №  670  "Об  утвержденииТипового  положения о порядке выдачи и распределения товарных кредитовв  виде  минеральных  удобрений, горюче-смазочных материалов,  средствзащиты  растений и других материально-технических ресурсов, получаемыхгосударством в качестве товарной и финансовой помощи или закупаемых засчет привлекаемых государственных кредитов".  12.  Министерству экономического развития, промышленности и торговлиКыргызской Республики:  -  в  целях  бесперебойной работы сельскохозяйственной  техники  припроведении  весенне-полевых  работ обеспечить  завоз  и  накопление  врегионах  республики горюче-смазочных материалов  в  объемах  согласно</w:t>
      </w:r>
      <w:hyperlink w:history="1" r:id="rIdlggyv-dmrlsdfry7n46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;  -  провести соответствующие организационные работы по налаживанию напромышленных  предприятиях  республики изготовление  запасных  частей,узлов  и  агрегатов  к  сельскохозяйственной  технике  и  производствасредств малой механизации;  -   совместно   с  Министерством  сельского,  водного  хозяйства   иперерабатывающей промышленности Кыргызской Республики по  согласованиюс руководством акционерных обществ "Кошой" и "Каинды-Кант" проработатьи до 20 февраля 2005 года опубликовать в средствах массовой информацииусловия договоров на приемку и переработку сахарной свеклы урожая 2005года   с   последующим  широким  их  разъяснением  среди   свекловодовреспублики.  13. Государственной комиссии при Правительстве Кыргызской Республикипо  государственным  закупкам и материальным  резервам  разбронировать10,0  тыс.  тонн  продовольственного зерна  пшеницы  для  последующеготоварного   кредитования   сельских   товаропроизводителей   в   целяхприобретения семян, горюче-смазочных материалов, удобрений  и  средствзащиты растений.  14.  Министерству  сельского, водного хозяйства  и  перерабатывающейпромышленности   Кыргызской  Республики  совместно  с  Государственнымфондом   развития  экономики  при  Министерстве  финансов   КыргызскойРеспублики       произвести      распределение       разбронированногопродовольственного зерна пшеницы в порядке, определенном в  пункте  11настоящего  постановления,  согласно заявкам  местных  государственныхадминистраций, айыл окмоту и сельских товаропроизводителей на условияхбеспроцентного товарного кредита со сроком погашения продовольственнымзерном до 1 декабря 2005 года.  15.  Государственному  агентству  по  энергетике  при  ПравительствеКыргызской Республики утвердить:  -  лимит  потребления электроэнергии Департаменту водного  хозяйстваМинистерства   сельского,   водного   хозяйства   и   перерабатывающейпромышленности Кыргызской Республики в объеме 246,1 млн.кВт.ч,  в  томчисле   для   насосных  станций  и  скважин  -  230,0  млн.кВт.ч,   напроизводственно-бытовые нужды - 16,1 млн.кВт.ч;  -   льготный   лимит   потребления  электроэнергии   государственнымадминистрациям  областей для внутрихозяйственных  насосных  станций  искважин  в  объеме  155,5 млн.кВт.ч на общую сумму  74,7  млн.сомов  втарифах 2002 года.  16. Рекомендовать:  -    Кыргызской   сельскохозяйственной   финансовой   корпорации   вприоритетном      порядке     предоставлять      кредиты      сельскимтоваропроизводителям для проведения весенне-полевых работ;  -    открытому    акционерному   обществу    "Лизинговая    компанияКыргызайылтехсервис"  расширить  объемы  и  виды  услуг,   оказываемыесельским  товаропроизводителям  в  период  проведения  весенне-полевыхработ.  17.   Опубликовать  настоящее  постановление  в  средствах  массовойинформации.  18.  Контроль  за выполнением настоящего постановления возложить  наотдел   развития   агропромышленного  комплекса  и  природопользованияАппарата   Премьер-министра  Кыргызской  Республики   и   Министерствосельского,   водного   хозяйства  и  перерабатывающей   промышленностиКыргызской Республики.    Премьер-министр                                 Н.Танаев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1                                         к постановлению Правительства                                                 Кыргызской Республики                                           от 9 февраля 2005 года № 69                                  СОСТАВ            Республиканского штаба по оперативному решению         вопросов, связанных с подготовкой и проведением всего         комплекса весенне-полевых, уборочных и осенне-полевых                           работ в 2005 году    Премьер-министр Кыргызской Республики - председатель штаба;   министр    сельского,    водного   хозяйства   и    перерабатывающейпромышленности Кыргызской Республики - заместитель председателя штаба.                               Члены штаба:    министр финансов Кыргызской Республики;   председатель   Национального  статистического  комитета   КыргызскойРеспублики (по согласованию);   первый  заместитель министра экономического развития, промышленностии торговли Кыргызской Республики;   советник Премьер-министра Кыргызской Республики;   заведующий   отделом   развития   агропромышленного   комплекса    иприродопользования Аппарата Премьер-министра Кыргызской Республики;   директор   Государственного  агентства  по   регистрации   прав   нанедвижимое имущество при Правительстве Кыргызской Республики;   директор  Государственного агентства по энергетике при ПравительствеКыргызской Республики;   председатель  Государственной комиссии при Правительстве  КыргызскойРеспублики по государственным закупкам и материальным резервам;   директор  Государственного фонда развития экономики при Министерствефинансов Кыргызской Республики;   директор  Департамента по антимонопольной политике при  Министерствеэкономического   развития,  промышленности   и   торговли   КыргызскойРеспублики;   исполнительный  директор Кыргызской сельскохозяйственной  финансовойкорпорации;   президент  открытого  акционерного  общества  "Лизинговая   компания"Кыргызайылтехсервис" (по согласованию);   заместитель главы государственной администрации Баткенской  области,курирующий вопросы сельского хозяйства;   заместитель   главы  государственной  администрации  Джалал-Абадскойобласти, курирующий вопросы сельского хозяйства;   заместитель   главы  государственной  администрации   Иссык-Кульскойобласти, курирующий вопросы сельского хозяйства;   заместитель  главы государственной администрации Нарынской  области,курирующий вопросы сельского хозяйства;   заместитель  главы  государственной  администрации  Ошской  области,курирующий вопросы сельского хозяйства;   заместитель  главы государственной администрации Таласской  области,курирующий вопросы сельского хозяйства;   заместитель  главы  государственной администрации  Чуйской  области,курирующий вопросы сельского хозяйства.    Руководитель Аппарата Премьер-министра  Министр Кыргызской Республики                      Б.Талгарбеков  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2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                       от 9 февраля 2005 года № 69                                  ЗАДАНИЕ         по закладке производственных посевов сои в 2005 году  ----------------------------------------------------------------------|        Области         |  Объем семян, тонн  |      Площадь, га|------------------------|---------------------|----------------------|Джалал-Абадская         |          50         |          500|Ошская                  |          50         |          500|Таласская               |         100         |         1000|Чуйская                 |         400         |         4000|по республике           |         600         |         6000----------------------------------------------------------------------                                   ЗАДАНИЕ       по закладке производственных посевов люцерны в 2005 году  ----------------------------------------------------------------------|        Области         |  Объем семян, тонн  |      Площадь, га|------------------------|---------------------|----------------------|Баткенская              |          6,0        |           400|Джалал-Абадская         |         37,5        |          2500|Иссык-Кульская          |          7,5        |           500|Нарынская               |         37,5        |          2500|Ошская                  |         37,5        |          2500|Таласская               |         20,0        |          1300|Чуйская                 |         86,0        |          5700|по республике           |        232,0        |         15400----------------------------------------------------------------------     Руководитель Аппарата Премьер-министра  Министр Кыргызской Республики                        Б.Талгарбеков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3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    от 9 февраля 2005 года №69                                ПОТРЕБНОСТЬ                   в горюче-смазочных материалах на              проведение весенне-полевых работ 2005 года                                  (тонн)----------------------------------------------------------------------|         Области         |Дизтопливо|Автобензин| Дизмасло |  Автол|-------------------------|----------|----------|----------|----------|Баткенская               |   3638   |   1289   |    157   |     54|-------------------------|----------|----------|----------|----------|Джалал-Абадская          |   7782   |   2312   |    380   |     81|-------------------------|----------|----------|----------|----------|Иссык-Кульская           |   4842   |   1452   |    169   |     42|-------------------------|----------|----------|----------|----------|Нарынская                |   3000   |    500   |    125   |     40|-------------------------|----------|----------|----------|----------|Ошская                   |   5155   |   2060   |    206   |     82|-------------------------|----------|----------|----------|----------|Таласская                |   2695   |    855   |    125   |     51|-------------------------|----------|----------|----------|----------|Чуйская                  |   9300   |    732   |    361   |     27|-------------------------|----------|----------|----------|----------|по республике            |  36412   |   9200   |   1523   |    378----------------------------------------------------------------------     Руководитель Аппарата Премьер-министра  Министр Кыргызской Республики       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j30dtrpq3f0gykudd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dalil.kg/document/56145</w:t>
      </w:r>
    </w:hyperlink>
  </w:p>
  <w:p>
    <w:pPr>
      <w:spacing w:after="0" w:before="40"/>
      <w:jc w:val="center"/>
    </w:pPr>
    <w:hyperlink w:history="1" r:id="rIdwwj86kjswyzki82gdy0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kwew8toophyjbv183fh" Type="http://schemas.openxmlformats.org/officeDocument/2006/relationships/hyperlink" Target="https://dalil.kg/document/158975" TargetMode="External"/><Relationship Id="rId96fdqyg5ha-8_wmqlfzth" Type="http://schemas.openxmlformats.org/officeDocument/2006/relationships/hyperlink" Target="https://dalil.kg/document/55817" TargetMode="External"/><Relationship Id="rId6tknco-djyslq6v6qmcal" Type="http://schemas.openxmlformats.org/officeDocument/2006/relationships/hyperlink" Target="https://dalil.kg/document/56145#1" TargetMode="External"/><Relationship Id="rIdv3jhnyxnsuhd3wusdtolx" Type="http://schemas.openxmlformats.org/officeDocument/2006/relationships/hyperlink" Target="https://dalil.kg/document/55817" TargetMode="External"/><Relationship Id="rIdvevxm3crcmsviwbt-m9sw" Type="http://schemas.openxmlformats.org/officeDocument/2006/relationships/hyperlink" Target="https://dalil.kg/document/56145#2" TargetMode="External"/><Relationship Id="rIdyiempnlulqz6m36bqajcl" Type="http://schemas.openxmlformats.org/officeDocument/2006/relationships/hyperlink" Target="https://dalil.kg/document/7775" TargetMode="External"/><Relationship Id="rIdlggyv-dmrlsdfry7n46hz" Type="http://schemas.openxmlformats.org/officeDocument/2006/relationships/hyperlink" Target="https://dalil.kg/document/56145#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j30dtrpq3f0gykudddi" Type="http://schemas.openxmlformats.org/officeDocument/2006/relationships/hyperlink" Target="https://dalil.kg/document/56145" TargetMode="External"/><Relationship Id="rIdwwj86kjswyzki82gdy0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2026-09-23T17:15:54.985Z</dcterms:created>
  <dcterms:modified xsi:type="dcterms:W3CDTF">2026-09-23T17:15:54.985Z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