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ixnjczpoafez9plw_u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2005 года № 70            ПОСТАНОВЛЕНИЕ ПРАВИТЕЛЬСТВА КЫРГЫЗСКОЙ РЕСПУБЛИКИ                О Пакете мер по развитию растениеводства                 в Кыргызской Республике до 2010 года      В целях осуществления комплекса мер по развитию  растениеводческойотрасли сельского хозяйства республики в рамках реализации Национальнойстратегии Кыргызской Республики по комплексному развитию села  до  2010года Правительство Кыргызской Республики постановляет:     1. Утвердить прилагаемый </w:t>
      </w:r>
      <w:hyperlink w:history="1" r:id="rIddpilekf2ncmjriqravu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  растениеводства  вКыргызской Республике до 2010 года.     2.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 Утвержден      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февраля 2005 года № 70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ПАКЕТ МЕР          по развитию растениеводства в Кыргызской Республике                             до 2010 года         (В рамках реализации Национальной стратегии Кыргызской         Республики "Комплексное развитие села до 2010 года")      Разработчик: Министерство сельского, водного хозяйства и                  перерабатывающей промышленности Кыргызской Республики      </w:t>
      </w:r>
      <w:hyperlink w:history="1" r:id="rIdwtwe89xmhujnn1nycs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Паспорт     </w:t>
      </w:r>
      <w:hyperlink w:history="1" r:id="rIdrdyseavfmvvn7yn9-z3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Введение     </w:t>
      </w:r>
      <w:hyperlink w:history="1" r:id="rIdjl1mztmr3pofhuvzlxj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Современное состояние и проблемы развития                   растениеводства в Кыргызской Республике     </w:t>
      </w:r>
      <w:hyperlink w:history="1" r:id="rIdm6xpfjmqyzpkfd3vwc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Цели, задачи и структура Пакета мер развития                   растениеводства     </w:t>
      </w:r>
      <w:hyperlink w:history="1" r:id="rIdxhjca30oqld1hccnjt7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Оптимизация структуры посевных площадей     </w:t>
      </w:r>
      <w:hyperlink w:history="1" r:id="rIds076ytekhbqucjhqay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Селекция и семеноводство     </w:t>
      </w:r>
      <w:hyperlink w:history="1" r:id="rIdnwfz2eeidwbyvndpm3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сервисных служб в сельском хозяйстве     </w:t>
      </w:r>
      <w:hyperlink w:history="1" r:id="rIdzoy3fa7e7fe--k1qbxf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Развитие рыночной инфраструктуры в растениеводстве                   Кыргызской Республики     </w:t>
      </w:r>
      <w:hyperlink w:history="1" r:id="rIdae6ev-msjo4rnij5dy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Институциональная политика. Нормативно-правовое                   обеспечение развития растениеводства в современных                   рыночных условиях     </w:t>
      </w:r>
      <w:hyperlink w:history="1" r:id="rIdhkbopw2bd-danapu3s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Просвещение и образовательная политика в                   растениеводстве. Кадровое обеспечение                   растениеводческого производства     </w:t>
      </w:r>
      <w:hyperlink w:history="1" r:id="rIdahrp-tao3fxeejnrgy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научно-исследовательской деятельности в                   растениеводческой отрасли Кыргызской Республики     </w:t>
      </w:r>
      <w:hyperlink w:history="1" r:id="rIdfv4_sa9e6hrw4ppaqa2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Стимулирование образования ассоциаций по отраслевому                   и территориальному признаку     </w:t>
      </w:r>
      <w:hyperlink w:history="1" r:id="rId1lkw3ffogxdxm4guq1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Развитие информационно-консультационных служб в                   растениеводческой отрасли     </w:t>
      </w:r>
      <w:hyperlink w:history="1" r:id="rIdhmjxve3ufgu_ea4ypy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Финансово-техническое обеспечение развития                   растениеводства Кыргызской Республики     </w:t>
      </w:r>
      <w:hyperlink w:history="1" r:id="rIdlrmdmgax-takqvlw2v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6.1.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 Расширение финансовой и кредитной поддержки отрасли                   растениеводства Кыргызской Республики     </w:t>
      </w:r>
      <w:hyperlink w:history="1" r:id="rIdcwlekiutckiw1z84qg_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Расширение консультационно-технической помощи от                   международных и отечественных финансовых организаций     </w:t>
      </w:r>
      <w:hyperlink w:history="1" r:id="rId199hpe5l3cdjvrvptc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Механизация, электрификация и автоматизация отрасли                   растениеводства в рыночных условиях     </w:t>
      </w:r>
      <w:hyperlink w:history="1" r:id="rId7yko2u94r0rbj33d2dc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Агрохимическое обеспечение растениеводства                   (обеспечение минеральными удобрениями, химическими                   средствами защиты растений, агрохимсервис)     </w:t>
      </w:r>
      <w:hyperlink w:history="1" r:id="rId2wkwy0rw-8agasosjj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Целевые программы в рамках Пакета мер по развитию                   растениеводства в Кыргызской Республике до 2010 года     </w:t>
      </w:r>
      <w:hyperlink w:history="1" r:id="rIdbh5x_v-bewdk-zcrbl2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Экологическая политика в развитии растениеводческого                   сектора Кыргызской Республики     </w:t>
      </w:r>
      <w:hyperlink w:history="1" r:id="rIdv8jri-ka7m9rg7weq2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      Международное сотрудничество в области                   растениеводства     </w:t>
      </w:r>
      <w:hyperlink w:history="1" r:id="rIdj2gwks5ghl6jnbxdh77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Механизм реализации Пакета мер по развитию                   растениеводства Кыргызской Республике до 2010 года     </w:t>
      </w:r>
      <w:hyperlink w:history="1" r:id="rId3wbcl6duo_x6mwloxw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Функции и полномочии органов власти и управления в                   реализации программы     </w:t>
      </w:r>
      <w:hyperlink w:history="1" r:id="rId4a_fj4n6tvboqajdli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Финансовое и ресурсное обеспечение Пакета мер     </w:t>
      </w:r>
      <w:hyperlink w:history="1" r:id="rIdyk6ultd9chhcwtp5bf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Оценка эффективности, социально-экономических и                   экологических последствий реализации Пакета мер     </w:t>
      </w:r>
      <w:hyperlink w:history="1" r:id="rIdku_kwhyj1h247b5tpu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План мероприятий по реализации Пакета мер     </w:t>
      </w:r>
      <w:hyperlink w:history="1" r:id="rIdlvi1nmwwbjddqembxw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Заключение     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1. Паспорт      Наименование             Пакет мер  по  развитию растениеводства в                              Кыргызской Республике.     Основание для разработки Реализация Национальной   концепции  Кыр-                              гызской Республики "Комплексное  развитие                              села до 2010 года".                              Выполнение решений обозначенных  в  Комп-                              лексной  основе  развития Кыргызской Рес-                              публики до 2010 года и Национальной стра-                              тегии  сокращения  бедности  в Кыргызской                              Республике на 2003-2005 годы и  Концепции                              аграрной  политики  Кыргызской Республики                              до 2010 года.     Куратор Программы        Секретариат по  КОР и сектор аграрной по-                              литики Администрации Президента  Кыргызс-                              кой Республики.     Координатор Программы    Министерство сельского, водного хозяйства                              и  перерабатывающей  промышленности  Кыр-                              гызской Республики.     Цели и задачи Программы  Разработка стратегии и тактики увеличения                              объемов   производства    растениеводства                              собственного производства, повышения про-                              изводительности труда, создания благопри-                              ятной фитосанитарной обстановки в отрасли                              земледелия.     Сроки реализации         2005-2010 годы.     программы     Основные мероприятия     Оптимизация и  стабилизация посевных пло-     программы                щадей, постепенный рост урожайности посе-                              вов за счет внесения,  начиная с 2005 го-                              да,  на всей площади оптимальных норм ор-                              ганоминеральных удобрений, а также прове-                              дение комплекса защитных мероприятий про-                              тив болезней,  вредителей и сорняков. По-                              вышение производительности труда в отрас-                              ли  за  счет  обновления  сельхозтехники.                              Расширение и углубление научных  исследо-                              ваний в растениеводстве и улучшение мате-                              риально-технического обеспечения отрасли.                              Отработка в базовых хозяйствах республики                              современных технологий по возделыванию  и                              уборке  урожая и обучение полеводов пере-                              довым методам труда и организации  произ-                              водства.     Объемы и источники       Общая сумма  на  реализацию  Пакета мер -     финансирования           34654,9 млн.сомов, в том числе из респуб-                              ликанского  бюджета  -  286,7  млн.сомов,                              различных субъектов предпринимательства -                              8813,3 млн.сомов кредитов, грантов между-                              народных организаций - 25554 млн.сомов.     Ожидаемые результаты     В 2010  году  ожидается производство про-                              дукции растениеводства в  следующих  объ-                              емах, в тыс. тонн:                              зерно всего - 2500,0                              в том числе: пшеница - 1400,0                              сахарная свекла - 1100,0                              хлопок-сырец - 140,0                              табак - 40,0                              картофель - 1500,0                              овощей - 950,0                              бахчевые - 93,0                              плоды и ягоды - 200,0                              виноград - 30,0.     При этом  прирост  сельскохозяйственной  продукции  в  2010 году всравнении с 2003 годом составит (прогноз):     по зерну  -  45 процентов,  сахарной свекле - 47 процентов,  хлоп-ку-сырцу - 31 процент,  табаку - в 4,4 раза,  картофеля - 16 процентов,овощей  - 41 процент,  плодов и ягод - 48 процентов и винограда - в 2,3раза.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2. Введение      Устойчивый экономический рост Кыргызской Республики тесно связан сдальнейшим  и  эффективным развитием сельского хозяйства,  которое даетболее 40 процентов валового внутреннего продукта.  Аграрный сектор эко-номики  является основным источником продовольственного обеспечения на-селения и создания рабочих мест не только для жителей села, но и в про-мышленных  центрах  республики,  перерабатывающих  сельскохозяйственноесырье,  что нашло свое отражение в Комплексной основе развития Кыргызс-кой Республики до 2010 года и Национальной стратегии сокращения беднос-ти на 2003-2005 годы.     В своем послании народу Кыргызстана от 15 октября 2003 года Прези-дент Кыргызской Республики определил необходимость разработки Государс-твенной  программы  развития отрасли растениеводства республики до 2010года.     Климатические условия республики благоприятны для выращивания мно-гих видов сельскохозяйственных культур,  имеющих спрос на внутреннем  ивнешнем рынках.     Удельный все валовой продукции отрасли растениеводства в  сельскомхозяйстве составил в 2002 году 57,4 процента (28,4 млрд.сомов).     Сельские товаропроизводители республики в перспективе намерены на-ращивать  производство  экспортоориентированных видов растениеводческойпродукции.     Продукция растениеводства  в нашей республике представлена большойгруппой полевых растений,  дающих основные продукты питания для населе-ния, сырье для многих отраслей промышленности и корм для животных. Уве-личение производства продукции растениеводства - одна из важнейших  за-дач дальнейшего развития сельского хозяйства республики.  От ее решениязависит удовлетворение растущих потребностей населения страны в продук-тах питания, дальнейшее развитие отрасли животноводства и перерабатыва-ющей промышленности.         </w:t>
      </w:r>
      <w:r>
        <w:rPr>
          <w:rFonts w:ascii="Arial" w:cs="Arial" w:eastAsia="Arial" w:hAnsi="Arial"/>
          <w:sz w:val="24"/>
          <w:szCs w:val="24"/>
        </w:rPr>
        <w:t xml:space="preserve">     3. Современное состояние и проблемы развития                растениеводства в Кыргызской Республике      Несмотря на недостаток материальных ресурсов и финансовой поддерж-ки,  в сельскохозяйственном производстве достигнут  определенный  прог-ресс. В структуре посевов увеличиваются относительно доходные культуры,такие как, фабричная сахарная свекла, хлопок, табак, картофель, овощи идругие.  Крестьянские  и  фермерские  хозяйства стали возделывать такиенетрадиционные и высокодоходные культуры,  как  фасоль,  соя,  землянойорех.     В 2003 году доля зерновых и зернобобовых культур увеличилась с  43до  57  процентов  по  сравнению  с 1991 годом от общей площади посевовсельскохозяйственных культур. Основные площади посевов в структуре при-ходятся на пшеницу, доля которой увеличилась с 15,1 до 40,1 процента, ав структуре зерновых культур - соответственно с 17,9 до 70,7 процента.     Также значительно увеличились посевные площади хлопчатника, сахар-ной свеклы, картофеля, масличных и овощных культур.     В 2003 году производство зерна в первоначальном оприходованном ве-се составило 1875,4 тыс. тонн, хлопка-сырца - 106,7 тыс. тонн, сахарнойсвеклы - 811,3 тыс.  тонн,  табака - 9,0 тыс.  тонн, картофеля - 1297,0тыс.  тонн, овощей - 675,1 тыс. тонн, бахчевых - 85,3 тыс. тонн, плодови ягод - 85,3 тыс. тонн и винограда - 12,8 тыс. тонн.     Министерством сельского, водного хозяйства и перерабатывающей про-мышленности Кыргызской Республики и местными государственными админист-рациями был взят курс на обеспечение населения республики  продовольст-венным  зерном  собственного  производства  за счет роста урожайности изначительного расширения посевных площадей пшеницы.     В результате  этого  за  последние  10 лет посевы кормовых культурсокращены на 257 тыс.  га,  из них многолетние травы - на 141 тыс.  га,что  ухудшило  состояние плодородия почв и фитосанитарную обстановку напосевах сельскохозяйственных культур.     В то  же время,  за последние 5-6 лет площади посева под зерновымиколосовыми культурами доведены до 606 тыс.  га,  что составляет 50 про-центов от общей площади пашни, то есть практически превратились в моно-культуру в большинстве хозяйств республики.     В последние годы удельный вес используемых кондиционных семян зер-новых колосовых культур составлял 85-86 процентов.     Сложная ситуация складывалась с завозом средств химизации.  В 2003году было завезено 92,0 тыс. тонн минеральных удобрений, или 29 процен-тов  от  потребности,  средств защиты растений соответственно 560 тонн,или 72 процента. В основном в республику завозятся только азотные удоб-рения.     Такая ситуация способствует росту дефицита других основных элемен-тов  питания в почве,  усугубляет положение с недостаточным внесением впочву органических удобрений.  По данным Национального  статистическогокомитета  Кыргызской Республики,  в настоящее время вносится 327,0 тыс.тонн органических удобрений, или 9 процентов от расчетного их выхода, втом числе в Иссык-Кульской и Таласской областях - 8 процентов,  Чуйской- 16 процентов, а в остальных областях - от 2 до 4 процентов.     Значительный недобор  урожая  связан и с неблагоприятной фитосани-тарной обстановкой на посевах большинства сельскохозяйственных культур,что  вызвано недостаточным проведением профилактических обработок и ме-роприятий.  Это обусловлено нехваткой пестицидов  и  высокой  их  стои-мостью.     Сельскохозяйственная техника морально и физически  устарела.  Так,из имеющихся в наличии 25738 единиц тракторов,  эксплуатируются в тече-ние 10 и более лет 20608,  или 87 процентов,  зерноуборочные комбайны -79 процентов, зерновые сеялки - 89 процентов, плуги - 77 процентов, чтоотрицательно сказывается на сроках и качестве проведения комплекса  аг-ротехнических работ.     В результате этого в 1998  году  остались  неиспользованными  81,0тыс. га, в 1999 году - 73,6 тыс. га, в 2000 году - 82,9 тыс. га, в 2001году - 85,3 тыс. га, в 2002 году - 120 тыс. га и в 2003 году - 162 тыс.га.     В республике имеется 345  пунктов  технического  сервиса,  которыевследствие  слабой  технической оснащенности не в состоянии полностью исвоевременно удовлетворять заявки сельских  товаропроизводителей.  Еслина  один  пункт технического сервиса в среднем по республике приходится3825 га посевов,  то в Нарынской области - 7171 га, в Чуйской области -8990  га,  в Таласской области - 14300 га.  Пункты технического сервисаимеют небольшой набор сельскохозяйственной техники.  Большинство из нихне имеют оборотных средств, что не позволяет им вести периодическое об-новление парка сельскохозяйственных машин и оборудования.     Кроме этого,  в республике создано 38 пунктов агрохимического сер-виса.  Несмотря на то,  что они располагают неплохой, хотя и устаревшийматериально-технической  базой бывших объединений "Кыргызсельхозхимия",ими пока не найдены пути и способы насыщения рынка республики средства-ми химизации.     Ухудшение фитосанитарной обстановки в полеводстве напрямую связанос  низкой эффективностью работы этих служб по проведению профилактичес-ких и системных мероприятий.     Такое положение объяснятся,  во-первых, недостатком средств защитырастений, во-вторых, высокой их стоимостью, из-за которой они недоступ-ны для многих крестьян и фермеров, в-третьих, недостаточным количествомспециальной техники и оборудования у этих служб.     Положение дел  в семеноводстве осложнилось резким сокращением объ-ема пахотных угодий,  приходящихся на одно семеноводческое хозяйство (всреднем по республике 442 га), а в отдельных областях он стал катастро-фически малым. Например, в Баткенской области на каждое из имеющихся 11семеноводческих хозяйств приходится лишь 107 га пашни. Не намного боль-ше приходится пашни у семеноводческих хозяйств Ошской,  Джалал-Абадскойи Нарынской областей.  Как показывает практика, что семеноводство можетбыть эффективным только в том случае,  когда семеноводческое  хозяйствоимеет специализированный семеноводческий севооборот. А это возможно приналичии, как минимум, 250 га орошаемой пашни.     Частные семеноводческие хозяйства,  имеющие от 50 до 100 га пашни,по существу перешли на семенную монокультуру зерновых  колосовых  куль-тур,  возделывая их на одних и тех же площадях по 5 лет подряд и более.Так работают практически все семеноводческие хозяйства Нарынской облас-ти и целый ряд других мелких семеноводческих хозяйств республики.     Настоящей катастрофой стало резкое  сокращение  в  семеноводческиххозяйствах  посевов  многолетних трав.  Почти половина и более семхозовОшской,  Джалал-Абадской и особенно Баткенской областей вообще не имеютпосевов  люцерны  и эспарцета,  что грозит полным истощением почвенногоплодородия.     В последние  годы  урожайность  черновых и зернобобовых культур непревышает 25-26 ц/га,  в том числе пшеницы - 23-24  ц/га,  кукурузы  назерно - 53-56 ц/га, сахарной свеклы - 180-190 ц/га, хлопчатника - 25-26ц/га,  табака - 24-24 ц/га,  картофеля - 145-150 ц/га, овощей - 152-157ц/га, бахчевых - 150-160 ц/га, сена многолетних трав - 52-56 ц/га.     Опыт работы передовых хозяйствующих субъектов республики и  многихстран дальнего и ближнего зарубежья показывает, что вышеприведенные по-казатели в 1,5-2 раза  ниже  потенциальных  возможностей  возделываемыхсортов и гибридов.          </w:t>
      </w:r>
      <w:r>
        <w:rPr>
          <w:rFonts w:ascii="Arial" w:cs="Arial" w:eastAsia="Arial" w:hAnsi="Arial"/>
          <w:sz w:val="24"/>
          <w:szCs w:val="24"/>
        </w:rPr>
        <w:t xml:space="preserve">   4. Цели, задачи и структура Пакета мер развития                            растениеводства      Главной целью Пакета мер  является  обеспечение  продовольственнойбезопасности Кыргызской Республики в целях предоставления каждому граж-данину Кыргызской Республики доступа к основным продуктам питания,  по-вышения доходности производства сельскохозяйственной продукции,  рацио-нального использования сельскохозяйственных угодий.     Основной задачей является обеспечение производства в 2010 году:-----------------------------------------------------------------------|      Наименование сельхозпродукции        |    Объемы   |В % к 2003 ||                                           |производства,|   году    ||                                           |  тыс. тонн  |           ||-------------------------------------------|-------------|-----------||Зерно всего                                |    2500,0   | 145       ||в том числе: пшеница                       |    1400,0   | 129       ||Сахарная свекла                            |    1100,0   | 147       ||Хлопок-сырец                               |     140,0   | 131       ||Табак                                      |      40,0   |   4,4 раза||Масличные                                  |      80,0   | 110       ||Картофель                                  |    1500,0   | 116       ||Овощи                                      |     950,0   | 143       ||Бахчевые                                   |      90,0   | 110       ||Плоды и ягоды                              |     200,0   | 148       ||Виноград                                   |      30,0   |   2,3 раза|-----------------------------------------------------------------------     Эти результаты  будут  достигнуты прежде всего за счет оптимизацииструктуры  посевных  площадей,  гармонизации  семеноводческой  системы,внедрения  достижений  науки и передового опыта,  улучшения обеспеченияматериально-техническими ресурсами, обновления машинно-тракторного пар-ка, всестороннего развития сервисных служб, повышения уровня квалифика-ции фермеров и крестьян.     Решение этих  задач  будет  осуществлено также за счет налаживанияэффективной связи между производством и переработкой сельскохозяйствен-ной  продукции,  создания благоприятных условий для экспорта сельскохо-зяйственного сырья, налаживания тесного сотрудничества с международнымиорганизациями, оказания технической помощи сельскому хозяйству, привле-чения отечественных и зарубежных прямых инвестиций.      </w:t>
      </w:r>
      <w:r>
        <w:rPr>
          <w:rFonts w:ascii="Arial" w:cs="Arial" w:eastAsia="Arial" w:hAnsi="Arial"/>
          <w:sz w:val="24"/>
          <w:szCs w:val="24"/>
        </w:rPr>
        <w:t xml:space="preserve"> 4.1. Оптимизация структуры посевных площадей      В перспективе особых изменений в структуре посевных площадей сель-скохозяйственных культур не произойдет. Будет некоторое сокращение пло-щади зерновых культур, прежде всего уменьшится посевная площадь пшеницы(на 40,0 тыс.  га).  Это уменьшение в основном будет осуществлено в хо-зяйствах юга республики и Чуйской области.  При этом за счет сокращенияпосевных  площадей пшеницы будут увеличены посевы хлопчатника в хозяйс-твах Ошской и Джалал-Абадской областей.  В связи с повышением спроса назерно кукурузы как внутри республики,  так и за ее пределами намечаетсянекоторое увеличение ее посевной площади. Площади под зерновую кукурузубудут расширены в основном в хозяйствах Чуйской области.  В связи с вы-соким спросом на зернобобовые культуры таких, как соя, горох, будут до-полнительно  отведены пахотные угодья под их посевы.  Новые площади подпосевы сои и гороха будут отведены в первую очередь в  хозяйствах  Ошс-кой, Джалал-Абадской, Чуйской и в Иссык-Кульской областях. Посевы фасо-ли будут стабилизированы на площади до 10,0 тыс.  га,  и разместятся  вхозяйствах Таласской области.-----------------------------------------------------------------------|     Наименование сельскохозяйственных культур     |Размеры посевных ||                                                   | площадей в 2010 ||                                                   | году, тыс. га   ||---------------------------------------------------|-----------------||Всего посевов:                                     |      1194,7     ||Зерновые и зернобобовые всего:                     |       580,0     ||в т.ч. пшеница                                     |       385,5     ||       кукуруза                                    |       103,2     ||       зернобобовые                                |        15,5     ||       из них фасоль                               |        10,0     ||Сахарная свекла                                    |        31,0     ||Хлопок                                             |        50,0     ||Табак                                              |        15,2     ||Картофель                                          |        87,2     ||Овощи всего                                        |        48,4     ||Бахчевые                                           |         5,0     ||Кормовые всего                                     |       321,3     ||в т.ч. мн. травы                                   |       233,9     ||Плоды и ягоды                                      |        41,5     ||Виноград                                           |        14,1     |-----------------------------------------------------------------------     В целях максимального снижения площади  неиспользованных  пахотныхугодий  будет практиковаться бесплатное предоставление отдаленных и ма-лопродуктивных земель фермерам и крестьянам в пользование  на  срок  неменее  10  лет.  На этих землях в основном будут возделываться зерновыеколосовые и многолетние травы.  Намечается  использование  на  богарныхземлях  посадок  крупноплодных  скороспелых  сортов миндаля и фисташки,также будет обобщен опыт отдельных фермеров по закладке на  малопродук-тивных  и  неблагополучных  землях насаждений тополя и других древесныхпород для использования в качестве строительного материала.      </w:t>
      </w:r>
      <w:r>
        <w:rPr>
          <w:rFonts w:ascii="Arial" w:cs="Arial" w:eastAsia="Arial" w:hAnsi="Arial"/>
          <w:sz w:val="24"/>
          <w:szCs w:val="24"/>
        </w:rPr>
        <w:t xml:space="preserve"> 4.2. Селекция и семеноводство      Будут предложены к реализации рекомендации проекта ТАСИС "Развитиесеменоводства" по гармонизации системы семеноводства республики. С реа-лизацией нового проекта по семеноводству  СИДА  основной  акцент  будетсделан  на  развитие  и поддержку местной селекции,  подготовке молодыхкадров селекционеров и организации маркетинга семян.     Основными задачами на перспективу являются:     4.2.1. Создание соответствующих благоприятных условий  селекционе-рам Кыргызского научно-исследовательского института земледелия и филиа-ла Кыргызского научно-исследовательского института животноводства,  ве-теринарии и пастбищ для создания новых, отвечающих международным требо-ваниям,  высококачественных сортов и гибридов зерновых  и  зернобобовыхкультур, сахарной свеклы и хлопчатника, а также картофеля и многолетнихтрав.  А по тем сельскохозяйственным культурам,  где в производстве ис-пользуются сорта и гибриды зарубежной селекции,  сосредоточить вниманиена поддержании их лучших хозяйственно-биологических свойств путем нала-живания и систематического ведения по ним первичного семеноводства.     4.2.2. Разработка и утверждение в законодательном порядке поправокв Земельный кодекс Кыргызской Республики,  на основании которых семено-водческим хозяйствам будут предоставлены льготы при выделении им  необ-ходимой орошаемой пашни из Фонда перераспределения сельскохозяйственныхугодий (ФПС) для выполнения намеченной программы по семеноводству.  Приэтом семеноводческим хозяйствам будет установлена арендная плата за ис-пользование земель ФПС в размере земельного налога.     4.2.3. Принятие нормативных правовых актов,  предусматривающих ос-вобождение от уплаты пошлин и налогов (НДС) при ввозе в республику  се-менного материала лучших сортов и гибридов сельскохозяйственных культурзарубежной селекции и вывозе за пределы республики семенного материала,выращенного  для  поставки  по договорам на экспорт зарубежным фирмам икомпаниям.     4.2.4. Создание  постоянно действующего республиканского государс-твенного,  а также региональных (областных) фондов сортовых и гибридныхсемян сельскохозяйственных культур за счет семян,  сдаваемых семеновод-ческими хозяйствами республики в счет погашения бюджетных ссуд и иност-ранных  кредитов,  в  целях оказания государственной поддержки сельскимтоваропроизводителям,  пострадавшим от стихийных бедствий,  а также длясельских товаропроизводителей районов с особо рискованным земледелием.     4.2.5. Укрепление материально-технической базы семеноводческих хо-зяйств  республики.  Для  этого будут изысканы финансовые источники дляприобретения семеноводческими хозяйствами минеральных удобрений,  хими-ческих и биологических средств защиты растений, обновления парка семяо-чистительной,  посевной, уборочной и другой сельскохозяйственной техни-ки,  обеспечения упаковки и маркировки семенного материала,  предназна-ченного для реализации на внутреннем и внешнем рынках. Реализация семянна  внешнем  рынке  намечается из урожая 2005 года.  Одновременно будетразработан соответствующий механизм доступа крестьян и фермеров к полу-чению высококачественных семян сельскохозяйственных культур.     4.2.6. Налаживание отвечающих современным требованиям  семеноводс-тва  гибридной кукурузы,  зернобобовых и масличных культур,  картофеля,многолетних трав,  а также производство  посадочного  материала  плодо-во-ягодных культур и винограда.     4.2.7. Создание необходимых условий для международной торговли се-менами путем:     - дальнейшего укрепления материально-технической базы служб  госу-дарственного семенного контроля и государственного сортоиспытания;     - завершения разработки и принятие национальных стандартов на  се-мена  сельскохозяйственных  культур,  методики по проведению их полевойапробации, а также сертификации семян;     - оформления  и  открытия постоянного представительства КыргызскойРеспублики в международных организациях по сертификации  семян  (ИСТА),полевой апробации (ОЕСД), международной торговли семенами (ИФС);     - создания республиканского Совета по защите прав селекционеров  иих селекционных достижений,  а также бюро по сбору роялти (денежных го-нораров за пользование этими защищенными сортами и гибридами сельскохо-зяйственных культур);     - преобразования в семеноводческие компании для  ведения  междуна-родной торговли семенами 9 пилотных семеноводческих хозяйств республики(семеноводческие хозяйства "Достук" Кадамжайского района Баткенской об-ласти,  имени Алимжана Юнусова Сузакского района Джалал-Абадской облас-ти,  научно-производственного семеноводческого кооператива "Тамеки" Уз-генского и "Бирлик" Араванского районов Ошской области,  сельскохозяйс-твенный производственный кооператив "Айкол" Тонского  и  сельскохозяйс-твенный  кооператив  "Заря" Ак-Суйского районов Иссык-Кульской области,крестьянское хозяйство "Назар" Кара-Бууринского района Таласской облас-ти, сельскохозяйственный кооператив "МИС" Ысык-Атинского и объединенноекрестьянское хозяйство "Дружба" Московского районов Чуйской области) помере выполнения ими всех необходимых международных семеноводческих тре-бований.   </w:t>
      </w:r>
      <w:r>
        <w:rPr>
          <w:rFonts w:ascii="Arial" w:cs="Arial" w:eastAsia="Arial" w:hAnsi="Arial"/>
          <w:sz w:val="24"/>
          <w:szCs w:val="24"/>
        </w:rPr>
        <w:t xml:space="preserve">   4.3. Развитие сервисных служб в сельском хозяйстве      В период реализации программы необходимо:     - организовать в каждом айыл окмоту агротехнические и агрохимичес-кие сервисные службы;     - в  целях эффективного использования новой дорогостоящей сельско-хозяйственной техники организовать правильную ее эксплуатацию и  техни-ческое обслуживание, добиться повышения производительности труда на ме-ханизированных сельскохозяйственных работах за счет уменьшения холостыхперегонов, технических простоев и удешевления стоимости оказываемых ус-луг,  а также создания условий для своевременного  возврата  лизинговых(кредитных) платежей за получаемую сельскохозяйственную технику;     - осуществлять техническое обслуживание по восстановлению и ремон-ту всех видов сельскохозяйственной техники, машин и оборудования, нахо-дящейся в частной собственности крестьян и фермеров;     - изыскать  источники финансирования на покупку специализированнойтехники,  оборудования,  запасных частей, с условием их передачи в сер-висные службы на условиях лизинга;     - в целях удешевления стоимости оказываемых услуг освободить  сер-висные службы от уплаты НДС за оказываемые услуги;     - в целях насыщения рынка республики средствами химизации,  запас-ными частями, сельскохозяйственными машинами и техникой, удешевления ихстоимости, освободить поставщиков этой продукции от уплаты НДС;     - для  повышения эффективности работы сервисных служб практиковатьсистематическое обучение руководителей и специалистов путем  проведенияпрактических семинаров, обмена опытом, в том числе с выездом в зарубеж-ные страны. Создать в каждом районе модельные сервисные службы, отвеча-ющие современным требованиям.       </w:t>
      </w:r>
      <w:r>
        <w:rPr>
          <w:rFonts w:ascii="Arial" w:cs="Arial" w:eastAsia="Arial" w:hAnsi="Arial"/>
          <w:sz w:val="24"/>
          <w:szCs w:val="24"/>
        </w:rPr>
        <w:t xml:space="preserve">   5. Развитие рыночной инфраструктуры в растениеводстве                        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   5.1. Институциональная политика. Нормативно-правовое обеспечение          развития растениеводства в современных рыночных условиях      Данный Пакет  мер  предусматривает  создание в перспективе частныхсеменоводческих хозяйств, кооперативов по производству семян сельскохо-зяйственных  культур,  открытие  магазинов по торговле садово-огородныминвентарем,  запасными частями,  средствами химизации, посевным и поса-дочным материалом,  средствами малой механизации. Будут приняты меры поналаживанию делового партнерства сельских товаропроизводителей с  пище-выми и перерабатывающими предприятиями республики, оптово-заготовитель-ными предприятиями сельскохозяйственных культур.     Будут внесены дополнения и изменения в законы Кыргызской Республи-ки "О семенах",  "О правовой охране селекционных достижений", а также вЗемельный кодекс Кыргызской Республики.     С учетом современных рыночных условий будут разработаны законопро-екты "О зерне", "О сахарной свекле", "О плодородии почв" и другие.    </w:t>
      </w:r>
      <w:r>
        <w:rPr>
          <w:rFonts w:ascii="Arial" w:cs="Arial" w:eastAsia="Arial" w:hAnsi="Arial"/>
          <w:sz w:val="24"/>
          <w:szCs w:val="24"/>
        </w:rPr>
        <w:t xml:space="preserve">  5.2. Просвещение и образовательная политика в растениеводстве.          Кадровое обеспечение растениеводческого производства      Значительное количество  сельских  товаропроизводителей  не  имеетспециального сельскохозяйственного образования.  Для улучшения ситуациинеобходимо решить следующие задачи:     - на  базе существующих сельских профессиональных технических учи-лищ,  сельскохозяйственных техникумов и лицеев организовать краткосроч-ные курсы по подготовке фермеров,  садоводов, овощеводов, с широкой оз-накомительной подготовкой по использованию  средств  химизации,  мерамиборьбы  с болезнями,  вредителями и сорными растениями,  защите почв отводной и ветровой эрозии,  методам и способам использования местных ор-ганических удобрений;     - органам  местного  самоуправления  изыскать  денежные  средства,включая  средства  самих  сельских товаропроизводителей для организациикратковременных учебных курсов;     - практиковать подготовку специалистов высших сельскохозяйственныхучебных заведений по узкоспециализированному профилю;     - продолжить  работу  по  привлечению фермеров-волонтеров из страндальнего зарубежья по программе:  "Фермер - Фермеру" для передачи пере-дового опыта.   </w:t>
      </w:r>
      <w:r>
        <w:rPr>
          <w:rFonts w:ascii="Arial" w:cs="Arial" w:eastAsia="Arial" w:hAnsi="Arial"/>
          <w:sz w:val="24"/>
          <w:szCs w:val="24"/>
        </w:rPr>
        <w:t xml:space="preserve">   5.3. Развитие научно-исследовательской деятельности в          растениеводческой отрасли Кыргызской Республики      В Кыргызской Республике научным обеспечением растениеводческой от-расли  занимается Кыргызский научно-исследовательский институт земледе-лия и его региональные опытные станции и опорные пункты.     Задачи:     - укрепление сельскохозяйственных научно-исследовательских  учреж-дений  путем  выделения в необходимых объемах бюджетных ассигнований наповышение заработной платы  научно-техническим  работникам,  подготовкуспециалистов,  проведение прикладных исследований и укрепление их мате-риально-технической базы;     - повышение  роли и значения научно-исследовательских учреждений ввопросах эффективности научных исследований и внедрения их  результатовв производство;     - наделение и закрепление за научно-исследовательскими учреждения-ми, опытными станциями необходимого количества орошаемой пашни решениемПравительства Кыргызской Республики;     - изучение  достижений  научно-технического прогресса и передовогоопыта развитых стран и их внедрение в Кыргызской Республике;     - разработка рекомендаций в виде буклетов, брошюр для практическо-го руководства крестьянами и фермерами по различным направлениям расте-ниеводческой отрасли.   </w:t>
      </w:r>
      <w:r>
        <w:rPr>
          <w:rFonts w:ascii="Arial" w:cs="Arial" w:eastAsia="Arial" w:hAnsi="Arial"/>
          <w:sz w:val="24"/>
          <w:szCs w:val="24"/>
        </w:rPr>
        <w:t xml:space="preserve">   5.4. Стимулирование образования ассоциаций по отраслевому и          территориальному признаку      В целях организации маркетинга и сбыта  сельскохозяйственной  про-дукции, защиты интересов и прав сельских товаропроизводителей по отрас-левому и территориальному признаку необходимо:     - создать  ассоциации  селекционеров  для  защиты авторских прав идостижений отечественной и зарубежной селекции;     - местным  государственным  администрациям  организовать работу посозданию региональных ассоциаций  производителей  табака,  хлопчатника,сахарной свеклы,  фасоли, соевых бобов, масличных культур для налажива-ния маркетинга, регулирования ценовой политики и выхода на внешние рын-ки;     - оказывать практическую помощь и поддержку созданным  ассоциациямпо семеноводству, по производству зерна и служб агрохимсервиса.   </w:t>
      </w:r>
      <w:r>
        <w:rPr>
          <w:rFonts w:ascii="Arial" w:cs="Arial" w:eastAsia="Arial" w:hAnsi="Arial"/>
          <w:sz w:val="24"/>
          <w:szCs w:val="24"/>
        </w:rPr>
        <w:t xml:space="preserve">   5.5. Развитие информационно-консультационных служб в          растениеводческой отрасли      Задачами на ближайшую перспективу являются:     - создание в каждом айыл окмоту платных консультационных служб;     - изучение,  обобщение и последующее внедрение в производство  но-вых, более продуктивных сортов и гибридов сельскохозяйственных культур,передовых технологий, средств механизации и форм организации труда;     - изучение и обобщение передового зарубежного опыта по организациии ведению консультаций для крестьян и фермеров;     - усиление и активизация работы Центра аграрной науки и консульта-ционных служб Министерства сельского, водного хозяйства и перерабатыва-ющей промышленности Кыргызской Республики по обобщению научно-техничес-ких достижений в целях своевременного доведения их  через  региональныеконсультационные службы крестьянам и фермерам;     - активизация работы Министерства сельского,  водного хозяйства  иперерабатывающей промышленности Кыргызской Республики по вопросам обоб-щения деятельности узкоотраслевых международных организаций,  оказываю-щих  техническую  помощь и консультации в области сельского хозяйства сцелью более широкого распространения их опыта.       </w:t>
      </w:r>
      <w:r>
        <w:rPr>
          <w:rFonts w:ascii="Arial" w:cs="Arial" w:eastAsia="Arial" w:hAnsi="Arial"/>
          <w:sz w:val="24"/>
          <w:szCs w:val="24"/>
        </w:rPr>
        <w:t xml:space="preserve">       6. Финансово-техническое обеспечение развития                 растениеводства Кыргызской Республики    </w:t>
      </w:r>
      <w:r>
        <w:rPr>
          <w:rFonts w:ascii="Arial" w:cs="Arial" w:eastAsia="Arial" w:hAnsi="Arial"/>
          <w:sz w:val="24"/>
          <w:szCs w:val="24"/>
        </w:rPr>
        <w:t xml:space="preserve">  6.1. Расширение финансовой и кредитной поддержки отрасли          растениеводства Кыргызской Республики      Крестьянам и фермерам ежегодно будет  оказываться  государственнаяподдержка  путем предоставления товарных кредитов в виде семян сельско-хозяйственных культур,  накапливаемых в республиканском государственномсеменном фонде сортовых и гибридных семян сельскохозяйственных культур,за счет погашения сельскими  товаропроизводителями  и  семеноводческимихозяйствами задолженности по бюджетным ссудам и иностранным кредитам.     Будут выделены кредитные средства на развитие семеноводства проек-том  "Поддержка вспомогательных сельскохозяйственных услуг" (ПВСУ) Все-мирного банка (закупка семян,  семяочистительной техники).  На средствагрантов  Правительства Японии будет закупаться различная сельскохозяйс-твенная техника с последующей выдачей в кредит фермерам и крестьянам.    </w:t>
      </w:r>
      <w:r>
        <w:rPr>
          <w:rFonts w:ascii="Arial" w:cs="Arial" w:eastAsia="Arial" w:hAnsi="Arial"/>
          <w:sz w:val="24"/>
          <w:szCs w:val="24"/>
        </w:rPr>
        <w:t xml:space="preserve">  6.2. Расширение консультационно-технической помощи от          международных и отечественных финансовых организаций      Отрасли растениеводства  получат в виде технической помощи от про-екта СИДА (развитие семеноводства), "Хельветас" (организация производс-тва  органического  хлопка-сырца),  Германской агроакции (семеноводствокартофеля),  "МАШАВ" (развитие капельного орошения на посевах овощных ибахчевых культур,  закладка на богарных землях насаждений крупноплоднойфисташки и миндаля).      </w:t>
      </w:r>
      <w:r>
        <w:rPr>
          <w:rFonts w:ascii="Arial" w:cs="Arial" w:eastAsia="Arial" w:hAnsi="Arial"/>
          <w:sz w:val="24"/>
          <w:szCs w:val="24"/>
        </w:rPr>
        <w:t xml:space="preserve">   7. Механизация, электрификация и автоматизация отрасли                  растениеводства в рыночных условиях      Меры по оснащению сельских товаропроизводителей сельскохозяйствен-ной техникой:     - для  полной  замены  физически  изношенной и морально устаревшейсельскохозяйственной техники и с учетом ее высокой капиталоемкости нап-равлять  прямые инвестиции с привлечением международных финансовых инс-титутов-доноров,  для целевого кредитования на закупку техники и запас-ных частей из стран ближнего и дальнего зарубежья;     - в целях удешевления стоимости сельскохозяйственной техники и за-пасных частей освободить их поставки от уплаты НДС;     - закупленную сельскохозяйственную технику предоставлять  сельскимтоваропроизводителям ни условиях лизинга на срок не менее 7 лет;     - восстановление бывших ремонтно-технических предприятий для  про-ведения ремонтно-восстановительных работ;     - оказание государственной  поддержки  отечественным  промышленнымпредприятиям  по  налаживанию  производства средств малой механизации изапасных частей;     - развитие эффективной службы агротехнического сервиса;     - организация вторичного  рынка  подержанной  сельскохозяйственнойтехники производства европейских стран.        </w:t>
      </w:r>
      <w:r>
        <w:rPr>
          <w:rFonts w:ascii="Arial" w:cs="Arial" w:eastAsia="Arial" w:hAnsi="Arial"/>
          <w:sz w:val="24"/>
          <w:szCs w:val="24"/>
        </w:rPr>
        <w:t xml:space="preserve">      8. Агрохимическое обеспечение растениеводства          (обеспечение минеральными удобрениями, химическими              средствами защиты растений, агрохимсервис)      Меры по  сохранению плодородия почв и улучшению фитосанитарной си-туации:     - в  целях насыщения внутреннего рынка республики средствами хими-зации создание благоприятных условий поставщикам этой продукции;     - освобождение  от  уплаты НДС на поставку средств химизации,  чтопозволит значительно снизить их стоимость,  в результате чего  сельскиетоваропроизводители  получат возможность покупать и максимально исполь-зовать их в производстве сельскохозяйственной продукции;     - выделять целевым назначением хозяйствующим субъектам на льготныхусловиях кредитные средства на приобретение средств защиты  растений  иминеральных удобрений;     - практиковать выделение субсидий сельским товаропроизводителям изреспубликанского бюджета на приобретение средств химизации;     - строительство завода в республике  по  производству  минеральныхудобрений.     Все эти меры положительно скажутся на восстановлении  и  улучшенииплодородия почв и фитосанитарной ситуации.     </w:t>
      </w:r>
      <w:r>
        <w:rPr>
          <w:rFonts w:ascii="Arial" w:cs="Arial" w:eastAsia="Arial" w:hAnsi="Arial"/>
          <w:sz w:val="24"/>
          <w:szCs w:val="24"/>
        </w:rPr>
        <w:t xml:space="preserve">     9. Целевые программы в рамках Пакета мер по развитию         растениеводства в Кыргызской Республике до 2010 года      В рамках Пакета мер будут разработаны следующие целевые программы:     1. Целевая программа "Развитие селекции и семеноводства в Кыргызс-кой Республике до 2010 года".     2. Целевая программа "Садоводство и цветоводство в Кыргызской Рес-публике до 2010 года".     3. Целевая  программа "Развитие хлопководства в Кыргызской Респуб-лике до 2010 года".     4. Целевая  программа "Развитие табаководства в Кыргызской Респуб-лике до 2010 года",     5. Целевая  программа "Развитие свекловодства в Кыргызской Респуб-лике до 2010 года".     6. Целевая программа "Развитие виноградарства в Кыргызской Респуб-лике до 2010 года".     7. Целевая  программа "Развитие пастбищного хозяйства в КыргызскойРеспублике до 2010 года".     8. Целевая  программа  "Развитие  теплично-парникового хозяйства вКыргызской Республике до 2010 года".    </w:t>
      </w:r>
      <w:r>
        <w:rPr>
          <w:rFonts w:ascii="Arial" w:cs="Arial" w:eastAsia="Arial" w:hAnsi="Arial"/>
          <w:sz w:val="24"/>
          <w:szCs w:val="24"/>
        </w:rPr>
        <w:t xml:space="preserve">    10. Экологическая политика в развитии растениеводческого                     сектора Кыргызской Республики      В Кыргызской  Республике имеются возможности для производства эко-логически  чистой  растениеводческой  продукции,  пользующейся  широкимспросом как на внутреннем,  так и на международном рынках.  В советскиевремена сельскохозяйственная продукция и особенно семенной материал бы-ли широко востребованы на рынках республик бывшего Союза.     В настоящее время значимость экологической политики,  учитывая ры-ночные  условия экономики Кыргызстана,  значительно возросла.  Основныеусилия по улучшению экологической обстановки региона должны  быть  нап-равлены  на  значительное ограничение использования минеральных удобре-ний,  средств химической защиты растений, что повысит качество произве-денной  продукции  растениеводства и одновременно снизит загрязненностьпочвы, атмосферы и водных источников.     В этом  плане  данный Пакет мер предусматривает увеличение объемовиспользования разных видов органических удобрений - навоза  и  особеннобиогумуса.  Рассматривается вопрос о строительстве мини-заводов по про-изводству  комплексных  органоминеральных  удобрений  на  базе  отваловугольных месторождений Кара-Кече, Кызыл-Кия и Кок-Мойнок.     Министерство сельского,  водного хозяйства и перерабатывающей про-мышленности  Кыргызской  Республики в этом плане приступил к разработкеГосударственной программы по применению биогазовых установок в народномхозяйстве,  предусматривающей  разработку  различных  форм органическихудобрений,  получаемых из навоза, органических остатков, бытового мусо-ра,  что даст возможность укрепить почвенное плодородие и улучшить эко-логическую чистоту природной сферы.     В вопросах  защиты растений будет взят курс на широкое использова-ние биологических средств путем  применения  современной  прогрессивнойтехнологии их воспроизводства.     Кроме этого,  в  Джалал-Абадской  области  начал  работу  кыргызс-ко-швейцарский  проект  по  производству  органического хлопчатника безприменения средств химизации.     В целях  предотвращения ветровой и водной эрозии почв уже осущест-вляется работа по восстановлению лесозащитных полос  путем  организациимассовой посадки тополя,  в перспективе намечается воспроизводство ивы,расширение линейных посадок тутовника,  а также богарных посевов  круп-ноплодной фисташки и миндаля.      </w:t>
      </w:r>
      <w:r>
        <w:rPr>
          <w:rFonts w:ascii="Arial" w:cs="Arial" w:eastAsia="Arial" w:hAnsi="Arial"/>
          <w:sz w:val="24"/>
          <w:szCs w:val="24"/>
        </w:rPr>
        <w:t xml:space="preserve">         11. Международное сотрудничество в области                            растениеводства      В перспективе международное сотрудничество в области растениеводс-тва будет реализовано по следующим направлениям:     - налаживание сотрудничества с международными селекционными  цент-рами - СИММИТ,  ИКАРДА и селекционно-семеноводческими компаниями по за-возу селекционно-семеноводческого материала для проведения  экологичес-кое сортоиспытания сельскохозяйственных культур;     - вступление в международные организации по  торговле  семенами  -ИФС,  по сертификации по торговле семенами - ИСТА и полевой апробации -ОЕСД;     - возобновление  сотрудничества  со странами ближнего зарубежья поэкспорту кыргызских семян сахарной свеклы и люцерны;     - налаживание сотрудничества в области защиты растений и подготов-ке кадров с Российским НИИ защиты растений;     - проведение  работы  по  сотрудничеству со Всемирной организациейФАО для оказания технической и финансовой помощи по борьбе с саранчевы-ми вредителями и улучшению фитосанитарной ситуации;     - создание совместных предприятий с зарубежными компаниями по про-изводству соевых бобов,  масличных культур и семян сельскохозяйственныхкультур;     - налаживание  сотрудничества с международными компаниями по насы-щению внутреннего рынка республики средствами химизации, запасными час-тями, средствами малой механизации;     - организация  сотрудничества  с  заводами-производителями   странближнего  и дальнего зарубежья по завозу сельскохозяйственной техники ипередача ее крестьянам и фермерам республики на условиях лизинга.       </w:t>
      </w:r>
      <w:r>
        <w:rPr>
          <w:rFonts w:ascii="Arial" w:cs="Arial" w:eastAsia="Arial" w:hAnsi="Arial"/>
          <w:sz w:val="24"/>
          <w:szCs w:val="24"/>
        </w:rPr>
        <w:t xml:space="preserve">      12. Механизм реализации Пакета мер по развитию          растениеводства Кыргызской Республике до 2010 года      По всем основным положениям Пакета мер будут разработаны мероприя-тия по действию исполнительных органов власти, айыл окмоту и хозяйству-ющих субъектов,  с определением конкретных сроков и ответственных за ихисполнение. Будут определены конкретные источники финансирования.     В условиях  современной  рыночной  экономики  механизм  реализациикомплексной программы развития растениеводства Кыргызской Республики до2010 года будет осуществляться путем:     - укрепления законодательной и нормативной правовой базы  развитияотраслей растениеводства;     - обновления материально-технической базы отрасли растениеводства;     - внедрения передовых технологий и возделывания сельскохозяйствен-ных культур на базе использования лучших отечественных и зарубежных се-лекционных достижений;     - обеспечения продовольственной безопасности населения  республикипо основным сельскохозяйственным культурам;     - использования финансовых источников  международных  проектов  поразвитию отраслей растениеводства, а также иностранных доноров;     - научного обеспечения отраслей растениеводства;     - внедрения  отраслевых стандартов на растениеводческую продукцию,соответствующих международному уровню.     </w:t>
      </w:r>
      <w:r>
        <w:rPr>
          <w:rFonts w:ascii="Arial" w:cs="Arial" w:eastAsia="Arial" w:hAnsi="Arial"/>
          <w:sz w:val="24"/>
          <w:szCs w:val="24"/>
        </w:rPr>
        <w:t xml:space="preserve">    13. Функции и полномочии органов власти и управления в                         реализации программы      Основными функциями  и обязанностями исполнителей Пакета мер явля-ются:     Администрация Президента  Кыргызской  Республики  и Аппарат Премь-ер-министра Кыргызской Республики:     - общая координация политики развития отрасли растениеводства;     - определение плана реализации Пакета мер и контроль его  исполне-ния;     - подбор и расстановка кадров;     - внесение корректировок в планы реализации Пакета мер.     Министерство сельского,  водного хозяйства и перерабатывающей про-мышленности Кыргызской Республики:     - разработка научно-обоснованных программ, проектов, предложений ирекомендаций по развитию отрасли растениеводства;     - поиск инвесторов и заключение контрактов;     - реализация  инвестиционных проектов,  осуществляемых на средствадонорских организаций;     - разработка законов и положений,  нормативных правовых актов, не-обходимых для эффективного развития отрасли растениеводства;     - контроль и исполнение матрицы мероприятий,  механизма реализацииПакета мер;     - софинансирование  мероприятий,  разработка  бизнес-проектов и ихпродвижение для получения инвестиций, кредитов, грантов и т.д.;     - координация действий местных государственных администраций и ор-ганов местного самоуправления по выполнению мероприятий Пакета мер.     Государственные администрации областей и районов,  органы местногосамоуправления Кыргызской Республики:     - конкретное исполнение матрицы мероприятий и механизма реализацииПакета мер;     - софинансирование мероприятий;     - координация деятельности органов местного самоуправления в  ходереализации Программы;     - внесение предложений по корректировке мероприятий Программы;     - составление отчетов по разделам Программы о ходе ее реализации.     Конгресс местных сообществ,  Ассоциации  сел  и  поселков,  органыместного самоуправления Кыргызской Республики:     - конкретное исполнение матрицы действий и плана реализации  Прог-раммы;     - софинансирование мероприятий;     - координация деятельности органов ТОС,  НПО и других общественныхорганизаций;     - внесение предложений по корректировке мероприятий;     - предоставление информации по выполнению мероприятий.     Местное сообщество, НПО, общественные объединения:     - активное участие в реализации Программы и ее основных концепций,матрицы действий;     - софинансирования мероприятий;     - оценка  работы  исполнительных  органов власти и местных органовсамоуправления по выполнению Программы;     - внесение  предложений  по дальнейшему развитию отрасли растение-водства регионов,  экономному использованию водных и  других  природныхресурсов, расширению сети средних и малых предприятий, агробизнеса.    </w:t>
      </w:r>
      <w:r>
        <w:rPr>
          <w:rFonts w:ascii="Arial" w:cs="Arial" w:eastAsia="Arial" w:hAnsi="Arial"/>
          <w:sz w:val="24"/>
          <w:szCs w:val="24"/>
        </w:rPr>
        <w:t xml:space="preserve">        14. Финансовое и ресурсное обеспечение Пакета мер      Основные источники финансирования:     - бюджеты республики, областей, районов, местного самоуправления;     - кредитные  средства  Кыргызской  сельскохозяйственной финансовойкорпорации, кредитных союзов и коммерческих банков;     - кредитные и грантовые средства международных донорских организа-ций,  таких,  как ВБ,  АБР, КЕС, ПРООН, ФАО, ЮСАИД, МАШАВ, правительствЯпонии и Швейцарии и т.д.;     - средства инвестиционных фирм, осуществляющих финансирование оте-чественных сельских товаропроизводителей напрямую,  без правительствен-ных гарантий;     - собственные средства сельских товаропроизводителей;     - средства субъектов предпринимательства.    </w:t>
      </w:r>
      <w:r>
        <w:rPr>
          <w:rFonts w:ascii="Arial" w:cs="Arial" w:eastAsia="Arial" w:hAnsi="Arial"/>
          <w:sz w:val="24"/>
          <w:szCs w:val="24"/>
        </w:rPr>
        <w:t xml:space="preserve">        15. Оценка эффективности, социально-экономических           и экологических последствий реализации Пакета мер      В результате реализации Пакета мер будет:     - достигнута  сбалансированность  объемов  производства  продукциирастениеводства в соответствии с потребностью перерабатывающих предпри-ятий, внутреннего и внешнего рынков сбыта;     - обеспечена  оптимизация  посевных площадей в соответствии с пот-ребностями и спросами рынков сбыта сельскохозяйственной продукции,  по-высится уровень применения научно-обоснованных севооборотов и специали-зированных для регионов технологий в земледелии,  будет обеспечен  ростэнерговооруженности и химизации сельскохозяйственного производства, по-высится урожайность сельскохозяйственных культур на  основе  применениялучших высококачественных и высокоурожайных сортов и гибридов,  а такжеиспользования исключительно сертифицированных семян;     - достигнута более полная трудовая занятость трудоспособного насе-ления, снижение уровня безработицы в результате создания дополнительныхрабочих мест и получения сельским населением дополнительных доходов;     - улучшена система государственного контроля и надзора  за  произ-водством продукции растениеводства, что позволит обеспечить благоприят-ную фитосанитарную ситуацию на территории республики.       </w:t>
      </w:r>
      <w:r>
        <w:rPr>
          <w:rFonts w:ascii="Arial" w:cs="Arial" w:eastAsia="Arial" w:hAnsi="Arial"/>
          <w:sz w:val="24"/>
          <w:szCs w:val="24"/>
        </w:rPr>
        <w:t xml:space="preserve">       16. План мероприятий по реализации Пакета мер      Основными мероприятиями по реализации Пакета мер являются  следую-щие:     - наделение семеноводческих хозяйств дополнительной орошаемой паш-ней для увеличения производства семян сельскохозяйственных культур;     - создание дополнительных специализированных  семеноводческих  хо-зяйств  по  зерновым колосовым,  зернобобовым и масличным культурам,  атакже по хлопчатнику и картофелю;     - укрепление  служб  государственного  сортоиспытания  и семенногоконтроля лабораторным и полевым оборудованием для качественного  прове-дения оценки сортов и сертификации семян в соответствии с международны-ми требованиями;     - приобретение  зарубежной техники для обеспечения процесса марки-ровки и упаковки семян в целях выполнения  требований  для  организациимеждународной торговли семенами;     - создание республиканского биотехнологического центра для перево-да семеноводства картофеля на безвирусную основу;     - создание в каждом айыл окмоту агротехнической  и  агрохимическойсервисных служб;     - эффективная эксплуатация новой дорогостоящей  сельскохозяйствен-ной  техники для повышения производительности труда на механизированныхсельскохозяйственных работах за  счет  уменьшения  холостых  перегонов,технических простоев и удешевления стоимости оказываемых услуг, а такжесоздания условий для  своевременного  возврата  лизинговых  (кредитных)платежей за получаемую сельскохозяйственную технику;     - изыскание источников финансирования на покупку  специализирован-ной техники, оборудования, запасных частей, с условием их передачи фер-мерам и крестьянам, а также сервисным службам на условиях лизинга;     - насыщение рынка республики средствами химизации,  запасными час-тями,  различными видами сельскохозяйственных машин  и  техникой  путемудешевления их стоимости, освободив поставщиков этой продукции от упла-ты НДС.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17. Заключение      За период реализации Пакета мер улучшится  материально-техническаябаза  отрасли растениеводства за счет замены физически изношенной и мо-рально устаревший сельскохозяйственной техники новой современной техни-кой из стран ближнего и дальнего зарубежья.     На основной части посевной площади будут вноситься оптимальные до-зы  органоминеральных удобрений,  улучшится защита посевов от сорняков,вредителей и болезней, будут внедрены новые современные приемы возделы-вания  и  уборки  урожая  сельскохозяйственных культур,  найдут широкоераспространение наиболее продуктивные сорта и гибриды, повысится произ-водительность труда,  восстановится почвенное плодородие, улучшится на-учное и консультационное обеспечение отрасли.     Сельские товаропроизводители получат максимальный доступ к услугамсеменоводческих,  агротехнических и агрохимических сервисных служб, чтопозволит  проводить  комплекс  посевных и уборочных работ в оптимальныеагротехнические сроки, увеличить урожайность сельскохозяйственных куль-тур  и доходность пахотных угодий и позволит увеличить экспорт экологи-чески чистой сельхозпродукции.                                                             Приложение 1                            МАТРИЦА ДЕЙСТВИЙ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  Мероприятия   |Сроки |Исполнители|  Финансо-  |    Ожидаемые    ||  |                |испол-|           | во-техниче-|    результаты   ||  |                |нения |           |    ское    |                 ||  |                |      |           |обеспечение |                 ||--|----------------|------|-----------|------------|-----------------||1 |Принятие        |2005- |Министерс- |            |Будут созданы    ||  |нормативных     |2010  |тва и      |            |соответствующие  ||  |правовых актов в|годы  |ведомства  |            |условия сельским ||  |целях           |      |Кыргызской |            |товаропроизводи- ||  |формирования    |      |Республики |            |телям для        ||  |целостной       |      |           |            |расширения       ||  |системы         |      |           |            |объемов          ||  |законодательства|      |           |            |производства и   ||  |отрасли         |      |           |            |реализации       ||  |растениеводства:|      |           |            |продукции        ||  |- Закон КР "О   |      |           |            |растениеводства  ||  |зерне";         |      |           |            |                 ||  |- Закон КР "О   |      |           |            |                 ||  |сахарной        |      |           |            |                 ||  |свекле";        |      |           |            |                 ||  |- Закон КР "О   |      |           |            |                 ||  |технических     |      |           |            |                 ||  |регламентах";   |      |           |            |                 ||  |- Закон КР "О   |      |           |            |                 ||  |семенах";       |      |           |            |                 ||  |- Закон КР "О   |      |           |            |                 ||  |правовой охране |      |           |            |                 ||  |селекционных    |      |           |            |                 ||  |достижений";    |      |           |            |                 ||  |- Закон КР "О   |      |           |            |                 ||  |сахарной        |      |           |            |                 ||  |свекле";        |      |           |            |                 ||  |- Закон КР "О   |      |           |            |                 ||  |плодородии почв"|      |           |            |                 ||--|----------------|------|-----------|------------|-----------------||2 |Наделение       |2005- |Облгосадми-|            |Семхозы получат  ||  |семхозов        |2006  |нистрации, |            |возможность      ||  |дополнительной  |годы  |айыл       |            |увеличить        ||  |орошаемой пашней|      |окмоту,    |            |производство     ||  |для увеличения  |      |Госрегистр,|            |семян            ||  |производства    |      |Минсельвод-|            |сельхозкультур   ||  |семян           |      |хозпром    |            |                 ||  |сельхозкультур  |      |           |            |                 ||--|----------------|------|-----------|------------|-----------------||3 |Создание        |2005- |Минсельвод-|            |Семхозы получат  ||  |дополнительных  |2006  |хозпром,   |            |возможность      ||  |семеноводческих |годы  |местные    |            |увеличить        ||  |хозяйств:       |      |госадми-   |            |производство     ||  |а) по зерновым  |      |нистрации, |            |семян            ||  |колосовым - 20; |      |НИИ        |            |сельхозкультур   ||  |б) по           |      |земледелия,|            |                 ||  |хлопчатнику -   |      |НИИ живот- |            |                 ||  |10;             |      |новодства и|            |                 ||  |в) по масличным |      |пастбищ    |            |                 ||  |культурам - 4;  |      |           |            |                 ||  |г) по           |      |           |            |                 ||  |зернобобовым -  |      |           |            |                 ||  |2;              |      |           |            |                 ||  |д) по картофелю |      |           |            |                 ||  |- 8             |      |           |            |                 ||--|----------------|------|-----------|------------|-----------------||4 |Приобретение    |2005- |Минсельвод-|Минсельвод- |Обеспечение      ||  |лабораторного и |2006  |хозпром,   |хозпром,    |качественной     ||  |полевого        |годы  |проект ПВСУ|проект ПВСУ |оценки сортов,   ||  |оборудования для|      |           |            |соответствующей  ||  |качественной    |      |           |            |международным    ||  |оценки сортов и |      |           |            |требованиям      ||  |проведения      |      |           |            |                 ||  |полевых опытов  |      |           |            |                 ||  |службы госсорто-|      |           |            |                 ||  |испытания       |      |           |            |                 ||--|----------------|------|-----------|------------|-----------------||5 |Приобретение    |2005- |Минфин,    |Минфин,     |Обеспечение      ||  |импортной       |2006  |Минсельвод-|Минсельвод- |процесса         ||  |техники для     |годы  |хозпром    |хозпром     |маркировки для   ||  |изготовления    |      |           |            |упаковки семян   ||  |цветных этикеток|      |           |            |семхозами        ||  |и пломб         |      |           |            |                 ||  |специального    |      |           |            |                 ||  |образца         |      |           |            |                 ||--|----------------|------|-----------|------------|-----------------||6 |Внесение        |2005  |Минфин,    |Минфин,     |Обеспечение      ||  |вступительного  |год   |Минсельвод-|Минсельвод- |одного из условий||  |взноса и        |      |хозпром    |хозпром     |для международной||  |выполнение      |      |           |            |торговли семенами||  |процедур для    |      |           |            |                 ||  |вступления в    |      |           |            |                 ||  |международную   |      |           |            |                 ||  |организацию по  |      |           |            |                 ||  |полевой         |      |           |            |                 ||  |апробации - ОЕСД|      |           |            |                 ||--|----------------|------|-----------|------------|-----------------||7 |Создание        |2005  |Минсельвод-|            |Создание условий ||  |республиканского|год   |хозпром    |            |для экспорта и   ||  |Совета по защите|      |           |            |импорта семян и  ||  |прав            |      |           |            |развития         ||  |селекционеров и |      |           |            |отечественной    ||  |бюро по сбору   |      |           |            |селекции         ||  |роялти          |      |           |            |                 ||--|----------------|------|-----------|------------|-----------------||8 |Внесение        |2005  |Минфин,    |            |Создание         ||  |вступительного  |год   |Минсельвод-|            |необходимых      ||  |взноса и        |      |хозпром    |            |условий для      ||  |выполнение      |      |           |            |международной    ||  |процедур для    |      |           |            |торговли семенами||  |вступления в    |      |           |            |                 ||  |международную   |      |           |            |                 ||  |организацию по  |      |           |            |                 ||  |торговле        |      |           |            |                 ||  |семенами - ИФС  |      |           |            |                 ||--|----------------|------|-----------|------------|-----------------||9 |Создание на базе|2005- |Минсельвод-|            |Создание         ||  |действующих     |2008  |хозпром,   |            |необходимых      ||  |пилотных        |годы  |проект СИДА|            |условий для      ||  |семеноводческих |      |           |            |международной    ||  |хозяйств        |      |           |            |торговли семенами||  |республики      |      |           |            |                 ||  |семеноводческих |      |           |            |                 ||  |компаний        |      |           |            |                 ||--|----------------|------|-----------|------------|-----------------||10|Разработка и    |2005  |Минсельвод-|            |Повышение        ||  |принятие Закона |год   |хозпром,   |            |материальной за- ||  |Кыргызской      |      |Правитель- |            |интересованности ||  |Республики о    |      |ство       |            |семхозов в       ||  |беспошлинном    |      |           |            |организации      ||  |импорте         |      |           |            |размножения и    ||  |семенного       |      |           |            |реализации семян ||  |материала для   |      |           |            |                 ||  |размножения в   |      |           |            |                 ||  |семхозах с      |      |           |            |                 ||  |последующим     |      |           |            |                 ||  |экспортом       |      |           |            |                 ||  |зарубежным      |      |           |            |                 ||  |компаниям и     |      |           |            |                 ||  |фирмам          |      |           |            |                 ||--|----------------|------|-----------|------------|-----------------||11|Создание        |2006  |Минфин,    |Минфин,     |Обеспечение      ||  |республиканского|год   |Минсельвод-|Минсельвод- |ускоренного      ||  |биотехнологиче- |      |хозпром    |хозпром     |производства     ||  |ского центра с  |      |           |            |посадочного      ||  |филиалами в трех|      |           |            |материала        ||  |областях с целью|      |           |            |картофеля,       ||  |перевода        |      |           |            |свободного от    ||  |семеноводства   |      |           |            |вирусных         ||  |картофеля на    |      |           |            |заболеваний      ||  |безвирусную     |      |           |            |                 ||  |основу с        |      |           |            |                 ||  |выращиванием    |      |           |            |                 ||  |меристемных     |      |           |            |                 ||  |клубней         |      |           |            |                 ||--|----------------|------|-----------|------------|-----------------||12|Организация в   |2005- |Минфин,    |Минфин,     |Сельхозработы    ||  |каждом айыл     |2010  |Минсельвод-|Минсельвод- |будут выполнены в||  |окмоту:         |годы  |хозпром,   |хозпром,    |оптимальные      ||  |- агротехсервис-|      |местные    |местные     |сроки, улучшится ||  |ные службы - 470|      |госадми-   |госадми-    |фитосанитарная   ||  |пунктов;        |      |нистрации  |нистрации   |ситуация         ||  |- агрохимической|      |           |            |                 ||  |сервисной службы|      |           |            |                 ||  |- 470 пунктов   |      |           |            |                 ||--|----------------|------|-----------|------------|-----------------||13|Закупка         |2005- |Минфин,    |Минфин,     |Замена старой    ||  |сельскохозяйст- |2010  |Минсельвод-|Минсельвод- |сельхозтехники,  ||  |венной техники  |годы  |хозпром    |хозпром     |рост производи-  ||  |                |      |           |            |тельности труда и||  |                |      |           |            |снижение         ||  |                |      |           |            |себестоимости    ||  |                |      |           |            |сельхозпродукции ||--|----------------|------|-----------|------------|-----------------||14|Закупка         |2005- |Нацбанк (по|Нацбанк (по |Повышение        ||  |минеральных     |2010  |согласова- |согласова-  |урожайности,     ||  |удобрений       |годы  |нию),      |нию),       |восстановление   ||  |                |      |Минфин,    |Минфин,     |почвенного       ||  |                |      |Минсельвод-|Минсельвод- |плодородия       ||  |                |      |хозпром,   |хозпром,    |                 ||  |                |      |местные    |местные     |                 ||  |                |      |госадми-   |госадми-    |                 ||  |                |      |нистрации  |нистрации   |                 ||--|----------------|------|-----------|------------|-----------------||15|Закупка средств |2005- |Нацбанк (по|Нацбанк (по |Улучшение        ||  |защиты растений |2010  |согласова- |согласова-  |фитосанитарной   ||  |                |годы  |нию),      |нию),       |ситуации,        ||  |                |      |Минфин,    |Минфин,     |повышение        ||  |                |      |Минсельвод-|Минсельвод- |урожайности сель-||  |                |      |хозпром,   |хозпром,    |скохозяйственных ||  |                |      |местные    |местные     |культур          ||  |                |      |госадми-   |госадми-    |                 ||  |                |      |нистрации  |нистрации   |                 ||--|----------------|------|-----------|------------|-----------------||16|Государственная |2005- |Минфин,    |Минфин,     |Создание новых   ||  |поддержка сель- |2010  |Минсельвод-|Минсельвод- |высокопродуктив- ||  |скохозяйственных|годы  |хозпром    |хозпром     |ных сортов и     ||  |научных         |      |           |            |гибридов         ||  |учреждений      |      |           |            |сельхозкультур,  ||  |                |      |           |            |усовершенствова- ||  |                |      |           |            |ние технологии и ||  |                |      |           |            |их возделывание  ||--|----------------|------|-----------|------------|-----------------||17|Организация     |2005- |Минфин,    |Минфин,     |Оснащение        ||  |вторичного рынка|2010  |Минсельвод-|Минсельвод- |фермеров с/х     ||  |подержанной     |годы  |хозпром    |хозпром     |техникой         ||  |сельхозтехники  |      |           |            |                 ||  |европейских     |      |           |            |                 ||  |стран           |      |           |            |                 ||--|----------------|------|-----------|------------|-----------------||18|Освобождение от |2005  |Правитель- |            |Насыщение рынка  ||  |уплаты НДС      |год   |ство,      |            |республики с/х   ||  |поставки        |      |Минфин,    |            |техникой,        ||  |сельхозтехники, |      |Минсельвод-|            |средствами       ||  |запчастей,      |      |хозпром    |            |химизации,       ||  |средств         |      |           |            |удешевление их   ||  |химизации       |      |           |            |стоимости        ||--|----------------|------|-----------|------------|-----------------||19|Освобождение от |2005- |Правитель- |            |Улучшение доступа||  |уплаты НДС за   |2006  |ство,      |            |фермеров к       ||  |услуги сервисных|годы  |Минфин,    |            |услугам сервисных||  |служб           |      |Минсельвод-|            |служб,           ||  |                |      |хозпром    |            |удешевление      ||  |                |      |           |            |стоимости услуг  ||--|----------------|------|-----------|------------|-----------------||20|Реализация      |2005- |Минфин,    |Минфин,     |Развитие         ||  |проекта по      |2010  |Минсельвод-|Минсельвод- |производства и   ||  |производству и  |годы  |хозпром,   |хозпром,    |переработки      ||  |переработке     |      |местные    |местные     |соевых бобов,    ||  |соевых бобов    |      |госадми-   |госадми-    |укрепление       ||  |                |      |нистрации  |нистрации   |кормовой базы    ||  |                |      |           |            |птицеводства и   ||  |                |      |           |            |свиноводства,    ||  |                |      |           |            |сокращение       ||  |                |      |           |            |импорта          ||  |                |      |           |            |растительного    ||  |                |      |           |            |масла            ||--|----------------|------|-----------|------------|-----------------||21|Оптимизация     |2005  |Минсельвод-|            |В 2005 году      ||  |размеров        |год   |хозпром,   |            |посевные площади ||  |посевных        |      |Чуйская    |            |сахарной свеклы  ||  |площадей        |      |облгосадми-|            |по Чуйской       ||  |сахарной свеклы |      |нистрация  |            |области не должны||  |в Чуйской       |      |           |            |превышать 23 тыс.||  |области         |      |           |            |га, что позволит ||  |                |      |           |            |улучшить         ||  |                |      |           |            |фитосанитарное   ||  |                |      |           |            |состояние        ||  |                |      |           |            |плантаций        ||--|----------------|------|-----------|------------|-----------------||22|Товарное        |2005- |Минфин,    |Минфин,     |Посев высокока-  ||  |кредитование    |2010  |Минсельвод-|Минсельвод- |чественными      ||  |сельских товаро-|годы  |хозпром,   |хозпром,    |сортовыми        ||  |производителей  |      |местные    |местные     |семенами всей    ||  |семенами        |      |госадми-   |госадми-    |посевной площади ||  |сельскохозяйст- |      |нистрации  |нистрации   |                 ||  |венных культур в|      |           |            |                 ||  |необходимых     |      |           |            |                 ||  |объемах         |      |           |            |                 ||--|----------------|------|-----------|------------|-----------------||23|Приобретение    |2005  |Минфин,    |Минфин,     |Сохранение       ||  |технологического|год   |Минсельвод-|Минсельвод- |всходов от       ||  |оборудования для|      |хозпром    |хозпром     |поражения        ||  |инкрустации     |      |           |            |болезнями и      ||  |семян           |      |           |            |вредителями в    ||  |                |      |           |            |течение 25-30    ||  |                |      |           |            |дней, увеличение ||  |                |      |           |            |валового сбора   ||  |                |      |           |            |сельхозкультур   ||--|----------------|------|-----------|------------|-----------------||24|Установка       |2005- |Минфин,    |Минфин,     |Повышение        ||  |виноградной лозы|2010  |Минсельвод-|Минсельвод- |урожайности      ||  |на шпалеры на   |годы  |хозпром,   |хозпром,    |виноградных      ||  |площади 3636 га |      |местные    |местные     |плантаций на     ||  |                |      |госадми-   |госадми-    |70-80% за счет   ||  |                |      |нистрации  |нистрации   |сокращения потерь||  |                |      |           |            |урожая           ||--|----------------|------|-----------|------------|-----------------||25|Закладка        |2005- |Нацбанк,   |Нацбанк,    |Увеличение       ||  |скороспелых     |2010  |Минфин,    |Минфин,     |экспорта         ||  |сортов          |годы  |Минсельвод-|Минсельвод- |орехоплодной     ||  |крупноплодной   |      |хозпром,   |хозпром,    |продукции,       ||  |фисташки и      |      |местные    |местные     |повышение        ||  |миндаля на      |      |госадми-   |госадми-    |доходности       ||  |богарной площади|      |нистрации  |нистрации   |богарных земель  ||  |30,0 тыс. га    |      |           |            |                 |-----------------------------------------------------------------------                                                             Приложение 2                            ПЛАН МЕРОПРИЯТИЙ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 Мероприятия |     Исполнители, их функции, сроки реализации      ||  |             |              и ресурсное обеспечение               ||  |             |----------------------------------------------------||  |             |  Аппарат  |Министер- | Местные | Конгресс| Местные ||  |             |Премьер-Ми-|  ства,   | госадми-| местных |сообщест-||  |             |  нистра   | госкоми- |нистрации|  сооб-  | ва, НПО,||  |             |Кыргызской |  теты,   |областей |  ществ, | общест- ||  |             |Республики |адмведом- |и районов| Ассоциа-| венные  ||  |             |           | ства и   |         |ция сел и| объеди- ||  |             |           |госкомис- |         |поселков,|  нения  ||  |             |           |  сии     |         |  органы |         ||  |             |           |          |         | МСУ (по |         ||  |             |           |          |         | согласо-|         ||  |             |           |          |         |  ванию) |         ||--|-------------|-----------|----------|---------|---------|---------||1 |Принятие     |Принятие   |Разработка|         |         |         ||  |нормативных  |постановле-|законопро-|         |         |         ||  |правовых     |ний об     |ектов     |         |         |         ||  |актов в целях|одобрении  |          |         |         |         ||  |формирования |законопро- |          |         |         |         ||  |целостной    |екта и     |          |         |         |         ||  |системы зако-|внесение их|          |         |         |         ||  |нодательства |на рассмот-|          |         |         |         ||  |отрасли рас- |рение и    |          |         |         |         ||  |тениеводства:|утверждение|          |         |         |         ||  |- Закон КР "О|Жогорку    |          |         |         |         ||  |зерне";      |Кенешем    |          |         |         |         ||  |- Закон КР "О|Кыргызской |          |         |         |         ||  |сахарной     |Республики |          |         |         |         ||  |свекле";     |           |          |         |         |         ||  |- Закон КР "О|           |          |         |         |         ||  |технических  |           |          |         |         |         ||  |регламентах";|           |          |         |         |         ||  |- Закон КР "О|           |          |         |         |         ||  |семенах";    |           |          |         |         |         ||  |- Закон КР "О|           |          |         |         |         ||  |правовой     |           |          |         |         |         ||  |охране       |           |          |         |         |         ||  |селекционных |           |          |         |         |         ||  |достижений"; |           |          |         |         |         ||  |- Закон КР "О|           |          |         |         |         ||  |сахарной     |           |          |         |         |         ||  |свекле";     |           |          |         |         |         ||  |- Закон КР "О|           |          |         |         |         ||  |плодородии   |           |          |         |         |         ||  |почв"        |           |          |         |         |         ||--|-------------|-----------|----------|---------|---------|---------||2 |Наделение    |           |Координа- |         |Исполне- |Активное ||  |семхозов до- |           |ция       |         |ние и ре-|участие в||  |полнительной |           |исполнения|         |ализация |реализа- ||  |орошаемой    |           |органами  |         |плана ме-|ции плана||  |пашней для   |           |МГА       |         |роприятий|мероприя-||  |увеличения   |           |          |         |         |тий      ||  |производства |           |          |         |         |         ||  |семян сель-  |           |          |         |         |         ||  |хозкультур   |           |          |         |         |         ||--|-------------|-----------|----------|---------|---------|---------||3 |Создание до- |           |Координа- |         |Исполне- |Активное ||  |полнительных |           |ция       |         |ние и ре-|участие в||  |семеноводчес-|           |исполнения|         |ализация |реализа- ||  |ких хозяйств:|           |органами  |         |плана ме-|ции плана||  |а) по        |           |МГА       |         |роприятий|мероприя-||  |зерновым     |           |          |         |         |тий      ||  |колосовым -  |           |          |         |         |         ||  |20;          |           |          |         |         |         ||  |б) по        |           |          |         |         |         ||  |хлопчатнику -|           |          |         |         |         ||  |10;          |           |          |         |         |         ||  |в) по        |           |          |         |         |         ||  |масличным    |           |          |         |         |         ||  |культурам -  |           |          |         |         |         ||  |4;           |           |          |         |         |         ||  |г) по        |           |          |         |         |         ||  |зернобобовым |           |          |         |         |         ||  |- 2;         |           |          |         |         |         ||  |д) по        |           |          |         |         |         ||  |картофелю - 8|           |          |         |         |         ||--|-------------|-----------|----------|---------|---------|---------||4 |Приобретение |           |Исполнение|         |         |         ||  |лабораторного|           |и         |         |         |         ||  |и полевого   |           |реализация|         |         |         ||  |оборудования |           |плана ме- |         |         |         ||  |для          |           |роприятий |         |         |         ||  |качественной |           |          |         |         |         ||  |оценки сортов|           |          |         |         |         ||  |и проведения |           |          |         |         |         ||  |полевых      |           |          |         |         |         ||  |опытов службы|           |          |         |         |         ||  |госсортоиспы-|           |          |         |         |         ||  |тания        |           |          |         |         |         ||--|-------------|-----------|----------|---------|---------|---------||5 |Приобретение |           |Исполнение|         |         |         ||  |зарубежной   |           |и         |         |         |         ||  |техники для  |           |реализация|         |         |         ||  |изготовления |           |плана ме- |         |         |         ||  |цветных      |           |роприятий |         |         |         ||  |этикеток и   |           |          |         |         |         ||  |пломб        |           |          |         |         |         ||  |специального |           |          |         |         |         ||  |образца      |           |          |         |         |         ||--|-------------|-----------|----------|---------|---------|---------||6 |Внесение     |           |Исполнение|         |         |         ||  |вступительно-|           |и         |         |         |         ||  |го взноса и  |           |реализация|         |         |         ||  |выполнение   |           |плана ме- |         |         |         ||  |процедур для |           |роприятий |         |         |         ||  |вступления в |           |          |         |         |         ||  |международную|           |          |         |         |         ||  |организацию  |           |          |         |         |         ||  |по полевой   |           |          |         |         |         ||  |апробации -  |           |          |         |         |         ||  |ОЕСД         |           |          |         |         |         ||--|-------------|-----------|----------|---------|---------|---------||7.|Создание рес-|           |Исполнение|         |         |         ||  |публиканского|           |и         |         |         |         ||  |Совета по    |           |реализация|         |         |         ||  |защите прав  |           |плана ме- |         |         |         ||  |селекционеров|           |роприятий |         |         |         ||  |и бюро по    |           |          |         |         |         ||  |сбору роялти |           |          |         |         |         ||--|-------------|-----------|----------|---------|---------|---------||8 |Внесение     |           |Исполнение|         |         |         ||  |вступительно-|           |и         |         |         |         ||  |го взноса и  |           |реализация|         |         |         ||  |выполнение   |           |плана ме- |         |         |         ||  |процедур для |           |роприятий |         |         |         ||  |вступления в |           |          |         |         |         ||  |международную|           |          |         |         |         ||  |организацию  |           |          |         |         |         ||  |по торговле  |           |          |         |         |         ||  |семенами -   |           |          |         |         |         ||  |ИФС          |           |          |         |         |         ||--|-------------|-----------|----------|---------|---------|---------||9 |Создание на  |Принятие   |Разработка|         |         |         ||  |базе         |соответс-  |законопро-|         |         |         ||  |действующих  |твующих    |ектов и   |         |         |         ||  |пилотных се- |постановле-|исполнение|         |         |         ||  |меноводческих|ний,       |плана     |         |         |         ||  |хозяйств     |одобрение  |реализации|         |         |         ||  |республики   |законопро- |мероприя- |         |         |         ||  |семеноводчес-|ектов и их |тий       |         |         |         ||  |ких компаний |внесение на|          |         |         |         ||  |             |рассмотре- |          |         |         |         ||  |             |ние и      |          |         |         |         ||  |             |утверждение|          |         |         |         ||  |             |Жогорку    |          |         |         |         ||  |             |Кенешем    |          |         |         |         ||  |             |Кыргызской |          |         |         |         ||  |             |Республики |          |         |         |         ||--|-------------|-----------|----------|---------|---------|---------||10|Разработка и |Принятие   |Разработка|         |         |         ||  |принятие     |соответс-  |законопро-|         |         |         ||  |Закона       |твующих    |ектов и   |         |         |         ||  |Кыргызской   |постановле-|исполнение|         |         |         ||  |Республики о |ний,       |плана     |         |         |         ||  |беспошлинном |одобрение  |реализации|         |         |         ||  |импорте      |законопро- |мероприя- |         |         |         ||  |семенного    |ектов и их |тий       |         |         |         ||  |материала для|внесение на|          |         |         |         ||  |размножения в|рассмотре- |          |         |         |         ||  |семхозах с   |ние и      |          |         |         |         ||  |последующим  |утверждение|          |         |         |         ||  |экспортом    |Жогорку    |          |         |         |         ||  |зарубежным   |Кенешем    |          |         |         |         ||  |компаниям и  |Кыргызской |          |         |         |         ||  |фирмам       |Республики |          |         |         |         ||--|-------------|-----------|----------|---------|---------|---------||11|Создание рес-|Контроль   |Исполнение|При необ-|         |         ||  |публиканского|исполнения |и         |ходимости|         |         ||  |биотехнологи-|           |реализация|внесение |         |         ||  |ческого      |           |плана ме- |предложе-|         |         ||  |центра с     |           |роприятий |ний по   |         |         ||  |филиалами в  |           |          |корректи-|         |         ||  |трех областях|           |          |ровке ме-|         |         ||  |с целью      |           |          |роприятия|         |         ||  |перевода     |           |          |         |         |         ||  |семеноводства|           |          |         |         |         ||  |картофеля на |           |          |         |         |         ||  |безвирусную  |           |          |         |         |         ||  |основу с     |           |          |         |         |         ||  |выращиванием |           |          |         |         |         ||  |меристемных  |           |          |         |         |         ||  |клубней      |           |          |         |         |         ||--|-------------|-----------|----------|---------|---------|---------||12|Организация в|           |Координа- |Исполне- |Исполне- |         ||  |каждом айыл  |           |ция       |ние и ре-|ние и ре-|         ||  |окмоту:      |           |исполнения|ализация |ализация |         ||  |- агротехсер-|           |органами  |плана ме-|плана ме-|         ||  |висные службы|           |МГА       |роприятий|роприятий|         ||  |- 470        |           |          |         |         |         ||  |пунктов;     |           |          |         |         |         ||  |- агрохими-  |           |          |         |         |         ||  |ческой       |           |          |         |         |         ||  |сервисной    |           |          |         |         |         ||  |службы - 470 |           |          |         |         |         ||  |пунктов      |           |          |         |         |         ||--|-------------|-----------|----------|---------|---------|---------||13|Закупка      |Контроль   |Финансиро-|         |Исполне- |Активное ||  |сельскохо-   |исполнения |вание ме- |         |ние и ре-|участие в||  |зяйственной  |           |роприятий |         |ализация |реализа- ||  |техники 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||--|-------------|-----------|----------|---------|---------|---------||14|Закупка      |Контроль   |Финансиро-|         |Исполне- |Активное ||  |минеральных  |исполнения |вание ме- |         |ние и ре-|участие в||  |удобрений    |           |роприятий |         |ализация |реализа- ||  |        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||--|-------------|-----------|----------|---------|---------|---------||15|Закупка      |Контроль   |Финансиро-|         |Исполне- |Активное ||  |средств      |исполнения |вание ме- |         |ние и ре-|участие в||  |защиты       |           |роприятий |         |ализация |реализа- ||  |растений     |           |          |         |плана ме-|ции      ||  |             |           |          |         |роприятий|         ||--|-------------|-----------|----------|---------|---------|---------||16|Господдержка |Контроль   |Софинанси-|         |         |         ||  |сельскохо-   |исполнения |рование и |         |         |         ||  |зяйственных  |           |координа- |         |         |         ||  |научных      |           |ция       |         |         |         ||  |учреждений   |           |          |         |         |         ||--|-------------|-----------|----------|---------|---------|---------||17|Организация  |Контроль   |Софинанси-|         |         |         ||  |вторичного   |исполнения |рование и |         |         |         ||  |рынка        |           |координа- |         |         |         ||  |подержанной  |           |ция       |         |         |         ||  |сельхозтехни-|           |          |         |         |         ||  |ки           |           |          |         |         |         ||  |европейских  |           |          |         |         |         ||  |стран        |           |          |         |         |         ||--|-------------|-----------|----------|---------|---------|---------||18|Освобождение |Принятие   |Разработка|         |         |         ||  |от уплаты НДС|соответс-  |законопро-|         |         |         ||  |за поставки  |твующих    |ектов и   |         |         |         ||  |сельхозтехни-|постановле-|исполнение|         |         |         ||  |ки,          |ний,       |плана     |         |         |         ||  |запчастей,   |одобрение  |реализации|         |         |         ||  |средств      |законопро- |мероприя- |         |         |         ||  |химизации    |ектов и их |тий       |         |         |         ||  |             |внесение на|          |         |         |         ||  |             |рассмотре- |          |         |         |         ||  |             |ние и      |          |         |         |         ||  |             |утверждение|          |         |         |         ||  |             |Жогорку    |          |         |         |         ||  |             |Кенешем    |          |         |         |         ||  |             |Кыргызской |          |         |         |         ||  |             |Республики |          |         |         |         ||--|-------------|-----------|----------|---------|---------|---------||19|Освобождение |Принятие   |Разработка|         |         |         ||  |от уплаты НДС|соответс-  |законопро-|         |         |         ||  |за услуги    |твующих    |ектов и   |         |         |         ||  |сервисных    |постановле-|исполнение|         |         |         ||  |служб        |ний,       |плана     |         |         |         ||  |             |одобрение  |реализации|         |         |         ||  |             |законопро- |мероприя- |         |         |         ||  |             |ектов и их |тий       |         |         |         ||  |             |внесение на|          |         |         |         ||  |             |рассмотре- |          |         |         |         ||  |             |ние и      |          |         |         |         ||  |             |утверждение|          |         |         |         ||  |             |Жогорку    |          |         |         |         ||  |             |Кенешем    |          |         |         |         ||  |             |Кыргызской |          |         |         |         ||  |             |Республики |          |         |         |         ||--|-------------|-----------|----------|---------|---------|---------||20|Реализация   |Контроль   |Софинанси-|Исполне- |Исполне- |Активное ||  |проекта по   |исполнения |рование и |ние и ре-|ние и ре-|участие в||  |производству |           |координа- |ализация |ализация |реализа- ||  |и переработке|           |ция       |плана ме-|плана ме-|ции      ||  |соевых бобов |           |          |роприятий|роприятий|         ||--|-------------|-----------|----------|---------|---------|---------||21|Оптимизация  |           |Координа- |         |Исполне- |         ||  |размеров     |           |ция       |         |ние и ре-|         ||  |посевных     |           |исполнения|         |ализация |         ||  |площадей     |           |органами  |         |плана ме-|         ||  |сахарной     |           |МГА       |         |роприятий|         ||  |свеклы в     |           |          |         |         |         ||  |Чуйской      |           |          |         |         |         ||  |области      |           |          |         |         |         ||--|-------------|-----------|----------|---------|---------|---------||22|Товарное     |Принятие   |Координа- |         |Исполне- |Активное ||  |кредитование |норматив-  |ция       |         |ние и ре-|участие в||  |сельских     |но-правовых|исполнения|         |ализация |реализа- ||  |товаропроиз- |актов      |органами  |         |плана ме-|ции      ||  |водителей    |           |МГА       |         |роприятий|         ||  |семенами     |           |          |         |         |         ||  |сельскохо-   |           |          |         |         |         ||  |зяйственных  |           |          |         |         |         ||  |культур в    |           |          |         |         |         ||  |необходимых  |           |          |         |         |         ||  |объемах      |           |          |         |         |         ||--|-------------|-----------|----------|---------|---------|---------||23|Приобретение |           |Софинанси-|         |         |         ||  |технологичес-|           |рование   |         |         |         ||  |кого         |           |исполнение|         |         |         ||  |оборудования |           |мероприя- |         |         |         ||  |для          |           |тий       |         |         |         ||  |инкрустации  |           |          |         |         |         ||  |семян        |           |          |         |         |         ||--|-------------|-----------|----------|---------|---------|---------||24|Установка    |           |Координа- |         |Исполне- |         ||  |виноградной  |           |ция       |         |ние и ре-|         ||  |лозы на      |           |исполнения|         |ализация |         ||  |шпалеры на   |           |органами  |         |плана ме-|         ||  |площади 3636 |           |МГА       |         |роприятий|         ||  |га           |           |          |         |         |         ||--|-------------|-----------|----------|---------|---------|---------||25|Закладка     |           |Координа- |         |Исполне- |Активное ||  |скороспелых  |           |ция       |         |ние и ре-|участие в||  |сортов       |           |исполнения|         |ализация |реализа- ||  |крупноплодной|           |органами  |         |плана ме-|ции      ||  |фисташки и   |           |МГА       |         |роприятий|         ||  |миндаля на   |           |          |         |         |         ||  |богарной     |           |          |         |         |         ||  |площади 30,0 |           |          |         |         |         ||  |тыс. га      |           |          |         |         |         |-----------------------------------------------------------------------                                                             Приложение 3                               МЕРОПРИЯТИЯ         по реализации Пакета мер по развитию растениеводства                 в Кыргызской Республике до 2010 года -----------------------------------------------------------------------|N |       Мероприятия     |   Срок  | Объем  | В том числе за счет|  |                       | исполне-| финан- |        средств:|  |                       |   ния   | сирова-|------------------------|  |                       |         |  ния   |Респуб-|Област-|Район- ||  |                       |         |  (млн. |ликан- |ного   |ного   ||  |                       |         | сомов) |ского  |бюджета|бюджета||  |                       |         |        |бюджета|       |       ||  |                       |         |        |       |       |       ||  |                       |         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||--|-----------------------|---------|--------|-------|-------|-------||1 |            2          |    3    |    4   |   5   |   6   |   7   ||--|-----------------------|---------|--------|-------|-------|-------||1 |Принятие нормативных   |2005-2010|        |       |       |       ||  |правовых актов в целях |годы     |        |       |       |       ||  |формирования целостной |         |        |       |       |       ||  |системы                |         |        |       |       |       ||  |законодательства       |         |        |       |       |       ||  |отрасли                |         |        |       |       |       ||  |растениеводства:       |         |        |       |       |       ||  |- Закон КР "О зерне";  |         |        |       |       |       ||  |- Закон КР "О сахарной |         |        |       |       |       ||  |свекле";               |         |        |       |       |       ||  |- Закон КР "О          |         |        |       |       |       ||  |технических            |         |        |       |       |       ||  |регламентах";          |         |        |       |       |       ||  |- Закон КР "О семенах";|         |        |       |       |       ||  |- Закон КР "О правовой |         |        |       |       |       ||  |охране селекционных    |         |        |       |       |       ||  |достижений";           |         |        |       |       |       ||  |- Закон КР "О сахарной |         |        |       |       |       ||  |свекле";               |         |        |       |       |       ||  |- Закон КР "О          |         |        |       |       |       ||  |плодородии почв"       |         |        |       |       |       ||--|-----------------------|---------|--------|-------|-------|-------||2 |Наделение семхозов     |2005-2006|        |       |       |       ||  |дополнительной         |годы     |        |       |       |       ||  |орошаемой пашней для   |         |        |       |       |       ||  |увеличения производства|         |        |       |       |       ||  |семян сельхозкультур   |         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  ||  |                       |         |        |       |       |       ||--|-----------------------|---------|--------|-------|-------|-------||3 |Создание дополнительных|2005-2006|        |       |       |       ||  |семеноводческих        |годы     |        |       |       |       ||  |хозяйств:              |         |        |       |       |       ||  |а) по зерновым         |         |        |       |       |       ||  |колосовым - 20;        |         |        |       |       |       ||  |б) по хлопчатнику - 10;|         |        |       |       |       ||  |в) по масличным        |         |        |       |       |       ||  |культурам - 4;         |         |        |       |       |       ||  |г) по зернобобовым - 2;|         |        |       |       |       ||  |д) по картофелю - 8    |         |        |       |       |       ||--|-----------------------|---------|--------|-------|-------|-------||4 |Приобретение           |2005-2006|   23,5 |       |       |       ||  |лабораторного и        |годы     |        |       |       |       ||  |полевого оборудования  |         |        |       |       |       ||  |для качественной оценки|         |        |       |       |       ||  |сортов и проведения    |         |        |       |       |       ||  |полевых опытов службы  |         |        |       |       |       ||  |госсортоиспытания      |         |        |       |       |       ||--|-----------------------|---------|--------|-------|-------|-------||5 |Приобретение импортной |2005-2006|    2,25|       |       |       ||  |техники для            |годы     |        |       |       |       ||  |изготовления цветных   |         |        |       |       |       ||  |этикеток и пломб       |         |        |       |       |       ||  |специального образца   |         |        |       |       |       ||--|-----------------------|---------|--------|-------|-------|-------||6 |Внесение вступительного|2005     | 4579   |       |       |       ||  |взноса и выполнение    |         |швейцар-|       |       |       ||  |процедур для вступления|         |ских    |       |       |       ||  |в международную        |         |франков |       |       |       ||  |организацию по полевой |         |(0,16)  |       |       |       ||  |апробации - ОЕСД       |         |        |       |       |       ||--|-----------------------|---------|--------|-------|-------|-------||7 |Создание               |2005 год |        |       |       |       ||  |республиканского Совета|         |        |       |       |       ||  |по защите прав         |         |        |       |       |       ||  |селекционеров и бюро по|         |        |       |       |       ||  |сбору роялти           |         |        |       |       |       ||  |                       |         |        |       |       |       ||--|-----------------------|---------|--------|-------|-------|-------||8 |Внесение вступительного|2005 год |Будет   |       |       |       ||  |взноса и выполнение    |         |опреде- |       |       |       ||  |процедур для вступления|         |лен     |       |       |       ||  |в международную        |         |позднее |       |       |       ||  |организацию по торговле|         |        |       |       |       ||  |семенами - ИФС         |         |        |       |       |       ||--|-----------------------|---------|--------|-------|-------|-------||9 |Создание на базе       |2005-2008|        |       |       |       ||  |действующих пилотных   |годы     |        |       |       |       ||  |семеноводческих        |         |        |       |       |       ||  |хозяйств республики    |         |        |       |       |       ||  |семеноводческих        |         |        |       |       |       ||  |компаний               |         |        |       |       |       ||--|-----------------------|---------|--------|-------|-------|-------||10|Разработка и принятие  |2005 год |        |       |       |       ||  |Закона КР о            |         |        |       |       |       ||  |беспошлинном импорте   |         |        |       |       |       ||  |семенного материала для|         |        |       |       |       ||  |размножения в семхозах |         |        |       |       |       ||  |с последующим экспортом|         |        |       |       |       ||  |зарубежным компаниям и |         |        |       |       |       ||  |фирмам                 |         |        |       |       |       ||--|-----------------------|---------|--------|-------|-------|-------||11|Создание               |2006 год |   90,0 |       |       |       ||  |республиканского       |         |        |       |       |       ||  |биотехнологического    |         |        |       |       |       ||  |центра с филиалами в   |         |        |       |       |       ||  |трех областях с целью  |         |        |       |       |       ||  |перевода семеноводства |         |        |       |       |       ||  |картофеля на           |         |        |       |       |       ||  |безвирусную основу с   |         |        |       |       |       ||  |выращиванием           |         |        |       |       |       ||  |меристемных клубней    |         |        |       |       |       ||--|-----------------------|---------|--------|-------|-------|-------||12|Организация в каждом   |2005-2010|        |       |       |       ||  |айыл окмоту:           |годы     |        |       |       |       ||  |- агротехсервисные     |         | 4700,0 |       |       |       ||  |службы - 470 пунктов;  |         |        |       |       |       ||  |- агрохимической       |         | 1880,0 |       |       |       ||  |сервисной службы - 470 |         |        |       |       |       ||  |пунктов                |         |        |       |       |       ||--|-----------------------|---------|--------|-------|-------|-------||13|Закупка                |2005-2010|12460   |       |       |       ||  |сельскохозяйственной   |годы     |        |       |       |       ||  |техники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    |       |       ||  |                       |         |        |       |       |       ||--|-----------------------|---------|--------|-------|-------|-------||14|Закупка минеральных    |2005     |  925   |       |       |       ||  |удобрений              |2006     |  983   |       |       |       ||  |                       |2007     | 1041   |       |       |       ||  |                       |2008     | 1087   |       |       |       ||  |                       |2009     | 1166   |       |       |       ||  |                       |2010     | 1249   |       |       |       ||--|-----------------------|---------|--------|-------|-------|-------||15|Закупка средств защиты |2005     |    2,5 |       |       |       ||  |растений               |2006     |    2,6 |       |       |       ||  |                       |2007     |    2,7 |       |       |       ||  |                       |2008     |    2,8 |       |       |       ||  |                       |2009     |    3,0 |       |       |       ||  |                       |2010     |    3,3 |       |       |       ||--|-----------------------|---------|--------|-------|-------|-------||16|Господдержка           |2005-2010|   60,0 |  60,0 |       |       ||  |сельскохозяйственных   |годы     |        |       |       |       ||  |научных учреждений     |Ежегодно |        |       |       |       ||  |                       |по 10,0  |        |       |       |       ||  |                       |млн.сомов|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||--|-----------------------|---------|--------|-------|-------|-------||17|Организация вторичного |2005-2010|  300,0 |       |       |       ||  |рынка подержанной      |годы     |        |       |       |       ||  |сельхозтехники         |         |        |       |       |       ||  |европейских стран      |         |        |       |       |       ||--|-----------------------|---------|--------|-------|-------|-------||18|Освобождение от уплаты |2005-2006|        |       |       |       ||  |НДС за поставки готовой|годы     |        |       |       |       ||  |сельхозтехники,        |         |        |       |       |       ||  |запчастей, средств     |         |        |       |       |       ||  |химизации              |         |        |       |       |       ||  |                       |         |        |       |       |       ||  |                       |         |        |       |       |       ||--|-----------------------|---------|--------|-------|-------|-------||19|Освобождение от уплаты |2005 год |        |       |       |       ||  |НДС за услуги сервисных|         |        |       |       |       ||  |служб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||--|-----------------------|---------|--------|-------|-------|-------||20|Реализация проекта по  |2005 год |   66,4 |  15,6 |       |       ||  |производству и         |2006 год |  692,6 |  58,2 |       |       ||  |переработке соевых     |         |        |       |       |       ||  |бобов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                    |         |        |       |       |       ||--|-----------------------|---------|--------|-------|-------|-------||21|Оптимизация размеров   |2005 год |        |       |       |       ||  |посевных площадей      |         |        |       |       |       ||  |сахарной свеклы в      |         |        |       |       |       ||  |Чуйской области        |         |        |       |       |       ||  |                       |         |        |       |       |       ||  |                       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       |       ||--|-----------------------|---------|--------|-------|-------|-------||22|Поддержка хозяйствующих|2005     |   26,7 |  13,4 |       |       ||  |субъектов семенами в   |2006     |   29,6 |  14,9 |       |       ||  |кредит в потребном     |2007     |   44,7 |  22,4 |       |       ||  |количестве             |2008     |   52,4 |  26,2 |       |       ||  |                       |2009     |   53,5 |  26,8 |       |       ||  |                       |2010     |   55,2 |  27,6 |       |       ||  |                       |годы     |        |       |       |       ||--|-----------------------|---------|--------|-------|-------|-------||23|Приобретение           |2005 год |   84,0 |       |       |       ||  |технологического       |         |        |       |       |       ||  |оборудования для       |         |        |       |       |       ||  |инкрустации семян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||--|-----------------------|---------|--------|-------|-------|-------||24|Установка виноградной  |2005-2010| 1454,0 |       |       |       ||  |лозы на шпалеры на     |годы     |        |       |       |       ||  |площади 3636 га        |         |        |       |       |       ||  |                       |         |        |       |       |       ||  |       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||--|-----------------------|---------|--------|-------|-------|-------||25|Закладка скороспелых   |2005-2010|  700,0 |       |       |       ||  |сортов крупноплодной   |годы     |        |       |       |       ||  |фисташки и миндаля на  |         |        |       |       |       ||  |богарной площади 30,0  |         |        |       |       |       ||  |тыс. га                |         |        |       |       |       ||  |                       |         |        |       |       |       ||--|-----------------------|---------|--------|-------|-------|-------||  |Итого                  |2005-2010|33767,5 | 276,7 |       |       ||  |                       |годы     |        |       |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|----------------------------------------------------------------------||Бюджета|Средств|Субъек-|Кредитов| Ответственные  |     Ожидаемые     ||мест-  |сель-  |тов    |и       |  исполнители   |     результаты    ||ного   |ского  |пред-  |грантов |                |                   ||самоуп-|населе-|прини- |междуна-|                |                   ||равле- |ния    |матель-|родных  |                |                   ||ния    |(ашар) |ства   |органи- |                |                   ||       |       |       |заций и |                |                   ||       |       |       |проектов|                |                   ||-------|-------|-------|--------|----------------|-------------------||   8   |   9   |   10  |   11   |       12       |        13         ||-------|-------|-------|--------|----------------|-------------------||       |       |       |        |Минис-          |Будут созданы      ||       |       |       |        |терства,        |соответствующие    ||       |       |       |        |госкоми-        |условия сельским   ||       |       |       |        |теты,           |товаропроизводи-   ||       |       |       |        |адмве-          |телям для          ||       |       |       |        |домства и       |расширения         ||       |       |       |        |госкомис-       |объемов            ||       |       |       |        |сии             |производства и     ||       |       |       |        |                |реализации         ||       |       |       |        |                |продукции          ||       |       |       |        |                |растениеводства    ||       |       |       |        |                |                   ||       |       |       |        |                |                   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  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|Облгосад-       |Семхозы получат    ||       |       |       |        |министра-       |возможность        ||       |       |       |        |ции, айыл       |увеличить          ||       |       |       |        |окмоту,         |производство семян ||       |       |       |        |Госре-          |сельхозкультур     ||       |       |       |        |гистр,          |                   ||       |       |       |        |Минсель-        |                   ||       |       |       |        |водхоз-         |                   ||       |       |       |        |пром            |                   ||-------|-------|-------|--------|----------------|-------------------||       |       |       |        |Минсельводхоз-  |Семхозы получат    ||       |       |       |        |пром, местные   |возможность        ||       |       |       |        |госадминистра-  |увеличить          ||       |       |       |        |ции, НИИ        |производство семян ||       |       |       |        |земледелия, НИИ |сельхозкультур     ||       |       |       |        |животноводства и|                   ||       |       |       |        |пастбищ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 23,5 |Минсельводхоз-  |Обеспечение        ||       |       |       |        |пром, проект    |качественной оценки||       |       |       |        |ПВСУ            |сортов,            ||       |       |       |        |                |соответствующей    ||       |       |       |        |                |международным      ||       |       |       |        |                |требованиям        ||       |       |       |        |                |                   ||-------|-------|-------|--------|----------------|-------------------||       |       |       |    2,25|Минфин, Минсель-|Обеспечение        ||       |       |       |        |водхозпром      |процесса маркировки||       |       |       |        |                |для упаковки семян ||       |       |       |        |                |семхозами          ||       |       |       |        |                |                   ||-------|-------|-------|--------|----------------|-------------------||       |       |       | 4579   |Минфин, Минсель-|Обеспечение одного ||       |       |       |швейцар-|водхозпром      |из условий для     ||       |       |       |ских    |                |международной      ||       |       |       |франков |                |торговли семенами  ||       |       |       |(0,16)  |                |                   ||       |       |       |        |                |                   ||-------|-------|-------|--------|----------------|-------------------||       |       |       |        |Минсельводхоз-  |Создание условий   ||       |       |       |        |пром            |для экспорта и     ||       |       |       |        |                |импорта семян и    ||       |       |       |        |                |развития           ||       |       |       |        |                |отечественной      ||       |       |       |        |                |селекции           ||-------|-------|-------|--------|----------------|-------------------||       |       |       |        |Минфин, Минсель-|Создание           ||       |       |       |        |водхозпром      |необходимых условий||       |       |       |        |                |для международной  ||       |       |       |        |                |торговли семенами  ||       |       |       |        |                |                   ||       |       |       |        |                |                   ||-------|-------|-------|--------|----------------|-------------------||       |       |       |        |Минсельводхоз-  |Создание           ||       |       |       |        |пром, проект    |необходимых условий||       |       |       |        |СИДА            |для международной  ||       |       |       |        |                |торговли семенами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|Минсельводхоз-  |Повышение          ||       |       |       |        |пром            |материальной       ||       |       |       |        |                |заинтересованности ||       |       |       |        |                |семхозов в         ||       |       |       |        |                |организации        ||       |       |       |        |                |размножения и      ||       |       |       |        |                |реализации семян   ||       |       |       |        |                |                   ||-------|-------|-------|--------|----------------|-------------------||       |       |       |   90,0 |Минфин, Минсель-|Обеспечение        ||       |       |       |        |водхозпром      |ускоренного        ||       |       |       |        |                |производства       ||       |       |       |        |                |посадочного        ||       |       |       |        |                |материала          ||       |       |       |        |                |картофеля,         ||       |       |       |        |                |свободного от      ||       |       |       |        |                |вирусных           ||       |       |       |        |                |заболеваний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|Минфин, Минсель-|Сельхозработы будут||       |       |       |        |водхозпром,     |выполнены в        ||       |       |       | 4700,0 |местные         |оптимальные сроки, ||       |       |       |        |госадминистрации|улучшится          ||       |       |       | 1880,0 |                |фитосанитарная     ||       |       |       |        |                |ситуация           ||       |       |       |        |                |                   ||-------|-------|-------|--------|----------------|-------------------||       |       |       |12460   |Минфин, Минсель-|Замена старой      ||       |       |       |        |водхозпром      |сельхозтехники,    ||       |       |       |        |                |рост               ||       |       |       |        |                |производительности ||       |       |       |        |                |труда, снижение    ||       |       |       |        |                |себестоимости      ||       |       |       |        |                |сельхозпродукции   ||-------|-------|-------|--------|----------------|-------------------||       |       |       |  925   |Нацбанк (по     |Повышение          ||       |       |       |  983   |согласованию),  |урожайности,       ||       |       |       | 1041   |Минфин, Минсель-|восстановление     ||       |       |       | 1087   |водхозпром,     |почвенного         ||       |       |       | 1166   |местные         |плодородия         ||       |       |       | 1249   |госадминистрации|                   ||-------|-------|-------|--------|----------------|-------------------||       |       |       |    2,5 |Нацбанк (по     |Улучшение          ||       |       |       |    2,6 |согласованию),  |фитосанитарной     ||       |       |       |    2,7 |Минфин, Минсель-|ситуации,          ||       |       |       |    2,8 |водхозпром,     |увеличение         ||       |       |       |    3,0 |местные         |урожайности        ||       |       |       |    3,3 |госадминистрации|сельхозкультур     ||-------|-------|-------|--------|----------------|-------------------||       |       |       |        |Минфин, Минсель-|Создание новых     ||       |       |       |        |водхозпром      |высокопродуктивных ||       |       |       |        |                |сортов и гибридов  ||       |       |       |        |                |сельхозкультур,    ||       |       |       |        |                |усовершенствование ||       |       |       |        |                |технологии и их    ||       |       |       |        |                |возделывание       ||-------|-------|-------|--------|----------------|-------------------||       |       |       |  300,0 |Минфин, Минсель-|Оснащение фермеров ||       |       |       |        |водхозпром      |с/х техникой       ||       |       |       |        |                |                   ||       |       |       |        |                |                   ||-------|-------|-------|--------|----------------|-------------------||       |       |       |        |Минсельводхоз-  |Насыщение рынка    ||       |       |       |        |пром,           |республики с/х     ||       |       |       |        |Правительство,  |техникой,          ||       |       |       |        |                |средствами         ||       |       |       |        |                |химизации,         ||       |       |       |        |                |удешевление их     ||       |       |       |        |                |стоимости          ||-------|-------|-------|--------|----------------|-------------------||       |       |       |        |Минсельводхоз-  |Улучшение полного  ||       |       |       |        |пром,           |доступа фермеров к ||       |       |       |        |Правительство,  |услугам сервисных  ||       |       |       |        |                |служб, удешевление ||       |       |       |        |                |стоимости услуг    ||-------|-------|-------|--------|----------------|-------------------||       |       |   25,2|   25,6 |Минфин, Минсель-|Развитие соеводства||       |       |  600,4|   34,0 |водхозпром,     |республики,        ||       |       |       |        |местные         |укрепление кормовой||       |       |       |        |госадминистрации|базы птицеводства и||       |       |       |        |                |свиноводства,      ||       |       |       |        |                |сокращение импорта ||       |       |       |        |                |растительного масла||-------|-------|-------|--------|----------------|-------------------||       |       |       |        |Минсельводхоз-  |В 2005 году        ||       |       |       |        |пром, Чуйская   |посевные площади   ||       |       |       |        |облгосадминист- |сахарной свеклы по ||       |       |       |        |рация           |Чуйской области не ||       |       |       |        |                |должны превышать 23||       |       |       |        |                |тыс. га, что       ||       |       |       |        |                |позволит улучшить  ||       |       |       |        |                |фитосанитарное     ||       |       |       |        |                |состояние плантаций||-------|-------|-------|--------|----------------|-------------------||       |       |   13,3|        |Минфин, Минсель-|Посев              ||       |       |   14,8|        |водхозпром,     |высококачественными||       |       |   22,3|        |местные         |сортовыми семенами ||       |       |   26,2|        |госадминистрации|всей посевной      ||       |       |   26,7|        |                |площади            ||       |       |   27,6|        |                |                   ||       |       |       |        |                |                   ||-------|-------|-------|--------|----------------|-------------------||       |       |       |   84,0 |Минфин, Минсель-|Сохранение всходов ||       |       |       |        |водхозпром      |от поражения       ||       |       |       |        |                |болезнями и        ||       |       |       |        |                |вредителями в      ||       |       |       |        |                |течение 25-30 дней,||       |       |       |        |                |увеличение валового||       |       |       |        |                |сбора              ||       |       |       |        |                |сельхозкультур     ||-------|-------|-------|--------|----------------|-------------------||       |       |       | 1454,0 |Минфин, Минсель-|Повышение          ||       |       |       |        |водхозпром,     |урожайности        ||       |       |       |        |местные         |виноградных        ||       |       |       |        |госадминистрации|плантаций на 70-80%||       |       |       |        |                |за счет сокращения ||       |       |       |        |                |потерь урожая      ||-------|-------|-------|--------|----------------|-------------------||       |       |  700,0|        |Нацбанк (по     |Увеличение экспорта||       |       |       |        |согласованию),  |орехоплодной       ||       |       |       |        |Минфин, Минсель-|продукции,         ||       |       |       |        |водхозпром,     |повышение          ||       |       |       |        |местные         |доходности богарных||       |       |       |        |госадминистрации|земель             ||-------|-------|-------|--------|----------------|-------------------||       |       | 7935,9|25554,9 |                |                   ||       |       |       |        |   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shz9e99n1zwuzixba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dalil.kg/document/56146</w:t>
      </w:r>
    </w:hyperlink>
  </w:p>
  <w:p>
    <w:pPr>
      <w:spacing w:after="0" w:before="40"/>
      <w:jc w:val="center"/>
    </w:pPr>
    <w:hyperlink w:history="1" r:id="rIdqcew2yggm28lmjtzsr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xnjczpoafez9plw_ufr" Type="http://schemas.openxmlformats.org/officeDocument/2006/relationships/hyperlink" Target="https://dalil.kg/document/159126" TargetMode="External"/><Relationship Id="rIddpilekf2ncmjriqravug2" Type="http://schemas.openxmlformats.org/officeDocument/2006/relationships/hyperlink" Target="https://dalil.kg/document/56146#10" TargetMode="External"/><Relationship Id="rIdwtwe89xmhujnn1nycsptg" Type="http://schemas.openxmlformats.org/officeDocument/2006/relationships/hyperlink" Target="https://dalil.kg/document/56146#1" TargetMode="External"/><Relationship Id="rIdrdyseavfmvvn7yn9-z33r" Type="http://schemas.openxmlformats.org/officeDocument/2006/relationships/hyperlink" Target="https://dalil.kg/document/56146#2" TargetMode="External"/><Relationship Id="rIdjl1mztmr3pofhuvzlxjd1" Type="http://schemas.openxmlformats.org/officeDocument/2006/relationships/hyperlink" Target="https://dalil.kg/document/56146#3" TargetMode="External"/><Relationship Id="rIdm6xpfjmqyzpkfd3vwc4hx" Type="http://schemas.openxmlformats.org/officeDocument/2006/relationships/hyperlink" Target="https://dalil.kg/document/56146#4" TargetMode="External"/><Relationship Id="rIdxhjca30oqld1hccnjt7bd" Type="http://schemas.openxmlformats.org/officeDocument/2006/relationships/hyperlink" Target="https://dalil.kg/document/56146#5" TargetMode="External"/><Relationship Id="rIds076ytekhbqucjhqaym8c" Type="http://schemas.openxmlformats.org/officeDocument/2006/relationships/hyperlink" Target="https://dalil.kg/document/56146#6" TargetMode="External"/><Relationship Id="rIdnwfz2eeidwbyvndpm3qfd" Type="http://schemas.openxmlformats.org/officeDocument/2006/relationships/hyperlink" Target="https://dalil.kg/document/56146#7" TargetMode="External"/><Relationship Id="rIdzoy3fa7e7fe--k1qbxf2f" Type="http://schemas.openxmlformats.org/officeDocument/2006/relationships/hyperlink" Target="https://dalil.kg/document/56146#8" TargetMode="External"/><Relationship Id="rIdae6ev-msjo4rnij5dy6be" Type="http://schemas.openxmlformats.org/officeDocument/2006/relationships/hyperlink" Target="https://dalil.kg/document/56146#9" TargetMode="External"/><Relationship Id="rIdhkbopw2bd-danapu3soca" Type="http://schemas.openxmlformats.org/officeDocument/2006/relationships/hyperlink" Target="https://dalil.kg/document/56146#10" TargetMode="External"/><Relationship Id="rIdahrp-tao3fxeejnrgyvfv" Type="http://schemas.openxmlformats.org/officeDocument/2006/relationships/hyperlink" Target="https://dalil.kg/document/56146#11" TargetMode="External"/><Relationship Id="rIdfv4_sa9e6hrw4ppaqa27n" Type="http://schemas.openxmlformats.org/officeDocument/2006/relationships/hyperlink" Target="https://dalil.kg/document/56146#12" TargetMode="External"/><Relationship Id="rId1lkw3ffogxdxm4guq1ept" Type="http://schemas.openxmlformats.org/officeDocument/2006/relationships/hyperlink" Target="https://dalil.kg/document/56146#13" TargetMode="External"/><Relationship Id="rIdhmjxve3ufgu_ea4ypyrbr" Type="http://schemas.openxmlformats.org/officeDocument/2006/relationships/hyperlink" Target="https://dalil.kg/document/56146#14" TargetMode="External"/><Relationship Id="rIdlrmdmgax-takqvlw2vypv" Type="http://schemas.openxmlformats.org/officeDocument/2006/relationships/hyperlink" Target="https://dalil.kg/document/56146#15" TargetMode="External"/><Relationship Id="rIdcwlekiutckiw1z84qg_j7" Type="http://schemas.openxmlformats.org/officeDocument/2006/relationships/hyperlink" Target="https://dalil.kg/document/56146#16" TargetMode="External"/><Relationship Id="rId199hpe5l3cdjvrvptcqkj" Type="http://schemas.openxmlformats.org/officeDocument/2006/relationships/hyperlink" Target="https://dalil.kg/document/56146#17" TargetMode="External"/><Relationship Id="rId7yko2u94r0rbj33d2dcp0" Type="http://schemas.openxmlformats.org/officeDocument/2006/relationships/hyperlink" Target="https://dalil.kg/document/56146#18" TargetMode="External"/><Relationship Id="rId2wkwy0rw-8agasosjjqi6" Type="http://schemas.openxmlformats.org/officeDocument/2006/relationships/hyperlink" Target="https://dalil.kg/document/56146#19" TargetMode="External"/><Relationship Id="rIdbh5x_v-bewdk-zcrbl2qm" Type="http://schemas.openxmlformats.org/officeDocument/2006/relationships/hyperlink" Target="https://dalil.kg/document/56146#20" TargetMode="External"/><Relationship Id="rIdv8jri-ka7m9rg7weq2ttv" Type="http://schemas.openxmlformats.org/officeDocument/2006/relationships/hyperlink" Target="https://dalil.kg/document/56146#21" TargetMode="External"/><Relationship Id="rIdj2gwks5ghl6jnbxdh77pp" Type="http://schemas.openxmlformats.org/officeDocument/2006/relationships/hyperlink" Target="https://dalil.kg/document/56146#22" TargetMode="External"/><Relationship Id="rId3wbcl6duo_x6mwloxwblv" Type="http://schemas.openxmlformats.org/officeDocument/2006/relationships/hyperlink" Target="https://dalil.kg/document/56146#23" TargetMode="External"/><Relationship Id="rId4a_fj4n6tvboqajdlin4v" Type="http://schemas.openxmlformats.org/officeDocument/2006/relationships/hyperlink" Target="https://dalil.kg/document/56146#24" TargetMode="External"/><Relationship Id="rIdyk6ultd9chhcwtp5bfvds" Type="http://schemas.openxmlformats.org/officeDocument/2006/relationships/hyperlink" Target="https://dalil.kg/document/56146#25" TargetMode="External"/><Relationship Id="rIdku_kwhyj1h247b5tpuuzi" Type="http://schemas.openxmlformats.org/officeDocument/2006/relationships/hyperlink" Target="https://dalil.kg/document/56146#26" TargetMode="External"/><Relationship Id="rIdlvi1nmwwbjddqembxwdqn" Type="http://schemas.openxmlformats.org/officeDocument/2006/relationships/hyperlink" Target="https://dalil.kg/document/56146#2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shz9e99n1zwuzixba3p" Type="http://schemas.openxmlformats.org/officeDocument/2006/relationships/hyperlink" Target="https://dalil.kg/document/56146" TargetMode="External"/><Relationship Id="rIdqcew2yggm28lmjtzsrm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2026-09-24T10:08:18.642Z</dcterms:created>
  <dcterms:modified xsi:type="dcterms:W3CDTF">2026-09-24T10:08:18.642Z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