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(В соответствии постановлением Правительства КР               </w:t>
      </w:r>
      <w:hyperlink w:history="1" r:id="rId_ucqsfqheyd-2y8zxai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декабря 2005 года № 618</w:t>
        </w:r>
      </w:hyperlink>
      <w:r>
        <w:rPr>
          <w:rFonts w:ascii="Arial" w:cs="Arial" w:eastAsia="Arial" w:hAnsi="Arial"/>
          <w:sz w:val="24"/>
          <w:szCs w:val="24"/>
        </w:rPr>
        <w:t xml:space="preserve">)  г. Бишкек, Дом Правительстваот 14 июня 2005 год № 221                       ПОСТАНОВЛЕНИЕ ПРАВИТЕЛЬСТВА                         КЫРГЫЗСКОЙ РЕСПУБЛИКИ                                                  О членах Совета по государственной службе                                        В  соответствии  со  статьей 12 </w:t>
      </w:r>
      <w:hyperlink w:history="1" r:id="rIdfmst1813x0twky_dvd7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«Огосударственной    службе»   Правительство    Кыргызской    Республикипостановляет:    1.   Назначить   членами  Совета  по  государственной   службе   отПравительства  Кыргызской  Республики сроком  на  один  год  следующихдолжностных лиц: Исабекова Азима            - исполняющего   обязанности   РуководителяБейшенбаевича                Аппарата Премьер-министра-министра                             Кыргызской Республики,                        Иордана Андрея             - советника   Премьер-министра   КыргызскойАндреевича                   Республики.    2.  Признать утратившим силу </w:t>
      </w:r>
      <w:hyperlink w:history="1" r:id="rIdhz8xqegqyxpm1aq9oe9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22  октября  2004 года  №  773  «О  членах  Совета  погосударственной службе».         Премьер-министр                    К.Бакиев               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ucqsfqheyd-2y8zxai9s" Type="http://schemas.openxmlformats.org/officeDocument/2006/relationships/hyperlink" Target="http://kodeks.duckdns.org/document/56974" TargetMode="External"/><Relationship Id="rIdfmst1813x0twky_dvd7gs" Type="http://schemas.openxmlformats.org/officeDocument/2006/relationships/hyperlink" Target="http://kodeks.duckdns.org/document/1513" TargetMode="External"/><Relationship Id="rIdhz8xqegqyxpm1aq9oe9bu" Type="http://schemas.openxmlformats.org/officeDocument/2006/relationships/hyperlink" Target="http://kodeks.duckdns.org/document/4341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2026-09-23T13:39:28.651Z</dcterms:created>
  <dcterms:modified xsi:type="dcterms:W3CDTF">2026-09-23T13:39:28.651Z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