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ne_sr891h3da8awytba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сентября 2005 года N 403                               ИНСТРУКЦИЯ               по формуле расчета выравнивающих грантов                              1. Глоссарий      Выравнивающие гранты  -  трансферты,  предоставляемые из республи-канского бюджета для обеспечения финансирования расходов местных бюдже-тов в соответствии с минимальными государственными социальными стандар-тами с целью поддержания стабильного  социально-экономического  положе-ния.     Компьютерная модель - таблица формата Excel,  производящая  расчетсумм выравнивающих грантов для каждого айыл окмоту (горуправы).     База данных - таблица  формата  Excel,  содержащая  статистическиеданные, служащие базой для использования компьютерной моделью.     Расходные потребности - затраты, которые несут айыл окмоту (горуп-равы)  для предоставления стандартного пакета государственных услуг на-селению данного айыл окмоту (горуправы).     Потенциальный доход  -  средства,  которые айыл окмоту (горуправы)получают от применения стандартного пакета мер по увеличению доходов.     Пользователь формулы - Министерство финансов Кыргызской Республикии его территориальные подразделения,  производящие распределение вырав-нивающих грантов местным бюджетам.                           2. Общие положения      2.1. Настоящая Инструкция дает описание формулы,  согласно которойосуществляются расчеты объемов выравнивающих грантов,  подлежащих расп-ределению местным органам власти Кыргызской Республики.     2.2. Формула разработана в виде компьютерной модели на базе таблицExcel и оснащена электронной базой данных. Настоящая Инструкция являет-ся руководством по использованию и технической  поддержке  компьютерноймодели и базы данных.                    3. Общие принципы работы формулы      3.1. Формула  при расчете базируется на коэффициенте покрываемостирасходов айыл окмоту (горуправы) собственными доходами.     3.2. Формула  использует  статистические  показатели для измерениярасходной потребности и потенциального дохода айыл окмоту (горуправы).     3.3. Пользователь формулы может определять:     - общую сумму выравнивающих грантов, подлежащую распределению меж-ду айыл окмоту (горуправами). Данная сумма равна общей сумме выравнива-ющих грантов, выделенных из республиканского бюджета, согласно ежегоднопринимаемому  Закону  Кыргызской  Республики "О республиканском бюджетеКыргызской Республики";     - среднюю величину расходных потребностей на душу населения;     - величину корректировочного коэффициента для айыл окмоту  (горуп-рав), полностью или частично расположенных в не высокогорных и не отда-ленных зонах;     - потенциальные "прочие доходы".     3.4. Общий принцип расчета выравнивающих грантов согласно  формулеприведен в таблице N 1.                                                             Таблица N 1          Расчет, производимый выравнивающей формулой (пример)                                                             (млн.сомов)-----------------------------------------------------------------------|Айыл  |Рас- |Потенци-|  Процент  |Общий   |Мини-  |Сумма  | Процент  ||окмоту|ход- | альный |  покрыва- |объем   |мальный|гранта | покрыва- ||(гор- |ные  | доход  |   емости  |вырав-  |процент|для    |  емости  ||упра- |пот- |        |  расходов |нивающих|покры- |каждого| расходов ||вы)   |реб- |        | собствен- |грантов,|ваемос-|айыл   |"собствен-||      |ности|        |   ными    |заложен-|ти     |окмоту |   ными   ||      |     |        |доходами = |ный в   |       |(горуп-|доходами +||      |     |        |(3)/(2)*100|респуб- |       |равы)  | грант" = ||      |     |        |           |ликанс- |       |       |[(3)+(7)]/||      |     |        |           |ком     |       |       |(2) * 100%||      |     |        |           |бюджете |       |       |          ||------|-----|--------|-----------|--------|-------|-------|----------|| (1)  | (2) |   (3)  |    (4)    |   (5)  |  (6)  |  (7)  |    (8)   ||------|-----|--------|-----------|--------|-------|-------|----------|| "А"  |  200|   150  |     75,0  |        |       |  4,29 |    77,14 ||------|-----|--------|-----------|--------|-------|-------|----------|| "Б"  |  400|   270  |     67,5  |        |       | 38,57 |    77,14 ||------|-----|--------|-----------|--------|-------|-------|----------|| "В"  |  100|    70  |     70,0  |        |       |  7,14 |    77,14 ||------|-----|--------|-----------|--------|-------|-------|----------|| "Г"  |  300|   400  |    133,3  |        |       |   -   |   133,3  ||------|-----|--------|-----------|--------|-------|-------|----------|| "Д"  |  100|    80  |     80,0  |        |       |   -   |    80,0  ||------|-----|--------|-----------|--------|-------|-------|----------|| Итого| 1100|   970  |           |50      |77,14% | 50    |          ||      |     |        |           |(опреде-|(рас-  |       |          ||      |     |        |           |ляется  |считы- |       |          ||      |     |        |           |пользо- |вается)|       |          ||      |     |        |           |вателем)|компью-|       |          ||      |     |        |           |        |тером  |       |          ||      |     |        |           |        |автома-|       |          ||      |     |        |           |        |тичес- |       |          ||      |     |        |           |        |ки)    |       |          |-----------------------------------------------------------------------     Описание примера из таблицы 1.     Расходная потребность айыл окмоту (горуправы) "А"  составляет  200млн.сомов  (колонка 2),  а потенциальный доход равен 150 млн.сомов (ко-лонка 3).  Процент покрываемости расходов собственными средствами  сос-тавляет 75%  (колонка 4). Объем расходных потребностей айыл окмоту (го-руправ) "Б", "В" и "Д" также превышает их потенциальный доход и процентпокрываемости для них составляет 67,5%,  70,0%  и 80,0% соответственно.Айыл окмоту (горуправа) "Г" имеет достаточно  собственных  средств  дляпокрытия своих расходов (процент покрываемости более 100%  и составляет133,3%).     Далее компьютер автоматически рассчитывает тот минимальный процентпокрываемости для всех айыл окмоту (горуправ), который может обеспечитьзаложенная в республиканском бюджете общая сумма выравнивающего гранта.В настоящем примере этот процент  составляет  77,14%  (колонка  6).  Тоесть, общей суммы выравнивающего гранта в 50 млн.сомов (колонка 5) дос-таточно только для того,  чтобы покрываемость расходов с учетом  грантадля  всех  айыл окмоту (горуправ) была не менее 77,14%.  Те айыл окмоту(горуправы),  которые имеют процент покрываемости расходов собственнымисредствами выше, чем 77,14% (выше, чем минимальный процент покрываемос-ти), не получают выравнивающего гранта.     Таким образом, компьютерная модель автоматически рассчитала объемывыравнивающих грантов (колонка 7) для каждого айыл окмоту  (горуправы).Их сумма составляет сумму общего объема выравнивающего гранта, заложен-ного в республиканском бюджете на соответствующий  год.  Из  колонки  8видно,  что после распределения выравнивающего гранта процент покрывае-мости для всех айыл окмоту (горуправ) составляет не менее 77,14%.     Примечание: айыл окмоту (горуправы) "Г" и "Д" не получают выравни-вающих грантов,  поскольку их  обеспеченность  собственными  средствамисоставляет более 77,14%.     3.5. При расчете сумм выравнивающих грантов для каждого айыл окмо-ту  (горуправы)  компьютерная модель использует вышеприведенный принципраспределения для каждого айыл окмоту (горуправы) Кыргызской  Республи-ки.     3.6. Для определения расходных потребностей айыл окмоту  (горупра-вы) формула использует следующий расчет:     Часть 1.     - общий  объем расходов всех айыл окмоту (горуправ),  заложенный вбюджете на соответствующий бюджетный год     минус     - объем расходов,  финансируемых за счет категориальных грантов  всоответствующем бюджетном году     разделить     - на  количество населения Кыргызской Республики на 1 января соот-ветствующего года     равно     - среднереспубликанской расходной потребности на душу населения.     Часть 2.     - среднереспубликанская расходная потребность на душу населения     умножить     - на количество населения для каждого из айыл окмоту (горуправы).     Пример расчета  расходной  потребности айыл окмоту (горуправы) "А"приведен в таблице N 2.                                                             Таблица N 2                      Расчет расходных потребностей                      айыл окмоту (горуправы) "А" -----------------------------------------------------------------------|                                                      (миллион сомов)||---------------------------------------------------------------------||1. Расходы всех айыл окмоту (горуправ), произведенные|      2530     ||в 2003 году                                          |               ||-----------------------------------------------------|---------------||Минус                                                |               ||-----------------------------------------------------|---------------||2. Категориальные гранты, полученные в 2003 году     |       882     ||-----------------------------------------------------|---------------||Равняется                                            |               ||-----------------------------------------------------|---------------||3. Расходам, не финансируемым за счет категориальных |      1648     ||грантов                                              |               ||-----------------------------------------------------|---------------||Поделить на                                          |               ||-----------------------------------------------------|---------------||4. Население Кыргызской Республики                   |4845,3 миллион ||                                                     |человек        ||-----------------------------------------------------|---------------||Равняется                                            |               ||-----------------------------------------------------|---------------||5. Среднереспубликанской расходной потребности       |340,2 сомов    ||на душу населения                                    |               ||-----------------------------------------------------|---------------||Умножить на                                          |               ||-----------------------------------------------------|---------------||6. Население айыл окмоту (горуправы) "А"             |1000 человек   ||-----------------------------------------------------|---------------||Равняется                                            |               ||-----------------------------------------------------|---------------||7. Основным расходным потребностям айыл окмоту       |340,2 тысяч    ||(горуправы) "А"                                      |сомов          |-----------------------------------------------------------------------     Комментарий к примеру из таблицы N 2.     Вышеприведенные расчеты дают "значение  по  умолчанию"  для  суммырасходов,  использованной  в модели.  Однако пользователь формулы можетизменить "значение по умолчанию" и ввести альтернативную цифру в специ-альную ячейку компьютерной модели формулы.     3.7. Для тех айыл окмоту (горуправ),  которые  не  имеют  жителей,проживающих в высокогорных и отдаленных зонах,  формула производит кор-ректировку основной среднереспубликанской расходной  суммы.  Для  такихайыл  окмоту  (горуправ) формула рассчитывает пониженный объем среднегорасхода на  душу  населения.  Объемы  основных  расходных  потребностейуменьшаются  пропорционально  соотношению жителей айыл окмоту (горупра-вы), не проживающих в высокогорных и отдаленных зонах.     Значение по умолчанию для корректировки по высокогорным и отдален-ным зонам составляет 65%.     Например, расходная  потребность на каждого жителя не высокогорнойи не отдаленной зоны составляет 65%  от основной суммы или 221,1  сомовна душу населения (340,2 * 65% = 221,1).     Значение корректировки по высокогорью и  отдаленности  может  бытьизменено пользователем формулы и установлено выше или ниже 65%.     Пример расчета расходных потребностей с  учетом  корректировки  повысокогорью и отдаленности приведен в таблице N 3.                                                             Таблица N 3                 Расчет расходных потребностей на основе                         выравнивающей формулы -----------------------------------------------------------------------|Айыл окмоту|   Население (чел.) |Расходная потребность |    Общая    ||(горуправы)|--------------------|   (сомов на душу     |  расходная  ||           |всего| проживающее  |      населения)      | потребность ||           |     |в высокогорных|----------------------|  (сомов) =  ||           |     | и отдаленных |высокогорные|остальные|  (3)*(6) +  ||           |     |     зонах    |и отдаленные|         |    (4)*(5)  ||           |     |--------------|    зоны    |         |             ||           |     |  нет |   да  |            |         |             ||-----------|-----|------|-------|------------|---------|-------------||    (1)    | (2) |  (3) |  (4)  |     (5)    |   (6)   |     (7)     ||-----------|-----|------|-------|------------|---------|-------------||    "А"    | 4193|  914 |  3279 |    340,2   |  221,1  |    1317601  ||-----------|-----|------|-------|------------|---------|-------------||    "Б"    | 2874|    0 |  2874 |    340,2   |  221,1  |     977735  ||-----------|-----|------|-------|------------|---------|-------------||    "В"    | 2023| 2023 |     0 |    340,2   |  221,1  |     447285  ||-----------|-----|------|-------|------------|---------|-------------||    "Г"    | 2981| 2894 |    87 |    340,2   |  221,1  |     669461  |-----------------------------------------------------------------------     Описание примера из таблицы N 3.     В качестве примера рассмотрим четыре айыл окмоту (горуправы)  "А","Б",  "В" и "Г", которые имеют различные пропорции населения, проживаю-щего в высокогорных и отдаленных зонах. Предположим, что мы использова-ли значения по умолчанию:     - для основных расходных потребностей (340,2 сомов на душу населе-ния) и     - для корректировки по высокогорным и отдаленным зонам (65%).     Общая расходная  потребность  каждого айыл окмоту (горуправы) (ко-лонка 7) соответствует "числу людей, проживающих в высокогорных и отда-ленных зонах",  умноженных на 340,2 сома,  плюс "количество жителей, непроживающих в таких зонах", умноженное на 221,1 сома.     Например, общее  количество  жителей  айыл  окмоту (горуправы) "А"составляет 4193 человека.  Из них 914 человек не проживают в высокогор-ной или отдаленной зоне, а 3279 человек - проживают. Каждый из 3279 жи-телей,  проживающих в высокогорной и отдаленной зоне,  имеет  расходнуюпотребность в объеме 340,2 сомов, следовательно объем их расходных пот-ребностей составляет 1115516 сомов (3279 * 340,2).  Каждый из 914 жите-лей, не проживающих в высокогорной или отдаленной зоне, имеет расходнуюпотребность в 221,1 сомов,  соответственно для них общий объем  потреб-ностей составляет 202085 сомов (914 * 221,1). В итоге, 4193 жителя айылокмоту  (горуправы)  "А"  имеют  общую  расходную  потребность,  равную1317601 сому (1115516 + 202085).     3.8. Формула определяет потенциальный доход айыл окмоту (горуправ)на основе пяти различных источников дохода.     3.8.1. Доходы от регулируемых налогов:     - подоходный налог;     - налог на прибыль;     - поступления от обязательного патентирования;     - единый налог для субъектов малого и среднего бизнеса;     - акцизный налог на продукцию внутреннего (местного) производства.     Формула берет в расчет объем дохода,  который каждый  айыл  окмоту(горуправа) получает из этих источников в соответствующем бюджетном го-ду.     Пример расчета  доходов от регулируемых налогов представлен в таб-лице N 4.     К примеру,  айыл окмоту (горуправа) "А" предоставил отчет за соот-ветствующий бюджетный год о получении следующего объема доходов от  ре-гулируемых налогов.                                                             Таблица N 4               Потенциальный доход от регулируемых налогов                      айыл окмоту (горуправы) "А" -----------------------------------------------------------------------|                                                       |(тысяч сомов)||-------------------------------------------------------|-------------||Подоходный налог                                       |    2463,3   ||-------------------------------------------------------|-------------||Налог на прибыль                                       |     429,8   ||-------------------------------------------------------|-------------||Доходы от патентирования                               |      78,7   ||-------------------------------------------------------|-------------||Единый налог с предприятий малого бизнеса              |      37,5   ||-------------------------------------------------------|-------------||Акцизный налог на продукцию местного производства      |       0,0   ||-------------------------------------------------------|-------------||Общий доход от регулируемых налогов                    |    3009,3   |-----------------------------------------------------------------------     Таким образом,  потенциальный доход айыл окмоту (горуправы) "А" отрегулируемых налогов составил 3009,3 тысячи сомов.     3.8.2. Налог  за  оказание  платных  услуг населению и с розничныхпродаж (далее - розничный налог).     Формула рассчитывает потенциальный доход от розничного налога, ос-новываясь на 4%  от общего объема налогооблагаемого розничного товароо-борота в каждом айыл окмоту (горуправе).     3.8.3. Земельный налог.     Формула рассчитывает  потенциальный  доход от земельного налога покаждому из айыл окмоту (горуправ) путем умножения общей площади земель,находящихся в частной собственности, на соответствующую налоговую став-ку этой же категории земли в рамках айыл окмоту (горуправы). Полученнаясумма корректируется на величину 70%.     Далее к полученной сумме прибавляется сумма земельного  налога  засоответствующий бюджетный год с других категорий земель (например,  та-ких,  как приусадебные участки и земли несельскохозяйственного назначе-ния).     Пример расчета дохода от земельного налога представлен в таблице N5.                                                             Таблица N 5                Потенциальный доход от земельного налога                      айыл окмоту (горуправы) "А" -----------------------------------------------------------------------|                                 |  Площадь |  Ставка  |Потенциальный||                                 |  частных |земельного|доход (сомов)||                                 |  земель  |  налога  |             ||                                 |(гектаров)|(сомов за |             ||                                 |          | гектар)  |             ||---------------------------------|----------|----------|-------------||Пашни орошаемые                  |   1505   |   236,0  |    355180   ||---------------------------------|----------|----------|-------------||Многолетние насаждения           |     11   |   119,0  |      1309   ||---------------------------------|----------|----------|-------------||Земли залежей                    |      0   |    39,2  |         0   ||---------------------------------|----------|----------|-------------||Сенокосы                         |    536   |    20,4  |     10934   ||---------------------------------|----------|----------|-------------||Пастбища                         |     71   |     7,1  |       504   ||---------------------------------|----------|----------|-------------||Всего                            |          |          |    367927   ||---------------------------------|----------|----------|-------------||Корректировка (70%)              |          |          |    257549   ||---------------------------------|----------|----------|-------------||Другие доходы от земельного      |          |          |     23800   ||налога (фактическая сумма за     |          |          |             ||прошлый год)                     |          |          |             ||---------------------------------|----------|----------|-------------||Всего потенциальных доходов от   |          |          |    281349   ||земельного налога                |          |          |             |-----------------------------------------------------------------------     Таким образом,  формула рассчитала для айыл окмоту (горуправы) "А"потенциальный доход от земельного налога в сумме 281349 сомов.     3.8.4. Доходы от сдачи в аренду земель из Фонда  перераспределениясельскохозяйственных угодий (далее - земли ФПС).     Земли ФПС классифицируются на той же основе,  что и для земельногоналога,  за  исключением пастбищ.  Формула рассчитывает для айыл окмоту(горуправ) доходы от сдачи в аренду по соответствующим ставкам  земель-ного налога за каждый гектар.     Пример расчета доходов от сдачи в аренду  земель  ФПС  приведен  втаблице N 6.                                                             Таблица N 6             Потенциальный доход от Фонда перераспределения                      сельскохозяйственных угодий -----------------------------------------------------------------------|   Категория земли     |  Площадь |  Арендная плата  | Потенциальный ||                       |  земель  |(предположительно |доход = колонка||                       |   в ФПС  |     равняется    | (2) * колонка ||                       |(гектаров)|ставке земельного |      (3)      ||                       |          |      налога)     |    (сомов)    ||                       |          |(сомов за гектар) |               ||-----------------------|----------|------------------|---------------||         (1)           |    (2)   |        (3)       |      (4)      ||-----------------------|----------|------------------|---------------||Земли орошаемые        |    971   |       275,0      |     267025    ||-----------------------|----------|------------------|---------------||Многолетние насаждения |      3   |       150,0      |        450    ||-----------------------|----------|------------------|---------------||Земли залежей          |    135   |        41,3      |       5576    ||-----------------------|----------|------------------|---------------||Сенокосы               |    277   |        24,4      |       6759    ||-----------------------|----------|------------------|---------------||Итого                  |          |                  |     279810    |-----------------------------------------------------------------------     3.8.5. Прочие доходы айыл окмоту (горуправ).     Для расчета значения потенциальных "прочих доходов" формула вычис-ляет:     1. значение  по  умолчанию для общегосударственного объема "прочихдоходов айыл окмоту (горуправ)";     2. сумму потенциального дохода для каждого айыл окмоту (горуправы)от "прочих доходов".     Каждый айыл окмоту (горуправа) получает свою долю из общего объемасредств, предусмотренных для айыл окмоту (горуправ) в качестве потенци-альных "прочих доходов".     В формуле доли "прочих доходов" каждого  айыл  окмоту  (горуправы)определяются на основе объема потенциального дохода каждого айыл окмоту(горуправы),  поступающего из четырех ранее перечисленных источников  -регулируемых налогов,  налогов с розничных продаж,  земельного налога идоходов от сдачи в аренду земель из Фонда перераспределения  сельскохо-зяйственных угодий.     Примеры расчета "прочих доходов" приведены в таблицах N 7 и N 8.                                                             Таблица N 7           Прочие потенциальные доходы айыл окмоту (горуправ)      Расчет общего объема доходов для всех айыл окмоту (горуправ) -----------------------------------------------------------------------|Прочие доходы - все айыл окмоту (горуправы)          |     (сомов)   ||-----------------------------------------------------|---------------||Общие доходы местных органов власти                  |   4985475400  ||-----------------------------------------------------|---------------||Минус доходы местных органов власти:                 |               ||-----------------------------------------------------|---------------||Категориальные гранты                                |   1966221000  ||-----------------------------------------------------|---------------||Выравнивающие гранты                                 |    281395900  ||-----------------------------------------------------|---------------||Регулируемые налоги                                  |   1130965600  ||-----------------------------------------------------|---------------||Налог с розничных продаж                             |    542581600  ||-----------------------------------------------------|---------------||Земельный налог                                      |    384265000  ||-----------------------------------------------------|---------------||Земли ФПС                                            |     78626900  ||-----------------------------------------------------|---------------||Равняется                                            |               ||-----------------------------------------------------|---------------||"Прочим" местным доходам                             |    601419400  |-----------------------------------------------------------------------     Комментарий.     Пользователь формулы может изменить это значение. Если предполага-ется,  что  айыл  окмоту (горуправы) смогут собрать больший или меньшийобъем "прочих доходов",  можно ввести более высокое  или  более  низкоезначение.                                                             Таблица N 8               "Прочие доходы" айыл окмоту (горуправы) "А" -----------------------------------------------------------------------|         Потенциальный доход         |  Айыл окмоту  |Все айыл окмоту||                                     |(горуправа) "А"|  (горуправы)  ||-------------------------------------|-------------------------------||                                     |           (сомов)             ||-------------------------------------|-------------------------------||Регулируемые налоги                  |      79100    |    634010800  ||-------------------------------------|---------------|---------------||Налог с розничных продаж             |      82904    |    536071600  ||-------------------------------------|---------------|---------------||Земельный налог                      |     650800    |    389390940  ||-------------------------------------|---------------|---------------||ФПС                                  |     242921    |     94556135  ||-------------------------------------|---------------|---------------||Всего                                |    1055725    |   1654029475  ||-------------------------------------|---------------|---------------||Процентное соотношение от общего     |    0,0638%    |      100%     ||объема                               |               |               ||-------------------------------------|---------------|---------------||Потенциальные прочие доходы айыл     |               |    601419400  ||окмоту (горуправ) - все айыл окмоту  |               |               ||(горуправы)                          |               |               ||-------------------------------------|---------------|---------------||Потенциальные прочие доходы айыл     |     383706    |               ||окмоту (горуправ) - айыл окмоту      |               |               ||(горуправа) "А"                      |               |               |-----------------------------------------------------------------------     Описание примера из таблицы 8.     К примеру,  формула вычислила, что айыл окмоту (горуправа) "А" по-лучил потенциальные доходы от четырех вышеперечисленных источников (ре-гулируемые  налоги,  розничный  налог,  земельный налог и аренда ФПС) вобъеме 1055725 сомов.  Это составило 0,0638 процента  от  общегосударс-твенной суммы доходов всех айыл окмоту (горуправ) от тех же четырех ис-точников.  Поэтому формула начисляет айыл окмоту (горуправе) "А" 0,0638процента от общегосударственных "прочих доходов", что составляет 383706сомов (601419400 * 0,0638%).                         4. Компьютерная модель      4.1. Компьютерная модель  формулы  расчета  выравнивающих  грантовразработана  на  базе таблиц программы Excel.  Эти таблицы разделены надве рабочие книги.     Первая рабочая книга под названием "Данные по выравниванию" содер-жит базовые данные, лежащие в основе формулы. Информация охватывает всеайыл окмоту (горуправы).     Вторая рабочая книга "Расчеты по выравниванию" осуществляет расче-ты по выравнивающим грантам для каждого айыл окмоту (горуправы).     Расчеты во второй рабочей книге "Расчеты по выравниванию" произво-дятся  по формуле,  которая обращается к данным,  содержащимся в первойрабочей книге "Данные по выравниванию",  и к параметрам, значения кото-рых  устанавливаются  пользователем.  Рабочие книги взаимосвязаны такимобразом,  что, если изменить значения в рабочей книге "Данные по вырав-ниванию",  то  это автоматически воздействует на расчеты,  производимыерабочей книгой "Расчеты по выравниванию", и меняет объемы выравнивающихгрантов для всех айыл окмоту (горуправ).     4.2. Рабочая книга "Данные по выравниванию".     4.2.1. Рабочая книга состоит из пяти листов.     1. Население.     2. Бюджет.     3. Земля.     4. Фонд перераспределения сельскохозяйственных угодий.     5. Ставки земельного налога.     Все пять листов составлены в одинаковом формате.     Первые четыре строки на каждом листе содержат наименования показа-телей. Пятая строка отводится для сводной информации по Кыргызской Рес-публике.     Первая колонка (колонка "А"), начиная с 6 строки, перечисляет наз-вания айыл окмоту (горуправ).     Данные по каждой местности находятся в соответствующей строке каж-дой таблицы,  - например,  все данные относительно айыл окмоту "Ак-Тур-пак"  содержатся в 8 строке каждого листа,  по айыл окмоту "Алга" - в 9строке каждого листа и т.д.     Последняя строка содержит итоговые показатели всех айыл окмоту.     4.2.2. На листе "Население" колонка "В" содержит данные по  общемуколичеству населения, колонка "С" - данные по населению, проживающему ввысокогорных и отдаленных зонах, колонка "D" - данные по розничному то-варообороту для районов и колонка "Е" - данные по розничному товарообо-роту для областей.     В других колонках на остальных листах содержатся следующие данные:                                                             Таблица N 9            Содержание рабочей книги "Данные по выравниванию" -----------------------------------------------------------------------|Рабочий лист| Колонка |                     Данные                   ||------------|---------|----------------------------------------------||Население   |    A    |Наименование айыл окмоту (горуправы)          ||------------|---------|----------------------------------------------||            |    B    |Население                                     ||------------|---------|----------------------------------------------||            |    C    |Население, проживающее в высокогорных и       ||            |         |отдаленных зонах                              ||------------|---------|----------------------------------------------||            |    D    |Объем розничного товарооборота (районы)       ||------------|---------|----------------------------------------------||            |    E    |Объем розничного товарооборота (области)      ||------------|---------|----------------------------------------------||Бюджет      |    A    |Наименование айыл окмоту (горуправы)          ||------------|---------|----------------------------------------------||            |    B    |Общий доход и полученные трансферты           ||------------|---------|----------------------------------------------||            |    C    |Общий доход                                   ||------------|---------|----------------------------------------------||            |    D    |Акцизный налог                                ||------------|---------|----------------------------------------------||            |    E    |Подоходный налог                              ||------------|---------|----------------------------------------------||            |    F    |Налог на прибыль                              ||------------|---------|----------------------------------------------||            |    G    |Налог от обязательного патентирования         ||------------|---------|----------------------------------------------||            |    H    |Единый налог                                  ||------------|---------|----------------------------------------------||            |    I    |Розничный налог                               ||------------|---------|----------------------------------------------||            |    J    |Земельный налог с недоимкой                   ||------------|---------|----------------------------------------------||            |    K    |Земельный налог с физических лиц              ||------------|---------|----------------------------------------------||            |    L    |Земельный налог с юридических лиц             ||------------|---------|----------------------------------------------||            |    М    |Земельный налог с крестьянских и фермерских   ||            |         |хозяйств                                      ||------------|---------|----------------------------------------------||            |    N    |Земельный налог с земель сельскохозяйственного||            |         |назначения                                    ||------------|---------|----------------------------------------------||            |    O    |Земельный налог с земель                      ||            |         |несельскохозяйственного назначения            ||------------|---------|----------------------------------------------||            |    P    |Налог на проценты                             ||------------|---------|----------------------------------------------||            |    Q    |Налог на дивиденды                            ||------------|---------|----------------------------------------------||            |    R    |Налог на доходы нерезидентов                  ||------------|---------|----------------------------------------------||            |    S    |Спецсредства                                  ||------------|---------|----------------------------------------------||            |    T    |Категориальные гранты                         ||------------|---------|----------------------------------------------||            |    U    |Выравнивающие гранты                          ||------------|---------|----------------------------------------------||            |    V    |Общие расходы                                 ||------------|---------|----------------------------------------------||Земля       |    A    |Наименование айыл окмоту (горуправы)          ||------------|---------|----------------------------------------------||            |    B    |Пашни орошаемые                               ||------------|---------|----------------------------------------------||            |    C    |Земли, занятые многолетними насаждениями      ||------------|---------|----------------------------------------------||            |    D    |Земли залежей                                 ||------------|---------|----------------------------------------------||            |    E    |Сенокосы                                      ||------------|---------|----------------------------------------------||            |    F    |Пастбища                                      ||------------|---------|----------------------------------------------||ФПС         |    A    |Наименование айыл окмоту (горуправы)          ||------------|---------|----------------------------------------------||            |    B    |Пашни орошаемые                               ||------------|---------|----------------------------------------------||            |    C    |Земли, занятые многолетними насаждениями      ||------------|---------|----------------------------------------------||            |    D    |Земли залежей                                 ||------------|---------|----------------------------------------------||            |    E    |Сенокосы                                      ||------------|---------|----------------------------------------------||Ставки      |    A    |Наименование айыл окмоту (горуправы)          ||земельного  |         |                                              ||налога      |         |                                              ||------------|---------|----------------------------------------------||            |    B    |Пашни орошаемые                               ||------------|---------|----------------------------------------------||            |    C    |Земли, занятые многолетними насаждениями      ||------------|---------|----------------------------------------------||            |    D    |Пашни богарные                                ||------------|---------|----------------------------------------------||            |    E    |Сенокосы                                      ||------------|---------|----------------------------------------------||            |    F    |Пастбища                                      |-----------------------------------------------------------------------     Примечание. Для получения сумм выравнивающих грантов на любой бюд-жетный  год  следует вводить в рабочую книгу "Данные по выравниванию" ииспользовать первичные данные соответствующего года. В этом случае фор-мулы,  функционирующие в книге "Расчеты по выравниванию", не будут под-вергнуты видоизменению по причине ввода новых данных.     4.3. Рабочая книга "Расчеты по выравниванию".     4.3.1. Рабочая книга состоит из 9 листов:     1. Установочные параметры.     2. Суммы ВГ (выравнивающих грантов).     3. Свод расходов.     4. Свод доходов.     5. Регулируемые доходы.     6. Розничный налог.     7. Земельный налог.     8. Фонд перераспределения сельскохозяйственных угодий.     9. Другие доходы.     Первый лист перечисляет пять параметров,  по которым  пользовательформулы может либо принять значения по умолчанию,  либо ввести свои из-менения в специальные ячейки,  помеченные желтым цветом. Параметры, оп-ределяемые самим пользователем, включают в себя:     1) общий объем выравнивающих грантов, выделенный для распределениямежду айыл окмоту (горуправами):     - значение по умолчанию составляет 281395,5 тысячи сомов  -  прог-нозное значение выравнивающих грантов,  установленное в бюджете на 2004год;     - пользователь  формулы может изменить значение по умолчанию путемввода альтернативного значения в ячейку "Е22";     2) базовый  среднереспубликанский  объем расходных потребностей надушу населения:     - значение  по  умолчанию  составляет 340,2 сома - расходы местныхорганов власти за 2003 год;     - пользователь  формулы может изменить значение по умолчанию путемввода альтернативного значения в ячейку "Е49";     3) корректировка объема расходных потребностей для жителей высоко-горных и отдаленных зон:     - значение  по  умолчанию  составляет  65 процентов - коэффициент,учитывающий тот факт,  что размер надбавок к заработной плате государс-твенных служащих, работающих в высокогорных и отдаленных зонах, состав-ляет до 50 процентов;     - пользователь  формулы может изменить значение по умолчанию путемввода альтернативного значения в ячейку "Е63";     4) объем потенциальных "прочих доходов" айыл окмоту (горуправ):     - значение по умолчанию составляет 601419,4 тысячи сомов  -  прог-нозный объем "прочих доходов" всех айыл окмоту (горуправ) на 2004 год;     - пользователь формулы может изменить значение по умолчанию  путемввода альтернативного значения в ячейку "Е92".     4.3.2. Остальные восемь листов составлены в общем формате.     Первые четыре  строки во всех колонках содержат наименования пока-зателей.  Строка 5 содержит сводную информацию по Кыргызской Республикев целом.     В первой колонке (колонка "А") перечисляются названия айыл  окмоту(горуправ) областей и районов в последовательном порядке.     Начиная с 6 строки, в колонке "А" перечисляются названия областей,районов и айыл окмоту (горуправ).  Например, Баткенская область (строка6),  Кадамжайский район (строка 7),  Ак-Турпак айыл окмоту (строка  8),Алга  айыл  окмоту  (строка  9) и т.д.  до Чон-Арык айыл окмоту (строка554). Последняя строка отводится для итоговых показателей.     Данные по каждому айыл окмоту (горуправе) находятся в соответству-ющей строке каждого  листа  (таблицы).  Например,  данные  относительно"Ак-Турпак айыл окмоту" содержатся в 8 строке,  по "Алга айыл окмоту" -в 9 и т.д.  Последняя строка отводится для итоговых показателей  общегообъема всех айыл окмоту (горуправ).     Вторая колонка (колонка "В") содержит данные по общей  численностинаселения для каждой области, района и айыл окмоту (горуправы).     В третьей колонке (колонка "С") повторяется информация, содержаща-яся  в  третьей колонке,  но касательно только айыл окмоту (горуправы).Это необходимо для технических целей.     Четвертая и  последующие  колонки (колонки "D",  "E",  "F",  "G" ит.д.) содержат данные из рабочей книги "Данные по выравниванию", данныеиз  других  ячеек  рабочей книги "Расчеты по выравниванию" или формулы,которые используют эти данные.  Пользователь видит в  ячейках  не  самиформулы, а только значения, произведенные формулами. Чтобы увидеть фор-мулу,  пользователю необходимо навести курсор на эту ячейку и прочитатьее на верхней панели экрана Excel.     Пользователь формулы может менять  данные,  используемые  формулойдля расчетов, редактируя содержание значений в рабочей книге "Данные повыравниванию", а также может изменить значения по умолчанию по парамет-рам,  содержащимся  в  таблице  "Установочные  параметры" рабочей книги"Расчеты по выравниванию", вставляя альтернативное значение в соответс-твующую ячейку.     Внимание!     Пользователь формулы не должен редактировать ячейки в таблицах ра-бочей книги "Расчеты по выравниванию",  за исключением  первой  таблицы"Установочные  параметры",  поскольку  они содержат формулы для расчетавыравнивающих грантов и могут быть повреждены.     Нижеприведенная таблица N 10 перечисляет содержания различных графрабочей книги "Расчеты по выравниванию".                                                            Таблица N 10           Содержание рабочей книги "Расчеты по выравниванию"                     (со второго по девятый листы) -----------------------------------------------------------------------|Рабочий лист| Колонка |                     Данные                   ||------------|---------|----------------------------------------------||Суммы ВГ    |    A    |Название айыл окмоту (горуправ)               ||------------|---------|----------------------------------------------||            |    B    |Население областей, районов и айыл окмоту     ||            |         |(горуправ)                                    ||------------|---------|----------------------------------------------||            |    C    |Население только айыл окмоту (горуправы)      ||------------|---------|----------------------------------------------||            |    D    |Расходные потребности (сомов)                 ||------------|---------|----------------------------------------------||            |    Е    |Потенциальный доход (сомов)                   ||------------|---------|----------------------------------------------||            |    F    |Общая сумма выравнивающих выплат (сомов)      ||            | (ячейка |                                              ||            |   F5)   |                                              ||------------|---------|----------------------------------------------||            |    G    |Процент покрываемости расходов собственными   ||            |         |средствами                                    ||------------|---------|----------------------------------------------||            |    Н    |Минимальный процент покрываемости после       ||            | (ячейка |распределения гранта                          ||            |   Н5)   |                                              ||------------|---------|----------------------------------------------||            |    I    |Выравнивающие выплаты (сомов) Ключевая        ||            |         |колонка. Объем установленного выравнивающего  ||            |         |гранта для каждого айыл окмоту (горуправы)    ||------------|---------|----------------------------------------------||            |    J    |Процент покрываемости после распределения     ||            |         |гранта                                        ||------------|---------|----------------------------------------------||            |    K    |Фактические выплаты, представленные в отчете  ||            |         |по бюджету айыл окмоту (горуправы) 2003 года  ||            |         |(сомов)                                       ||------------|---------|----------------------------------------------||            |    L    |Выравнивающие выплаты на душу населения       ||            |         |(сомов) - по формуле                          ||------------|---------|----------------------------------------------||Свод        |    A    |Название айыл окмоту (горуправ)               ||расходов    |         |                                              ||------------|---------|----------------------------------------------||            |    B    |Население областей, районов и айыл окмоту     ||            |         |(горуправ)                                    ||------------|---------|----------------------------------------------||            |    С    |Население только айыл окмоту (горуправы)      ||------------|---------|----------------------------------------------||            |    D    |Расходные потребности на душу населения       ||            | (ячейка |(сомов)                                       ||            |   D5)   |                                              ||------------|---------|----------------------------------------------||            |    Е    |Расходные потребности без учета коэффициента  ||            |         |надбавок (сомов)                              ||------------|---------|----------------------------------------------||            |    F    |Коэффициент поправок|Население, проживающее в ||            |         |на высокогорье и    |высокогорных и отдаленных||            |         |отдаленность        |местностях               ||------------|---------|                    |-------------------------||            |    G    |                    |Население, не проживающее||            |         |                    |в высокогорных и         ||            |         |                    |отдаленных местностях    ||------------|---------|----------------------------------------------||            |    H    |Расходные потребности с учетом коэффициента   ||            |         |корректировки (сомов)                         ||------------|---------|----------------------------------------------||            |    I    |Расходные потребности на душу населения       ||            |         |(сомов)                                       ||------------|---------|----------------------------------------------||Свод доходов|    A    |Название айыл окмоту (горуправ)               ||------------|---------|----------------------------------------------||            |    B    |Население областей, районов и айыл окмоту     ||            |         |(горуправ)                                    ||------------|---------|----------------------------------------------||            |    C    |Население только айыл окмоту (горуправы)      ||------------|---------|----------------------------------------------||            |    D    |Регулируемые налоги (сомов)                   ||------------|---------|----------------------------------------------||            |    E    |Налог с розничных продаж (сомов)              ||------------|---------|----------------------------------------------||            |    F    |Земельный налог (сомов)                       ||------------|---------|----------------------------------------------||            |    G    |ФПС (сомов)                                   ||------------|---------|----------------------------------------------||            |    H    |Другие доходы (сомов)                         ||------------|---------|----------------------------------------------||            |    I    |Общая сумма (сомов)                           ||------------|---------|----------------------------------------------||            |    J    |Общий объем потенциальных доходов на душу     ||            |         |населения (сомов)                             ||------------|---------|----------------------------------------------||Регулируемые|    A    |Название айыл окмоту (горуправ)               ||доходы      |         |                                              ||------------|---------|----------------------------------------------||            |    В    |Население областей, районов и айыл окмоту     ||            |         |(горуправ)                                    ||------------|---------|----------------------------------------------||            |    C    |Население только айыл окмоту (горуправы)      ||------------|---------|----------------------------------------------||            |    D    |Подоходный налог (тысяч сомов)                ||------------|---------|----------------------------------------------||            |    Е    |Налог на прибыль (тысяч сомов)                ||------------|---------|----------------------------------------------||            |    F    |Поступления от патентирования (тысяч сомов)   ||------------|---------|----------------------------------------------||            |    G    |Единый налог для субъектов малого бизнеса     ||            |         |(тысяч сомов)                                 ||------------|---------|----------------------------------------------||            |    Н    |Акцизный налог на продукцию местного          ||            |         |производства (тысяч сомов)                    ||------------|---------|----------------------------------------------||            |    I    |Налог на проценты (тысяч сомов)               ||------------|---------|----------------------------------------------||            |    J    |Налог на дивиденды (тысяч сомов)              ||------------|---------|----------------------------------------------||            |    K    |Налог на доходы нерезидентов (тысяч сомов)    ||------------|---------|----------------------------------------------||            |    L    |Потенциальные доходы: сумма регулируемых      ||            |         |налогов (сомов)                               ||------------|---------|----------------------------------------------||            |    М    |Регулируемые налоги на душу населения (сомов) ||------------|---------|----------------------------------------------||            |    N    |Без данных - для технических целей            ||------------|---------|----------------------------------------------||            |    О    |Подоходный налог на душу населения (сомов)    ||------------|---------|----------------------------------------------||            |    Р    |Налог на прибыль на душу населения (сомов)    ||------------|---------|----------------------------------------------||            |    Q    |Акцизный налог на продукцию местного          ||            |         |производства на душу населения (сомов)        ||------------|---------|----------------------------------------------||Налог c     |    A    |Название айыл окмоту (горуправ)               ||розничных   |         |                                              ||продаж      |         |                                              ||------------|---------|----------------------------------------------||            |    B    |Население областей, районов и айыл окмоту     ||            |         |(горуправ)                                    ||------------|---------|----------------------------------------------||            |    C    |Население только айыл окмоту (горуправы)      ||------------|---------|----------------------------------------------||            |    D    |Розничный товарооборот в районе (тысяч сомов) ||------------|---------|----------------------------------------------||            |    Е    |Розничный товарооборот в айыл окмоту          ||            |         |(горуправе) (оборот в районе пропорционально  ||            |         |населению) (тысяч сомов)                      ||------------|---------|----------------------------------------------||            |    F    |Розничный товарооборот в айыл окмоту          ||            |         |(горуправе) с учетом поправок (тысяч сомов)   ||------------|---------|----------------------------------------------||            |    G    |Ставка налога (4%)                            ||------------|---------|----------------------------------------------||            |    H    |Потенциальный доход от налога с розничных     ||            |         |продаж (сомов)                                ||------------|---------|----------------------------------------------||            |    I    |Потенциальный доход от налога с розничных     ||            |         |продаж на душу населения (сомов)              ||------------|---------|----------------------------------------------||Земельный   |    А    |Название айыл окмоту (горуправ)               ||налог       |         |                                              ||------------|---------|----------------------------------------------||            |    В    |Население областей, районов и айыл окмоту     ||            |         |(горуправ)                                    ||------------|---------|----------------------------------------------||            |    С    |Население только айыл окмоту (горуправы)      ||------------|---------|----------------------------------------------||            |    D    |Налоговая база:     |Земли орошаемые          ||------------|---------|площади земель,     |Земли, занятые           ||            |    Е    |находящихся в       |многолетними насаждениями||------------|---------|частной             |-------------------------||            |    F    |собственности       |Земли залежей            ||------------|---------|(гектаров)          |-------------------------||            |    G    |                    |Сенокосы                 ||------------|---------|                    |-------------------------||            |    Н    |                    |Пастбища                 ||------------|---------|--------------------|-------------------------||            |    I    |Ставки налога       |Земли орошаемые          ||------------|---------|(сомов за один      |-------------------------||            |    J    |гектар)             |Земли, занятые           ||            |         |                    |многолетними насаждениями||------------|---------|                    |-------------------------||            |    К    |                    |Земли залежей            ||------------|---------|                    |-------------------------||            |    L    |                    |Сенокосы                 ||------------|---------|                    |-------------------------||            |    М    |                    |Пастбища                 ||------------|---------|----------------------------------------------||            |    N    |Потенциальные доходы (сомов)                  ||------------|---------|----------------------------------------------||            |    О    |Потенциальные доходы с учетом корректировки   ||            |         |(сомов)                                       ||------------|---------|----------------------------------------------||            |    Р    |                                              ||------------|---------|----------------------------------------------||            |    Q    |                                              ||------------|---------|----------------------------------------------||            |    R    |                                              ||------------|---------|----------------------------------------------||            |    S    |Фактический доход от|- с приусадебных участков||            |         |земельного налога и |  (тысяч сомов)          ||------------|---------|от налогов:         |-------------------------||            |    T    |                    |- на неиспользуемые      ||            |         |                    |  помещения (тысяч сомов)||------------|---------|                    |-------------------------||            |    U    |                    |- с                      ||            |         |                    |  несельскохозяйственных ||            |         |                    |  земель (тысяч сомов)   ||------------|---------|                    |-------------------------||            |    V    |                    |Общая сумма (тысяч сомов)||------------|---------|----------------------------------------------||            |    W    |Потенциальный доход + фактический доход       ||            |         |(сомов)                                       ||------------|---------|----------------------------------------------||            |    X    |(Потенциальный доход + фактический доход) на  ||            |         |душу населения (сомов)                        ||------------|---------|----------------------------------------------||ФПС         |    А    |Название айыл окмоту (горуправ)               ||------------|---------|----------------------------------------------||            |    В    |Население областей, районов и айыл окмоту     ||            |         |(горуправ)                                    ||------------|---------|----------------------------------------------||            |    C    |Население только айыл окмоту (горуправы)      ||------------|---------|----------------------------------------------||            |    D    |Земли ФПС           |Земли орошаемые          ||------------|---------|(гектаров)          |-------------------------||            |    Е    |                    |Земли, занятые           ||            |         |                    |многолетними насаждениями||------------|---------|                    |-------------------------||            |    F    |                    |Земли залежей            ||------------|---------|                    |-------------------------||            |    G    |                    |Сенокосы                 ||------------|---------|----------------------------------------------||            |    Н    |                                              ||------------|---------|----------------------------------------------||            |    I    |Арендные            |Земли орошаемые          ||------------|---------|ставки (сомов за    |-------------------------||            |    J    |один гектар)        |Земли, занятые           ||            |         |                    |многолетними насаждениями||------------|---------|                    |-------------------------||            |    К    |                    |Земли залежей            ||------------|---------|                    |-------------------------||            |    L    |                    |Сенокосы                 ||------------|---------|----------------------------------------------||            |    М    |                                              ||------------|---------|----------------------------------------------||            |    N    |Потенциальные доходы (сомов)                  ||------------|---------|----------------------------------------------||            |    О    |Потенциальные доходы на душу населения (сомов)||------------|---------|----------------------------------------------||Прочие      |    А    |Название айыл окмоту (горуправ)               ||доходы      |         |                                              ||------------|---------|----------------------------------------------||            |    В    |Население областей, районов и айыл окмоту     ||            |         |(горуправ)                                    ||------------|---------|----------------------------------------------||            |    С    |Население только айыл окмоту (горуправы)      ||------------|---------|----------------------------------------------||            |    D    |Потенциальный       |Регулируемых налогов     ||            |         |доход от:           |(сомов)                  ||------------|---------|                    |-------------------------||            |    Е    |                    |Розничного налога (сомов)||------------|---------|                    |-------------------------||            |    F    |                    |Земельного налога (сомов)||------------|---------|                    |-------------------------||            |    G    |                    |ФПС (сомов)              ||------------|---------|                    |-------------------------||            |    Н    |                    |Сумма: Регулируемые налог||            |         |                    |+ розничный налог +      ||            |         |                    |земельный налог + ФПС    ||            |         |                    |(сомов)                  ||------------|---------|----------------------------------------------||            |    I    |% от общегосударственного дохода от суммы:    ||            |         |регулируемые налоги + розничный налог +       ||            |         |земельный налог + ФПС (сомов)                 ||------------|---------|----------------------------------------------||            |    J    |Общегосударственные "Прочие доходы" (сомов)   ||            | (ячейка |                                              ||            |   J5)   |                                              ||------------|---------|----------------------------------------------||            |    К    |Потенциальные "Прочие доходы" (сомов)         ||------------|---------|----------------------------------------------||            |    L    |Потенциальные "Прочие доходы" на душу         ||            |         |населения (сомов)                             |-----------------------------------------------------------------------                     5. Использование компьютерной модели      5.1. При наличии данных,  их необходимо вводить  в  рабочую  книгу"Данные  по выравниванию",  а не в рабочую книгу "Расчеты по выравнива-нию". В этом случае формулы, которые содержатся в рабочей книге "Расче-ты  по  выравниванию",  не  будут видоизменяться по причине ввода новыхданных.     5.2. В  случае,  если  пользователь  желает изменить выравнивающуюформулу,  а не данные или параметры,  определяемые самим пользователем,то эти изменения следует вводить в рабочую книгу "Расчеты по выравнива-нию".     5.3. На  основе  компьютерной  модели формулы можно проводить мно-жество экспериментов, путем:     - изменения данных;     - изменения параметров, определяемых пользователем;     - изменения самой модели формулы.     Поскольку ячейки модели связаны между собой электронным  способом,изменения, внесенные в одну из ячеек, вызывают автоматические измененияв других,  что в свою очередь позволяет достаточно  легко  ответить  навопрос "что, если изменить...".     К примеру,  ввод новых налоговых ставок в лист "Ставки  земельногоналога"  таблицы  "Данные по выравниванию" будет автоматически воздейс-твовать на:     - потенциальный  доход от земельного налога и от ФПС (таблицы "Зе-мельный налог" и "ФПС", содержащиеся в рабочей книге "Расчеты по вырав-ниванию"),  которые, в свою очередь, будут автоматически воздействоватьна:     - общий потенциальный доход ("Свод доходов"), который автоматичес-ки отражается на результате расчетов по выравнивающим  грантам  ("СуммыВГ").     Таким образом,  внеся новые значения в данные,  пользователь можетопределить, в какой мере изменение налоговых ставок может отразиться навыравнивающих грантах.     При выполнении  таких экспериментов следует иметь базовую "чистую"копию электронных таблиц с тем, чтобы всегда иметь возможность вернуть-ся к базовой модели (фактические данные,  исходная модель формулы, зна-чения по умолчанию для параметров, определяемых самими пользователями).Это  можно сделать,  сохранив базовую модель в формате "только для чте-ния" ("read only").               6. Перечень и источники необходимых данных      6.1. Перечень необходимых данных      Для расчета объема выравнивающих грантов согласно формуле для каж-дой  административно-территориальной  единицы - айыл окмоту (горуправы)Кыргызской Республики потребуются следующие данные:     Общие статистические данные:     - численность населения;     - численность населения на высокогорных и отдаленных зонах;     - объемы розничных продаж.     Данные по бюджету:     - общие доходы и полученные трансферты;     - общие доходы;     - акцизный налог;     - подоходный налог;     - налог на прибыль;     - поступления от обязательного патентирования;     - единый налог;     - налог с розничных продаж;     - земельный налог с недоимкой;     - земельный налог с физических лиц;     - земельный налог с юридических лиц;     - земельный налог с крестьянских и фермерских хозяйств;     - земельный налог с земель сельскохозяйственного назначения;     - земельный налог с земель несельскохозяйственного назначения;     - налог на проценты;     - налог на дивиденды;     - налог на доходы нерезидентов;     - спецсредства;     - категориальные гранты;     - выравнивающие гранты;     - общие расходы.     Данные по землям, находящимся в частной собственности:     - пашни орошаемые;     - земли, занятые многолетними насаждениями;     - земли залежей;     - сенокосы;     - пастбища.     Данные по  землям  из Фонда перераспределения сельскохозяйственныхугодий:     - пашни орошаемые;     - многолетние насаждения;     - земли залежей;     - сенокосы.     Ставки земельного налога (сомов за гектар) для каждого района по:     - пашни орошаемые;     - земли, занятые многолетними насаждениями;     - пашни богарные;     - сенокосы;     - пастбища.      6.2. Источники данных      1. Общие статистические данные имеются в районных отделах  статис-тики.     2. Данные по бюджету имеются в районных финансовых отделах.     3. Данные  по  землям,  находящимся в частной собственности,  и поземлям из Фонда перераспределения сельскохозяйственных угодий имеются вместных отделениях Госрегистра.     4. Ставки земельного налога ежегодно утверждаются законом Кыргызс-кой Республики на соответствующий год.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ig7r1gec0mardolvs_bq">
      <w:r>
        <w:rPr>
          <w:rFonts w:ascii="Arial" w:cs="Arial" w:eastAsia="Arial" w:hAnsi="Arial"/>
          <w:color w:val="132D3F"/>
          <w:sz w:val="16"/>
          <w:szCs w:val="16"/>
          <w:u w:val="single"/>
        </w:rPr>
        <w:t xml:space="preserve">dalil.kg/document/56556</w:t>
      </w:r>
    </w:hyperlink>
  </w:p>
  <w:p>
    <w:pPr>
      <w:spacing w:after="0" w:before="40"/>
      <w:jc w:val="center"/>
    </w:pPr>
    <w:hyperlink w:history="1" r:id="rIdjy5yxfoe6a-naz09hurj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e_sr891h3da8awytbaea" Type="http://schemas.openxmlformats.org/officeDocument/2006/relationships/hyperlink" Target="https://dalil.kg/document/565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ig7r1gec0mardolvs_bq" Type="http://schemas.openxmlformats.org/officeDocument/2006/relationships/hyperlink" Target="https://dalil.kg/document/56556" TargetMode="External"/><Relationship Id="rIdjy5yxfoe6a-naz09hurj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2026-09-25T09:12:10.363Z</dcterms:created>
  <dcterms:modified xsi:type="dcterms:W3CDTF">2026-09-25T09:12:10.363Z</dcterms:modified>
</cp:coreProperties>
</file>

<file path=docProps/custom.xml><?xml version="1.0" encoding="utf-8"?>
<Properties xmlns="http://schemas.openxmlformats.org/officeDocument/2006/custom-properties" xmlns:vt="http://schemas.openxmlformats.org/officeDocument/2006/docPropsVTypes"/>
</file>