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l64md7_kubuzfujwpcwi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2005 года N 438            ПОСТАНОВЛЕНИЕ ПРАВИТЕЛЬСТВА КЫРГЫЗСКОЙ РЕСПУБЛИКИ                  О готовности общеобразовательных школ             Кыргызской Республики к новому учебному году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июня 2008 года № 260)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функционирования школьныхобразовательных учреждений Кыргызской Республики Правительство Кыргызс-кой Республики постановляет:     1. Принять к сведению информацию Министерства образования Кыргызс-кой Республики, Министерства финансов Кыргызской Республики, Министерс-тва экологии и чрезвычайных ситуаций Кыргызской  Республики,  государс-твенных  администраций областей о подготовке образовательных учрежденийшкольного образования к новому учебному году.     2. Министерству  экологии  и чрезвычайных ситуаций Кыргызской Рес-публики:     - принять безотлагательные меры по завершению и вводу в эксплуата-цию до конца 2005 года:     школы имени Ысмаила в селе Жатан Ноокатского района Ошской области(8,4 млн.сомов);     школы имени Б.Эралиева села Кара-Суу Ляйлякского района Баткенскойобласти (2,0 млн.сомов);     школы имени  Ташкулова  в  селе  Райкомол  Аксыйского  района Джа-лал-Абадской области (2,5 млн.сомов);     школы имени  Тайгараева  в  селе  Тукубай  Сузакского  района Джа-лал-Абадской области (9,9 млн.сомов);     школы в  селе  Бургонду Ноокенского района Джалал-Абадской области(1,3 млн.сомов);     - осуществить строительство школ, пострадавших в результате ополз-ней и пожаров:     школы имени  Тукеева  в селе Ак-Босого Алайского района Ошской об-ласти (12,0 млн.сомов);     школы имени  "Октябрь  Туусу"  в  селе Караколот Узгенского районаОшской области (5,5 млн.сомов);     - принять срочные меры по включению в план капитальных вложений на2006 год и выделить в необходимых объемах средства для завершения стро-ительства школ, находящихся под угрозой схода оползней:     в селе Алтын-Курок Кара-Кульджинского района Ошской области;     в селе Жылгын Аксыйского района Джалал-Абадской области;     - совместно с государственными администрациями областей и  районовпровести  в  каждом айыл окмоту учебу руководителей общеобразовательныхшкол по правилам противопожарной безопасности и определить в каждом об-разовательном учреждении ответственных лиц за состояние противопожарнойбезопасности.     3. Министерству финансов Кыргызской Республики:     - изыскать и выделить Министерству экологии и чрезвычайных  ситуа-ций  Кыргызской  Республики  дополнительные финансовые средства в сумме41,6 млн.сомов для завершения строительства школ,  указанных в пункте 2настоящего постановления;     - совместно с государственными администрациями Ошской,  Таласской,Баткенской  и  Джалал-Абадской  областей  выделить на долевых началах врамках стимулирующего гранта средства в необходимых объемах для  завер-шения строительства до конца 2005 года:     школы имени Жумабаева в селе Чангет Узгенского района  Ошской  об-ласти;     школы имени А.Огомбаева в селе Кок-Кашат Таласского района Таласс-кой области;     школы имени Манас в селе Андарак Ляйлякского района Баткенской об-ласти;     школы имени Фурката в селе Чарбак  Базар-Коргонского  района  Джа-лал-Абадской области;     - совместно с государственной администрацией  Джалал-Абадской  об-ласти  предусмотреть  финансовые  средства  на долевых началах в рамкахстимулирующего гранта в необходимых объемах для завершения строительст-ва до 1 августа 2006 года школы имени Мулкубатова в селе Кызыл-Туу Ток-тогульского района Джалал-Абадской области;     - совместно  с государственной администрацией Ошской области и Ми-нистерством образования Кыргызской Республики принять срочные  меры  повопросу строительства новых школ,  находящихся под угрозой схода ополз-ней:     в селе Кулуштан Ноокатского района и в селе Миялы Карасуйского ра-йона Ошской области;     при формировании статьи "Капитальные вложения" предусматривать фи-нансовые средства на строительство образовательных учреждений,  включаяустановку школьного оборудования и обеспечение мебелью;     - при подготовке проекта Закона Кыргызской Республики "О республи-канском бюджете Кыргызской Республики на 2006 год" предусмотреть средс-тва на реализацию программы "Депозит молодого учителя".     4. Министерству образования Кыргызской Республики:     - предусмотреть в 2006 году в рамках программы  "Депозит  молодогоучителя",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21 сентября 2004 года N 702 "О  мерах  по  закреплению  молодыхспециалистов  в  государственных  общеобразовательных организациях Кыр-гызской Республики",  выделение квот для малых городов, усилить разъяс-нительную работу среди выпускников вузов педагогических специальностей;     - для улучшения качества учебной литературы и повышения обеспечен-ности школьников учебниками, а учителей учебно-методическими материала-ми до 1 октября 2005 года внести предложения по созданию  координацион-ного совета по подготовке и изданию учебников нового поколения;     - пересмотреть приоритеты и критерии подготовки кадров за счет го-сударственного  бюджета в целях обеспечения педагогических кадрами школотдаленных и высокогорных районов;     - проработать  вопрос об адаптации российских учебников по естест-венным наукам для общеобразовательных школ республики с последующим  ихпереводом на кыргызский язык.     5. Государственным администрациям Ошской и Джалал-Абадской  облас-тей во избежание срыва 2005/2006 учебного года в срок до 1 октября 2005года принять безотлагательные меры по созданию условий для  продолженияучебно-воспитательного процесса в школах, находящихся под угрозой сходаоползней:     в селе Кулуштан Ноокатского района, в селе Миялы Кара-Суйского ра-йона, в селе Алтын-Курок Кара-Кульджинского района Ошской области;     в селе Жылгын Аксыйского района Джалал-Абадской области.     6. Государственной администрации Таласской области принять срочныемеры по восстановлению обрушившейся части крыши школы N 6 города Талас.     7. Государственной администрации Чуйской области принять  меры  повосстановлению  корпуса  школы-гимназии  N 1 в селе Ново-Павловка Соку-лукского района Чуйской области. Выделить средства в сумме 5,0 млн. со-мов на долевых началах соответственно:     государственной администрацией Чуйской области - 2,0 млн.сомов;     местным самоуправлением города Бишкек - 1,0 млн.сомов;     государственной администрацией Сокулукского района -  1,0  млн.со-мов;     Министерством экологии и чрезвычайных ситуаций Кыргызской  Респуб-лики - 1,0 млн.сомов.     8. Государственной  администрации  Чуйской  области,  Министерствуэкологии  и  чрезвычайных ситуаций Кыргызской Республики,  Министерствуобразования Кыргызской Республики определить степень ответственности  ипринять  меры  к  должностным лицам,  по вине которых произошел пожар вшколе-гимназии N 1 села Ново-Павловка Сокулукского района  Чуйской  об-ласти, повлекший значительный материальный ущерб.</w:t>
      </w:r>
    </w:p>
    <w:p>
      <w:r>
        <w:rPr>
          <w:rFonts w:ascii="Arial" w:cs="Arial" w:eastAsia="Arial" w:hAnsi="Arial"/>
          <w:sz w:val="24"/>
          <w:szCs w:val="24"/>
        </w:rPr>
        <w:t xml:space="preserve">9. (Утратил  силу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 июня 2008 года № 260)</w:t>
      </w:r>
    </w:p>
    <w:p>
      <w:r>
        <w:rPr>
          <w:rFonts w:ascii="Arial" w:cs="Arial" w:eastAsia="Arial" w:hAnsi="Arial"/>
          <w:sz w:val="24"/>
          <w:szCs w:val="24"/>
        </w:rPr>
        <w:t xml:space="preserve">10. Министерству  образования Кыргызской Республики,  Министерствуфинансов Кыргызской Республики,  Министерству экологии  и  чрезвычайныхситуаций Кыргызской Республики, государственным администрациям областейк 1 января 2006 года в соответствии с предусмотренными в проекте ЗаконаКыргызской  Республики "О республиканском бюджете Кыргызской Республикина 2006 год" средствами по статье "Капитальные вложения" внести на  ут-верждение Правительства Кыргызской Республики:     - перечень школ, строительство которых необходимо завершить в 2006году;     - перечень школ,  строительство которых необходимо начать  в  2006году.     11. Местным государственным администрациям, органам местного само-управления городов Бишкек и Ош:     - усилить работу по привлечению инвестиций в  развитие  материаль-но-технической  базы  образовательных  учреждений  и обеспечить долевойвклад;     - при формировании бюджета на 2006 год в обязательном порядке пре-дусмотреть финансовые средства на  капитальный  ремонт  образовательныхучреждений и приобретение учебной мебели;     - изыскать средства для обеспечения долевого вклада при  выделениииз республиканского бюджета стимулирующих грантов;     - принять необходимые меры по усилению противопожарной безопаснос-ти  и выполнению правил техники безопасности в образовательных учрежде-ниях,  централизованно обеспечить образовательные учреждения средствамипожарной безопасности;     - своевременно завершить подготовку систем отопления и котельных кработе, обеспечить в полном объеме финансирование закупки твердого топ-лива,  и капитального ремонта подведомственных республиканских учрежде-ний;     - создать необходимые жилищные условия для молодых учителей.     12. Контроль  за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4md7_kubuzfujwpcwi3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2026-09-23T11:56:33.905Z</dcterms:created>
  <dcterms:modified xsi:type="dcterms:W3CDTF">2026-09-23T11:56:33.905Z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