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nbutjvkbrkcy14ovbi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1998 года N 491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государственной политики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области контроля наркотических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психотропных веществ и прекурсоров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- молодое независимое  государство,  которое</w:t>
      </w:r>
    </w:p>
    <w:p>
      <w:r>
        <w:rPr>
          <w:rFonts w:ascii="Arial" w:cs="Arial" w:eastAsia="Arial" w:hAnsi="Arial"/>
          <w:sz w:val="24"/>
          <w:szCs w:val="24"/>
        </w:rPr>
        <w:t xml:space="preserve">стремится  к построению истинно демократического общества.   В  то  же</w:t>
      </w:r>
    </w:p>
    <w:p>
      <w:r>
        <w:rPr>
          <w:rFonts w:ascii="Arial" w:cs="Arial" w:eastAsia="Arial" w:hAnsi="Arial"/>
          <w:sz w:val="24"/>
          <w:szCs w:val="24"/>
        </w:rPr>
        <w:t xml:space="preserve">время,   получение  суверенитета поставило перед нашей   страной   ряд</w:t>
      </w:r>
    </w:p>
    <w:p>
      <w:r>
        <w:rPr>
          <w:rFonts w:ascii="Arial" w:cs="Arial" w:eastAsia="Arial" w:hAnsi="Arial"/>
          <w:sz w:val="24"/>
          <w:szCs w:val="24"/>
        </w:rPr>
        <w:t xml:space="preserve">крайне   важных  проблем  экономического  и  политического  характера,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негативно отразились на социальной жизни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Неизбежное  в  переходный  к  рыночной  экономике  период   резкое</w:t>
      </w:r>
    </w:p>
    <w:p>
      <w:r>
        <w:rPr>
          <w:rFonts w:ascii="Arial" w:cs="Arial" w:eastAsia="Arial" w:hAnsi="Arial"/>
          <w:sz w:val="24"/>
          <w:szCs w:val="24"/>
        </w:rPr>
        <w:t xml:space="preserve">ухудшение  экономической   ситуации   привело   к   закрытию    многих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  предприятий,  распаду колхозов и  совхозов,  а  также  к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значительному   сокращению   бюджетных  ассигнований   на   социальные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Как   следствие,    в   республике  появились  ранее   неизвестные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социально-стрессовые   явления   -   безработица,    неуверенность   в</w:t>
      </w:r>
    </w:p>
    <w:p>
      <w:r>
        <w:rPr>
          <w:rFonts w:ascii="Arial" w:cs="Arial" w:eastAsia="Arial" w:hAnsi="Arial"/>
          <w:sz w:val="24"/>
          <w:szCs w:val="24"/>
        </w:rPr>
        <w:t xml:space="preserve">завтрашнем  дне, резко выраженная социальная напряженность,   массовая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миграция  населения  из  села  в  город,   обострение  межнациональных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противоречий,  расслоение общества на богатых и бедных и т.п.</w:t>
      </w:r>
    </w:p>
    <w:p>
      <w:r>
        <w:rPr>
          <w:rFonts w:ascii="Arial" w:cs="Arial" w:eastAsia="Arial" w:hAnsi="Arial"/>
          <w:sz w:val="24"/>
          <w:szCs w:val="24"/>
        </w:rPr>
        <w:t xml:space="preserve">Трансформируясь, столь сложная социальная  обстановка  нашла  свое</w:t>
      </w:r>
    </w:p>
    <w:p>
      <w:r>
        <w:rPr>
          <w:rFonts w:ascii="Arial" w:cs="Arial" w:eastAsia="Arial" w:hAnsi="Arial"/>
          <w:sz w:val="24"/>
          <w:szCs w:val="24"/>
        </w:rPr>
        <w:t xml:space="preserve">отражение  в  появлении саморазрушающих форм человеческого  поведения,</w:t>
      </w:r>
    </w:p>
    <w:p>
      <w:r>
        <w:rPr>
          <w:rFonts w:ascii="Arial" w:cs="Arial" w:eastAsia="Arial" w:hAnsi="Arial"/>
          <w:sz w:val="24"/>
          <w:szCs w:val="24"/>
        </w:rPr>
        <w:t xml:space="preserve">таких  как  стремительный рост наркотизации   граждан   республики   и</w:t>
      </w:r>
    </w:p>
    <w:p>
      <w:r>
        <w:rPr>
          <w:rFonts w:ascii="Arial" w:cs="Arial" w:eastAsia="Arial" w:hAnsi="Arial"/>
          <w:sz w:val="24"/>
          <w:szCs w:val="24"/>
        </w:rPr>
        <w:t xml:space="preserve">резкое увеличение потребления социальных наркотиков (алкоголь, табак),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  уже   угрожают  принять  характер  национальной  катастрофы;</w:t>
      </w:r>
    </w:p>
    <w:p>
      <w:r>
        <w:rPr>
          <w:rFonts w:ascii="Arial" w:cs="Arial" w:eastAsia="Arial" w:hAnsi="Arial"/>
          <w:sz w:val="24"/>
          <w:szCs w:val="24"/>
        </w:rPr>
        <w:t xml:space="preserve">выраженная  криминализация  общества;  рост  числа  суицидов;  расцвет</w:t>
      </w:r>
    </w:p>
    <w:p>
      <w:r>
        <w:rPr>
          <w:rFonts w:ascii="Arial" w:cs="Arial" w:eastAsia="Arial" w:hAnsi="Arial"/>
          <w:sz w:val="24"/>
          <w:szCs w:val="24"/>
        </w:rPr>
        <w:t xml:space="preserve">проституции;   изменение   нравственно-этических   критериев   жителей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Перечисленные факторы значительно ослабляют,  а порой и затрудняют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демократических реформ в государстве.</w:t>
      </w:r>
    </w:p>
    <w:p>
      <w:r>
        <w:rPr>
          <w:rFonts w:ascii="Arial" w:cs="Arial" w:eastAsia="Arial" w:hAnsi="Arial"/>
          <w:sz w:val="24"/>
          <w:szCs w:val="24"/>
        </w:rPr>
        <w:t xml:space="preserve">Наркомания, как социальное явление,  вызывает значительные расходы</w:t>
      </w:r>
    </w:p>
    <w:p>
      <w:r>
        <w:rPr>
          <w:rFonts w:ascii="Arial" w:cs="Arial" w:eastAsia="Arial" w:hAnsi="Arial"/>
          <w:sz w:val="24"/>
          <w:szCs w:val="24"/>
        </w:rPr>
        <w:t xml:space="preserve">для  общества  в  результате издержек,  которые  приходится  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  здравоохранения,    социального  обеспечения,   транспорта  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охраны общественного порядка.</w:t>
      </w:r>
    </w:p>
    <w:p>
      <w:r>
        <w:rPr>
          <w:rFonts w:ascii="Arial" w:cs="Arial" w:eastAsia="Arial" w:hAnsi="Arial"/>
          <w:sz w:val="24"/>
          <w:szCs w:val="24"/>
        </w:rPr>
        <w:t xml:space="preserve">Все   большее  количество  людей  из  различных  социальных  групп</w:t>
      </w:r>
    </w:p>
    <w:p>
      <w:r>
        <w:rPr>
          <w:rFonts w:ascii="Arial" w:cs="Arial" w:eastAsia="Arial" w:hAnsi="Arial"/>
          <w:sz w:val="24"/>
          <w:szCs w:val="24"/>
        </w:rPr>
        <w:t xml:space="preserve">подвергаются риску попадания в физическую и психическую зависимость от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  и,  что особенно опасно - подавляющее большинство  из  них</w:t>
      </w:r>
    </w:p>
    <w:p>
      <w:r>
        <w:rPr>
          <w:rFonts w:ascii="Arial" w:cs="Arial" w:eastAsia="Arial" w:hAnsi="Arial"/>
          <w:sz w:val="24"/>
          <w:szCs w:val="24"/>
        </w:rPr>
        <w:t xml:space="preserve">подростки и молодежь.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 распространения наркотиков,  их  незаконного  оборота  и</w:t>
      </w:r>
    </w:p>
    <w:p>
      <w:r>
        <w:rPr>
          <w:rFonts w:ascii="Arial" w:cs="Arial" w:eastAsia="Arial" w:hAnsi="Arial"/>
          <w:sz w:val="24"/>
          <w:szCs w:val="24"/>
        </w:rPr>
        <w:t xml:space="preserve">целого  комплекса негативных социальных явлений,  связанных с этим,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Кыргызстане  стоит достаточно остро. Это обусловлено как  внутренними,</w:t>
      </w:r>
    </w:p>
    <w:p>
      <w:r>
        <w:rPr>
          <w:rFonts w:ascii="Arial" w:cs="Arial" w:eastAsia="Arial" w:hAnsi="Arial"/>
          <w:sz w:val="24"/>
          <w:szCs w:val="24"/>
        </w:rPr>
        <w:t xml:space="preserve">так и внешними причинами:</w:t>
      </w:r>
    </w:p>
    <w:p>
      <w:r>
        <w:rPr>
          <w:rFonts w:ascii="Arial" w:cs="Arial" w:eastAsia="Arial" w:hAnsi="Arial"/>
          <w:sz w:val="24"/>
          <w:szCs w:val="24"/>
        </w:rPr>
        <w:t xml:space="preserve">- сложным  внутриполитическим положением в Республике Таджикистан,</w:t>
      </w:r>
    </w:p>
    <w:p>
      <w:r>
        <w:rPr>
          <w:rFonts w:ascii="Arial" w:cs="Arial" w:eastAsia="Arial" w:hAnsi="Arial"/>
          <w:sz w:val="24"/>
          <w:szCs w:val="24"/>
        </w:rPr>
        <w:t xml:space="preserve">не   позволяющим   установить  действенный  контроль   над   транзитом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 из Афганистана;</w:t>
      </w:r>
    </w:p>
    <w:p>
      <w:r>
        <w:rPr>
          <w:rFonts w:ascii="Arial" w:cs="Arial" w:eastAsia="Arial" w:hAnsi="Arial"/>
          <w:sz w:val="24"/>
          <w:szCs w:val="24"/>
        </w:rPr>
        <w:t xml:space="preserve">-  благодатными  природно-климатическими  условиями  для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наркотикосодержащих растений - опийного мака, каннабиса и эфедры;</w:t>
      </w:r>
    </w:p>
    <w:p>
      <w:r>
        <w:rPr>
          <w:rFonts w:ascii="Arial" w:cs="Arial" w:eastAsia="Arial" w:hAnsi="Arial"/>
          <w:sz w:val="24"/>
          <w:szCs w:val="24"/>
        </w:rPr>
        <w:t xml:space="preserve">-    ухудшением    социально-экономического   положения    жителей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расширением международных контактов и связей с другими регионами</w:t>
      </w:r>
    </w:p>
    <w:p>
      <w:r>
        <w:rPr>
          <w:rFonts w:ascii="Arial" w:cs="Arial" w:eastAsia="Arial" w:hAnsi="Arial"/>
          <w:sz w:val="24"/>
          <w:szCs w:val="24"/>
        </w:rPr>
        <w:t xml:space="preserve">мира;</w:t>
      </w:r>
    </w:p>
    <w:p>
      <w:r>
        <w:rPr>
          <w:rFonts w:ascii="Arial" w:cs="Arial" w:eastAsia="Arial" w:hAnsi="Arial"/>
          <w:sz w:val="24"/>
          <w:szCs w:val="24"/>
        </w:rPr>
        <w:t xml:space="preserve">-    недостаточным   обеспечением   и   оснащением 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правоохранительных органов, осуществляющих борьбу с наркотиками.</w:t>
      </w:r>
    </w:p>
    <w:p>
      <w:r>
        <w:rPr>
          <w:rFonts w:ascii="Arial" w:cs="Arial" w:eastAsia="Arial" w:hAnsi="Arial"/>
          <w:sz w:val="24"/>
          <w:szCs w:val="24"/>
        </w:rPr>
        <w:t xml:space="preserve">Прослеживается   устойчивая   связь  между   незаконным   оборотом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   и  связанными  с  ним различными  формами  организованной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преступности. Высокая прибыльность незаконных операций с  наркотиками,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подрыва законной  торговой и финансовой деятельности,   влечет</w:t>
      </w:r>
    </w:p>
    <w:p>
      <w:r>
        <w:rPr>
          <w:rFonts w:ascii="Arial" w:cs="Arial" w:eastAsia="Arial" w:hAnsi="Arial"/>
          <w:sz w:val="24"/>
          <w:szCs w:val="24"/>
        </w:rPr>
        <w:t xml:space="preserve">за  собой  еще  одну  проблему  -  коррумпированности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служащих   и   сотрудников правоохранных ведомств и их  объединения  с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представителями   криминального  мира,    что   создает   угрозу   для</w:t>
      </w:r>
    </w:p>
    <w:p>
      <w:r>
        <w:rPr>
          <w:rFonts w:ascii="Arial" w:cs="Arial" w:eastAsia="Arial" w:hAnsi="Arial"/>
          <w:sz w:val="24"/>
          <w:szCs w:val="24"/>
        </w:rPr>
        <w:t xml:space="preserve">стабильности, безопасности и суверенитета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Органом,  осуществляющим  в Кыргызстане разработку  и  организацию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политики  в  сфере  контроля  наркотических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психотропных    веществ   и   прекурсоров,   является  Государственная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комиссия   при   Правительстве  Кыргызской  Республики   по   контролю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  (Госкомиссия).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Госкомиссия в своей деятельности  руководствуется  Конституцией 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законами   Кыргызской   Республики,   актами   Президента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постановлениями и распоряжениями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   Госкомиссия  осуществляет  свою   деятельность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 требованиями и положениями антинаркотиковых  конвенций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Объединенных Наций 1961,  1971 и 1988 годов,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соглашений  и  договоров  в области контроля  наркотиков,  заключенных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Республикой  с  другими  государствами  и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 а  также  в  свете рекомендаций 20-й специальной сессии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Генеральной Ассамблеи ООН по наркотическим средствам, прошедшей в июне</w:t>
      </w:r>
    </w:p>
    <w:p>
      <w:r>
        <w:rPr>
          <w:rFonts w:ascii="Arial" w:cs="Arial" w:eastAsia="Arial" w:hAnsi="Arial"/>
          <w:sz w:val="24"/>
          <w:szCs w:val="24"/>
        </w:rPr>
        <w:t xml:space="preserve">1998 года.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  цель   Концепции  развития  Госкомиссии   по   контролю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  заключается  в  дальнейшем  развитии  и  совершенствовании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политики  Кыргызской  Республики  в области 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наркотических  средств, психотропных веществ и прекурсоров,  в 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  в ее организационных  и законодательных сферах,  а  также  в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успешном  выполнении Государственной программы по борьбе с наркотизмом</w:t>
      </w:r>
    </w:p>
    <w:p>
      <w:r>
        <w:rPr>
          <w:rFonts w:ascii="Arial" w:cs="Arial" w:eastAsia="Arial" w:hAnsi="Arial"/>
          <w:sz w:val="24"/>
          <w:szCs w:val="24"/>
        </w:rPr>
        <w:t xml:space="preserve">на 1998-2000 годы.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Госкомиссия при  осуществлении этой деятельности сосредоточит свои</w:t>
      </w:r>
    </w:p>
    <w:p>
      <w:r>
        <w:rPr>
          <w:rFonts w:ascii="Arial" w:cs="Arial" w:eastAsia="Arial" w:hAnsi="Arial"/>
          <w:sz w:val="24"/>
          <w:szCs w:val="24"/>
        </w:rPr>
        <w:t xml:space="preserve">усилия на следующих основных направлениях: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основных критериев борьбы с наркотизмом;</w:t>
      </w:r>
    </w:p>
    <w:p>
      <w:r>
        <w:rPr>
          <w:rFonts w:ascii="Arial" w:cs="Arial" w:eastAsia="Arial" w:hAnsi="Arial"/>
          <w:sz w:val="24"/>
          <w:szCs w:val="24"/>
        </w:rPr>
        <w:t xml:space="preserve">-    активное   участие   республики   в   межгосударственных    и</w:t>
      </w:r>
    </w:p>
    <w:p>
      <w:r>
        <w:rPr>
          <w:rFonts w:ascii="Arial" w:cs="Arial" w:eastAsia="Arial" w:hAnsi="Arial"/>
          <w:sz w:val="24"/>
          <w:szCs w:val="24"/>
        </w:rPr>
        <w:t xml:space="preserve">межрегиональных программах в области противодействия наркотизму;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 порядка  регулирования  законного   оборота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наркотических средств,  психотропных веществ и прекурсоров и борьба  с</w:t>
      </w:r>
    </w:p>
    <w:p>
      <w:r>
        <w:rPr>
          <w:rFonts w:ascii="Arial" w:cs="Arial" w:eastAsia="Arial" w:hAnsi="Arial"/>
          <w:sz w:val="24"/>
          <w:szCs w:val="24"/>
        </w:rPr>
        <w:t xml:space="preserve">их незаконным оборотом;</w:t>
      </w:r>
    </w:p>
    <w:p>
      <w:r>
        <w:rPr>
          <w:rFonts w:ascii="Arial" w:cs="Arial" w:eastAsia="Arial" w:hAnsi="Arial"/>
          <w:sz w:val="24"/>
          <w:szCs w:val="24"/>
        </w:rPr>
        <w:t xml:space="preserve">- предупреждение  и профилактика наркомании,  лечение и социальная</w:t>
      </w:r>
    </w:p>
    <w:p>
      <w:r>
        <w:rPr>
          <w:rFonts w:ascii="Arial" w:cs="Arial" w:eastAsia="Arial" w:hAnsi="Arial"/>
          <w:sz w:val="24"/>
          <w:szCs w:val="24"/>
        </w:rPr>
        <w:t xml:space="preserve">реабилитация больных наркоманией;</w:t>
      </w:r>
    </w:p>
    <w:p>
      <w:r>
        <w:rPr>
          <w:rFonts w:ascii="Arial" w:cs="Arial" w:eastAsia="Arial" w:hAnsi="Arial"/>
          <w:sz w:val="24"/>
          <w:szCs w:val="24"/>
        </w:rPr>
        <w:t xml:space="preserve">-  гармонизация   законодательной  и  нормативно-правовой  базы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международным опытом и требованиями;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  и  расширение  международного сотрудничества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контролянад наркотиками.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порядка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законного оборота наркотических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психотропных веществ и прекурсоров</w:t>
      </w:r>
    </w:p>
    <w:p>
      <w:r>
        <w:rPr>
          <w:rFonts w:ascii="Arial" w:cs="Arial" w:eastAsia="Arial" w:hAnsi="Arial"/>
          <w:sz w:val="24"/>
          <w:szCs w:val="24"/>
        </w:rPr>
        <w:t xml:space="preserve">С   учетом  складывающейся  в  Кыргызстане  ситуации  и  в 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 распространения немедицинского применения наркотиков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 их  изготовления  первостепенное  значение    приобретает</w:t>
      </w:r>
    </w:p>
    <w:p>
      <w:r>
        <w:rPr>
          <w:rFonts w:ascii="Arial" w:cs="Arial" w:eastAsia="Arial" w:hAnsi="Arial"/>
          <w:sz w:val="24"/>
          <w:szCs w:val="24"/>
        </w:rPr>
        <w:t xml:space="preserve">безусловное соблюдение  законодательных  и  контрольно-технологических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требований,  регламентирующих производство, хранение, транспортировку,</w:t>
      </w:r>
    </w:p>
    <w:p>
      <w:r>
        <w:rPr>
          <w:rFonts w:ascii="Arial" w:cs="Arial" w:eastAsia="Arial" w:hAnsi="Arial"/>
          <w:sz w:val="24"/>
          <w:szCs w:val="24"/>
        </w:rPr>
        <w:t xml:space="preserve">ввоз,   вывоз  и  рациональное  использование  наркотических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психотропных  веществ и прекурсоров,  иных средств и  препаратов,   их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содержащих,   а  также   их  применение в  научно-исследовательских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 целях.</w:t>
      </w:r>
    </w:p>
    <w:p>
      <w:r>
        <w:rPr>
          <w:rFonts w:ascii="Arial" w:cs="Arial" w:eastAsia="Arial" w:hAnsi="Arial"/>
          <w:sz w:val="24"/>
          <w:szCs w:val="24"/>
        </w:rPr>
        <w:t xml:space="preserve">Для этого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   на   регулярной  основе  обновлять  и  вносить  коррективы 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Национальные  списки  наркотических средств,  психотропных  веществ  и</w:t>
      </w:r>
    </w:p>
    <w:p>
      <w:r>
        <w:rPr>
          <w:rFonts w:ascii="Arial" w:cs="Arial" w:eastAsia="Arial" w:hAnsi="Arial"/>
          <w:sz w:val="24"/>
          <w:szCs w:val="24"/>
        </w:rPr>
        <w:t xml:space="preserve">прекурсоров в соответствии с требованиями Международного комитета  ООН</w:t>
      </w:r>
    </w:p>
    <w:p>
      <w:r>
        <w:rPr>
          <w:rFonts w:ascii="Arial" w:cs="Arial" w:eastAsia="Arial" w:hAnsi="Arial"/>
          <w:sz w:val="24"/>
          <w:szCs w:val="24"/>
        </w:rPr>
        <w:t xml:space="preserve">по контролю над наркотиками (МККН);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совершенствовать  государственный  контроль за культивированием,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производством, изготовлением, распределением, международной  торговлей</w:t>
      </w:r>
    </w:p>
    <w:p>
      <w:r>
        <w:rPr>
          <w:rFonts w:ascii="Arial" w:cs="Arial" w:eastAsia="Arial" w:hAnsi="Arial"/>
          <w:sz w:val="24"/>
          <w:szCs w:val="24"/>
        </w:rPr>
        <w:t xml:space="preserve">и  использованием  растений,   веществ и препаратов,  перечисленных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списках и таблицах международных конвенций;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осуществлять  государственный  контроль  за  ввозом,  вывозом,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   и  продажей  специальных  химикатов    и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наркотических средств, психотропных веществ и прекурсоров, находящихся</w:t>
      </w:r>
    </w:p>
    <w:p>
      <w:r>
        <w:rPr>
          <w:rFonts w:ascii="Arial" w:cs="Arial" w:eastAsia="Arial" w:hAnsi="Arial"/>
          <w:sz w:val="24"/>
          <w:szCs w:val="24"/>
        </w:rPr>
        <w:t xml:space="preserve">под национальным и международным контролем.</w:t>
      </w:r>
    </w:p>
    <w:p>
      <w:r>
        <w:rPr>
          <w:rFonts w:ascii="Arial" w:cs="Arial" w:eastAsia="Arial" w:hAnsi="Arial"/>
          <w:sz w:val="24"/>
          <w:szCs w:val="24"/>
        </w:rPr>
        <w:t xml:space="preserve">Борьба с незаконным оборотом наркотиков</w:t>
      </w:r>
    </w:p>
    <w:p>
      <w:r>
        <w:rPr>
          <w:rFonts w:ascii="Arial" w:cs="Arial" w:eastAsia="Arial" w:hAnsi="Arial"/>
          <w:sz w:val="24"/>
          <w:szCs w:val="24"/>
        </w:rPr>
        <w:t xml:space="preserve">Борьба с незаконным оборотом наркотических  средств,  психотропных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  и  прекурсоров,  их  незаконным  транзитом  через  территорию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является важным фактором сдерживания их распространения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незаконного   потребления.   Деятельность в  этом  направлении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предусматривать   проведение  правоохранными  ведомствами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таможенных, уголовно-правовых, административно-правовых  и</w:t>
      </w:r>
    </w:p>
    <w:p>
      <w:r>
        <w:rPr>
          <w:rFonts w:ascii="Arial" w:cs="Arial" w:eastAsia="Arial" w:hAnsi="Arial"/>
          <w:sz w:val="24"/>
          <w:szCs w:val="24"/>
        </w:rPr>
        <w:t xml:space="preserve">иных мероприятий, 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-   выявление   и   пресечение  преступной  деятельности   лиц 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 занимающихся контрабандой и  незаконными  операциями  с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наркотиками,  легализацией  преступных доходов,   а  также  пресечение</w:t>
      </w:r>
    </w:p>
    <w:p>
      <w:r>
        <w:rPr>
          <w:rFonts w:ascii="Arial" w:cs="Arial" w:eastAsia="Arial" w:hAnsi="Arial"/>
          <w:sz w:val="24"/>
          <w:szCs w:val="24"/>
        </w:rPr>
        <w:t xml:space="preserve">срастания  представителей органов государственной власти и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 структурами наркобизнеса;</w:t>
      </w:r>
    </w:p>
    <w:p>
      <w:r>
        <w:rPr>
          <w:rFonts w:ascii="Arial" w:cs="Arial" w:eastAsia="Arial" w:hAnsi="Arial"/>
          <w:sz w:val="24"/>
          <w:szCs w:val="24"/>
        </w:rPr>
        <w:t xml:space="preserve">-  материально-техническое  и  кадровое  укрепление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правоохранительных   органов,   непосредственно  занятых   борьбой   с</w:t>
      </w:r>
    </w:p>
    <w:p>
      <w:r>
        <w:rPr>
          <w:rFonts w:ascii="Arial" w:cs="Arial" w:eastAsia="Arial" w:hAnsi="Arial"/>
          <w:sz w:val="24"/>
          <w:szCs w:val="24"/>
        </w:rPr>
        <w:t xml:space="preserve">незаконным оборотом наркотиков;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мероприятий по обнаружению и ликвидации дикоросов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наркотикосодержащих растений и их незаконных посевов;</w:t>
      </w:r>
    </w:p>
    <w:p>
      <w:r>
        <w:rPr>
          <w:rFonts w:ascii="Arial" w:cs="Arial" w:eastAsia="Arial" w:hAnsi="Arial"/>
          <w:sz w:val="24"/>
          <w:szCs w:val="24"/>
        </w:rPr>
        <w:t xml:space="preserve">- сотрудничество  в  этой  области  с зарубежными и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правоохранительными органами и организациями;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реализацию  субрегиональных  проектов  Международной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ООН по контролю над наркотиками.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Профилактические и медико-социальные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аспекты борьбы с наркотизмом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  направлением  в политике государства  по  контролю  над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наркотиками  является предупреждение их незаконного потребления.  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  следует  отдать предпочтение методам опосредованного воздействия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на  потенциальных  потребителей наркотиков,   добиваться  постепенного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  социально-культурных стереотипов,   проводить  мероприятия,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направленные на сохранение физического и психического здоровья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образовать на базе службы информации  и  анализа  управления  по</w:t>
      </w:r>
    </w:p>
    <w:p>
      <w:r>
        <w:rPr>
          <w:rFonts w:ascii="Arial" w:cs="Arial" w:eastAsia="Arial" w:hAnsi="Arial"/>
          <w:sz w:val="24"/>
          <w:szCs w:val="24"/>
        </w:rPr>
        <w:t xml:space="preserve">борьбе   с   наркобизнесом  Министерства  внутренних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Национальный информационно-аналитический центр и  поручить</w:t>
      </w:r>
    </w:p>
    <w:p>
      <w:r>
        <w:rPr>
          <w:rFonts w:ascii="Arial" w:cs="Arial" w:eastAsia="Arial" w:hAnsi="Arial"/>
          <w:sz w:val="24"/>
          <w:szCs w:val="24"/>
        </w:rPr>
        <w:t xml:space="preserve">ему    обеспечение  оперативного  сбора,  обработки  и   анализа   как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 правоохранных  структур,  так  и  информации  о  состоянии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 и  предупредительных мер по борьбе с наркотизмом;</w:t>
      </w:r>
    </w:p>
    <w:p>
      <w:r>
        <w:rPr>
          <w:rFonts w:ascii="Arial" w:cs="Arial" w:eastAsia="Arial" w:hAnsi="Arial"/>
          <w:sz w:val="24"/>
          <w:szCs w:val="24"/>
        </w:rPr>
        <w:t xml:space="preserve">- на основе изучения и обобщения  зарубежного  опыта  дошкольного,</w:t>
      </w:r>
    </w:p>
    <w:p>
      <w:r>
        <w:rPr>
          <w:rFonts w:ascii="Arial" w:cs="Arial" w:eastAsia="Arial" w:hAnsi="Arial"/>
          <w:sz w:val="24"/>
          <w:szCs w:val="24"/>
        </w:rPr>
        <w:t xml:space="preserve">школьного  и  семейного антинаркотического воспитания  разработать  во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взаимодействии с МККН соответствующие национальные программы;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разработать   и  последовательно  осуществлять  мероприятия  по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организационному   и   финансовому  содействию   психопрофилактической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работе     с    населением,    поддержке   общественных   объединений,</w:t>
      </w:r>
    </w:p>
    <w:p>
      <w:r>
        <w:rPr>
          <w:rFonts w:ascii="Arial" w:cs="Arial" w:eastAsia="Arial" w:hAnsi="Arial"/>
          <w:sz w:val="24"/>
          <w:szCs w:val="24"/>
        </w:rPr>
        <w:t xml:space="preserve">занимающихся пропагандой здорового образа жизни;</w:t>
      </w:r>
    </w:p>
    <w:p>
      <w:r>
        <w:rPr>
          <w:rFonts w:ascii="Arial" w:cs="Arial" w:eastAsia="Arial" w:hAnsi="Arial"/>
          <w:sz w:val="24"/>
          <w:szCs w:val="24"/>
        </w:rPr>
        <w:t xml:space="preserve">-   лечение   и   социальная  реабилитация  больных   наркоманией,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профилактическая работа с лицами, злоупотребляющими наркотиками;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организации наркологической службы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улучшить ее оснащенность в местах лишения свободы;</w:t>
      </w:r>
    </w:p>
    <w:p>
      <w:r>
        <w:rPr>
          <w:rFonts w:ascii="Arial" w:cs="Arial" w:eastAsia="Arial" w:hAnsi="Arial"/>
          <w:sz w:val="24"/>
          <w:szCs w:val="24"/>
        </w:rPr>
        <w:t xml:space="preserve">- завершить  создание специального профилактического подразделения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наркологической службы по работе с молодежью;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  информированности населения о состоянии наркоситуации</w:t>
      </w:r>
    </w:p>
    <w:p>
      <w:r>
        <w:rPr>
          <w:rFonts w:ascii="Arial" w:cs="Arial" w:eastAsia="Arial" w:hAnsi="Arial"/>
          <w:sz w:val="24"/>
          <w:szCs w:val="24"/>
        </w:rPr>
        <w:t xml:space="preserve">и предпринимаемых мерах по ее сдерживанию.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Средством проведения государственной политики в  области 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   является   законодательство,  закрепляющее   порядок   их</w:t>
      </w:r>
    </w:p>
    <w:p>
      <w:r>
        <w:rPr>
          <w:rFonts w:ascii="Arial" w:cs="Arial" w:eastAsia="Arial" w:hAnsi="Arial"/>
          <w:sz w:val="24"/>
          <w:szCs w:val="24"/>
        </w:rPr>
        <w:t xml:space="preserve">законного  оборота, устанавливающее ответственность за правонарушения,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связанные   с  их  незаконным  оборотом,  регламентирующее  полномочия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органов по этим вопросам,  а  также  лечение  больных</w:t>
      </w:r>
    </w:p>
    <w:p>
      <w:r>
        <w:rPr>
          <w:rFonts w:ascii="Arial" w:cs="Arial" w:eastAsia="Arial" w:hAnsi="Arial"/>
          <w:sz w:val="24"/>
          <w:szCs w:val="24"/>
        </w:rPr>
        <w:t xml:space="preserve">наркоманией и социальную реабилитацию наркоманов.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  действенные  механизмы реализации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наркотических  средствах,  психотропных  веществах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прекурсорах"  в  соответствии  с новым Уголовным  кодексом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в   разрабатываемых   комментариях   к   Уголовному    кодексу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  четкую дифференциацию ответственности лиц,  виновных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правонарушениях, связанных с наркотиками;</w:t>
      </w:r>
    </w:p>
    <w:p>
      <w:r>
        <w:rPr>
          <w:rFonts w:ascii="Arial" w:cs="Arial" w:eastAsia="Arial" w:hAnsi="Arial"/>
          <w:sz w:val="24"/>
          <w:szCs w:val="24"/>
        </w:rPr>
        <w:t xml:space="preserve">-  внести  коррективы  в  количественные и  качественные  критерии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размеров наркотиков,  незаконное обращение   с   которыми</w:t>
      </w:r>
    </w:p>
    <w:p>
      <w:r>
        <w:rPr>
          <w:rFonts w:ascii="Arial" w:cs="Arial" w:eastAsia="Arial" w:hAnsi="Arial"/>
          <w:sz w:val="24"/>
          <w:szCs w:val="24"/>
        </w:rPr>
        <w:t xml:space="preserve">влечет применение различных мер ответственности.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 элементом  реализации государственной политики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  наркотиков  является  участие  Кыргызской   Республики    в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международном   сотрудничестве.   При  этом  исключительное   значение</w:t>
      </w:r>
    </w:p>
    <w:p>
      <w:r>
        <w:rPr>
          <w:rFonts w:ascii="Arial" w:cs="Arial" w:eastAsia="Arial" w:hAnsi="Arial"/>
          <w:sz w:val="24"/>
          <w:szCs w:val="24"/>
        </w:rPr>
        <w:t xml:space="preserve">отводится  развитию  и  совершенствованию  международных   связей    и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 как Госкомиссии,  так  и других министерств и ведомств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    в   рамках   ООН,   Европейского   Союза, 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Сотрудничества, зарубежными странами и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Госкомиссия   будет   и   в  дальнейшем  развивать   и   расширять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международные связи Кыргызстана в области контроля наркотиков и борьбы</w:t>
      </w:r>
    </w:p>
    <w:p>
      <w:r>
        <w:rPr>
          <w:rFonts w:ascii="Arial" w:cs="Arial" w:eastAsia="Arial" w:hAnsi="Arial"/>
          <w:sz w:val="24"/>
          <w:szCs w:val="24"/>
        </w:rPr>
        <w:t xml:space="preserve">с  их  незаконным  оборотом, в т.ч. совершенствовать взаимодействие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 структурами  иностранных  государств,   выполняющими</w:t>
      </w:r>
    </w:p>
    <w:p>
      <w:r>
        <w:rPr>
          <w:rFonts w:ascii="Arial" w:cs="Arial" w:eastAsia="Arial" w:hAnsi="Arial"/>
          <w:sz w:val="24"/>
          <w:szCs w:val="24"/>
        </w:rPr>
        <w:t xml:space="preserve">аналогичные Госкомиссии Кыргызстана функции.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политика  по  контролю  над  наркотиками  призвана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   комплекс   скоординированных   мер,   направленных 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предупреждение   развития   наркотизма   в   Кыргызстане,   пресечение</w:t>
      </w:r>
    </w:p>
    <w:p>
      <w:r>
        <w:rPr>
          <w:rFonts w:ascii="Arial" w:cs="Arial" w:eastAsia="Arial" w:hAnsi="Arial"/>
          <w:sz w:val="24"/>
          <w:szCs w:val="24"/>
        </w:rPr>
        <w:t xml:space="preserve">незаконного предложения наркотиков и уменьшение спроса на них.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осуществить ее в Кыргызской Республике по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   координации  деятельности,   взаимодействию  и   контролю   за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   органов   государственного  управления,   министерств,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 ведомств,  общественных формирований  по 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программы по борьбе с наркотизмом на 1998-2000  годы,</w:t>
      </w:r>
    </w:p>
    <w:p>
      <w:r>
        <w:rPr>
          <w:rFonts w:ascii="Arial" w:cs="Arial" w:eastAsia="Arial" w:hAnsi="Arial"/>
          <w:sz w:val="24"/>
          <w:szCs w:val="24"/>
        </w:rPr>
        <w:t xml:space="preserve">а   также   других,   в   т.ч.  межгосударственных   и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субрегиональных программ в этой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  анализу  данных,   сведений  и другой  информации  о  состоянии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наркоситуации,    их   обобщении  и  представлении   в   Администрацию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Республики,  Аппарат Премьер-министра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а также в соответствии с международными обязательствами -</w:t>
      </w:r>
    </w:p>
    <w:p>
      <w:r>
        <w:rPr>
          <w:rFonts w:ascii="Arial" w:cs="Arial" w:eastAsia="Arial" w:hAnsi="Arial"/>
          <w:sz w:val="24"/>
          <w:szCs w:val="24"/>
        </w:rPr>
        <w:t xml:space="preserve">в международные структуры, институты и организации;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распределению   целевых  бюджетных  средств,   выделяемых   на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организацию борьбы с наркотизмом, а также субсидий, внешних грантов  и</w:t>
      </w:r>
    </w:p>
    <w:p>
      <w:r>
        <w:rPr>
          <w:rFonts w:ascii="Arial" w:cs="Arial" w:eastAsia="Arial" w:hAnsi="Arial"/>
          <w:sz w:val="24"/>
          <w:szCs w:val="24"/>
        </w:rPr>
        <w:t xml:space="preserve">т.п.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данных   приоритетных мер государственной  политики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контроля  над наркотиками в Кыргызстане будет  способствовать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защите всего общества от негативных социальных явлений,  которые могут</w:t>
      </w:r>
    </w:p>
    <w:p>
      <w:r>
        <w:rPr>
          <w:rFonts w:ascii="Arial" w:cs="Arial" w:eastAsia="Arial" w:hAnsi="Arial"/>
          <w:sz w:val="24"/>
          <w:szCs w:val="24"/>
        </w:rPr>
        <w:t xml:space="preserve">причинить злоупотребление наркотиками и их неконтролируемый оборот.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d1dsfmwotqmqdrdyn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</w:t>
      </w:r>
    </w:hyperlink>
  </w:p>
  <w:p>
    <w:pPr>
      <w:spacing w:after="0" w:before="40"/>
      <w:jc w:val="center"/>
    </w:pPr>
    <w:hyperlink w:history="1" r:id="rIdlrkmenk5x6nii2sixqo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butjvkbrkcy14ovbiom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d1dsfmwotqmqdrdyn5_" Type="http://schemas.openxmlformats.org/officeDocument/2006/relationships/hyperlink" Target="https://dalil.kg/document/5692" TargetMode="External"/><Relationship Id="rIdlrkmenk5x6nii2sixqo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2026-09-24T17:10:07.031Z</dcterms:created>
  <dcterms:modified xsi:type="dcterms:W3CDTF">2026-09-24T17:10:07.031Z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