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c75owbqhzoq8ki6a_0dn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г.Бишкек,Дом Правительстваот 28 декабря 2005 года №626               ПОСТАНОВЛЕНИЕ ПРАВИТЕЛЬСТВА КЫРГЫЗСКОЙ РЕСПУБЛИКИ                Об итогах исполнения бюджета Социального фонда                   Кыргызской Республики за 2004 год   Общие  доходы Социального фонда Кыргызской Республики  в  2004  годусоставили  5812,8 млн.сомов, что на 12,1 процента больше доходов  2003года, в том числе страховых взносов поступило 4344,4 млн.сомов (4,6  %к ВВП) при плане 4165,0 млн.сомов или выполнение плана составило 104,3процента.  Из общей суммы страховых взносов 3874,8 млн.сомов  являютсятекущими  платежами  и  469,6  млн.сомов  -  поступление  просроченнойзадолженности  за  прошлые  годы.  Увеличение  поступления   страховыхвзносов  против  2003 года составило 113,5 процента. Рост  поступлениястраховых  взносов  в денежной форме, по сравнению  с  прошлым  годом,составил  115,3 процента или на 571,7 млн.сомов больше, в то же  времядоля  товаров  и  услуг  в общей сумме поступивших  страховых  взносовснизилась с 2,3 процента в 2003 году до 0,8 процента в 2004 году.  В  2004  году в целях расширения страховой базы проводилась активнаяработа  по  регистрации  в  системе  персонифицированного  учета  всехтрудоспособных     граждан,    присвоению     застрахованным     лицамидентификационных   номеров  и  открытию  личных   страховых   счетов.Количество  трудозанятых  граждан,  состоящих  на  учете   в   системеперсонифицированного учета, на 1 января 2005 года составило  1,7  млн.человек  или  95,0 процентов от общего числа трудозанятого  населения.Проводится  рассылка  застрахованным  гражданам  выписок   из   личныхстраховых счетов, с указанием сумм накопленных взносов.  Обязательные ассигнования из республиканского бюджета на  пенсионныевыплаты   военнослужащим,  льготные  пенсии  и  надбавки  к   пенсиям,компенсационные выплаты в связи с повышением тарифов на  электрическуюэнергию  поступили  в Социальный фонд Кыргызской Республики  в  полномобъеме и составили 1090,0 млн. сомов.  Доходы  за  счет дивидендов,   капитализированных   средств,    пении  штрафов,  начисленных     за     несвоевременную и неполную уплату—страховых  взносов, и прочих поступлений составили  103,2  млн.  сомовпротив  54,4 млн. сомов, предусмотренных бюджетом, или больше  на  488млн.сомов.  Расходы   Социального  фонда  Кыргызской  Республики  в  2004   годусоставили  5414,0  млн. сомов против предусмотренных  бюджетом  5309,4млн.  сомов, в том числе: Пенсионного фонда - 4970,2 млн. сомов, Фондасоциального страхования - 113,3 млн. сомов, Фонда содействия занятостии  обучения  -  112,0  млн.  сомов, Фонда  обязательного  медицинскогострахования - 218,5 млн. сомов.  В  2004  году  за  счет повышения размеров пенсий и надбавок  к  нимрасходы  Пенсионного фонда возросли против 2003  года  на  447,4  млн.сомов  или  на  9,9  процента,  и  составили  4970,2  млн.  сомов.   Всоответствии  с </w:t>
      </w:r>
      <w:hyperlink w:history="1" r:id="rIdd2dg3108ddyirwtklm4q7">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повышениибазовой  части пенсий» от 31 декабря 2003 года № 427 с 1  января  2004года  базовая  часть  пенсии была установлена в размере  222  сома  60тыйьшов   или  повышена  на  22  сома  60  тыйьшов.  Кроме  этого,   всоответствии  с </w:t>
      </w:r>
      <w:hyperlink w:history="1" r:id="rIdwj_77-wq8pzqk7zuokxds">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повышениистраховой  части пенсий» от 29 марта 2004 года № 107 с 1  апреля  2004года  были  дифференцированно увеличены размеры  пенсий  от  5  до  15процентов.  На  протяжении  всего 2004 года задолженность по выплате  пенсий  недопускалась. По состоянию на 1 января 2005 года вся потребная сумма  вобъеме  4281,4  млн.  сомов на выплату пенсий была профинансирована  ивыплачена полностью.  В   соответствии   с  </w:t>
      </w:r>
      <w:hyperlink w:history="1" r:id="rIdkjl2rue-9jq_8ncsdgev3">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бюджетеСоциального  фонда  Кыргызской Республики на  2004  год»  средства  наадминистративные расходы Социального фонда Кыргызской Республики  былиопределены  в  объеме 123,7 млн. сомов, фактически использовано  123,1млн. сомов.  В 2004 году в Фонд содействия занятости и обучения перечислено 135,0млн.  сомов,  в том числе погашена задолженность за 1997-2003  годы  всумме  23,0  млн.  сомов. Фонд обязательного медицинского  страхованияпрофинансирован  на сумму 338,5 млн. сомов, из них  в  счет  погашениязадолженности за 1997-2003 годы - в сумме 120,0 млн.сомов. Фактическиерасходы по Фонду социального страхования составили 157,8 млн. сомов, вт.ч.   по  выплате  пособий  по  временной  нетрудоспособности  и   побеременности и родам - 73,5 млн.сомов и на оздоровительные мероприятия- 74,9 млн.сомов.   Вместе  с  тем,  в  процессе исполнения бюджета  Социального  фондаКыргызской  Республики допущен ряд недостатков.  При  улучшении  сборастраховых взносов общий уровень сбора текущих поступлений снизился  посравнению  с  прошлым годом на 0,9 процента и составил 84,4  процента.Значительное  снижение произошло по Ошской области - на 4,7  процента,по гор. Ош - на 5 процентов.  Не выполнен план по сбору текущих страховых взносов по фермерским  икрестьянским    хозяйствам   (34,1   процента),   по   организованномусельскохозяйственному сектору (59,4 процента).  Имеют  место недостатки при взыскании просроченной задолженности  постраховым   взносам.   Собрано  долгов  на  469,6   млн.   сомов   призадолженности на начало года 1364,7 млн.сомов.  Не   изжиты   факты  нецелевого  использования  пенсионных   средствпредприятиями  связи  при  выплате пенсий.  За  прошлый  год  выявленонецелевое использование ими пенсионных средств на сумму 3314,7  тысячисомов  (восстановлено полностью), присвоено пенсионных средств - 203,6тысячи сомов (восстановлено полностью).   Итоги  исполнения  бюджета  за 2004 год  рассмотрены  на  заседанииправления  Социального  фонда Кыргызской  Республики,  руководители  испециалисты   органов   Социального   фонда   Кыргызской   Республики,допустившие  недостатки,  привлечены  к  ответственности,  по   фактамфинансовых  нарушений материалы переданы в правоохранительные  органы.Социальным фондом Кыргызской Республики осуществляются мероприятия  посовершенствованию  нормативно - методической базы по администрированиюсбора страховых взносов, усилению контроля за правильным расходованиемсредств    государственного   социального    страхования,    повышениюответственности  работников и устранению выявленных в ходе  исполнениябюджета конкретных недостатков.   Правительство Кыргызской Республики постановляет:   1.  Одобрить итоги исполнения бюджета Социального фонда  КыргызскойРеспублики за 2004 год согласно приложениям № 1 -4.   2. Министерству экономики и финансов Кыргызской Республики, местнымгосударственным   администрациям,  органам   местного   самоуправленияКыргызской   Республики   обеспечить  полное  погашение   просроченнойзадолженности   по  страховым  взносам  предприятий,   организаций   иучреждений,  финансируемых  из  средств  республиканского  и  местногобюджетов, до 31 декабря 2005 года.   3.   Министерствам,  государственным  комитетам,   административнымведомствам  оказывать Социальному фонду Кыргызской  Республики  и  еготерриториальным  подразделениям действенную  помощь  в  постановке  наперсонифицированный   учет  работающих  граждан,   организации   сборастраховых  взносов и взыскании просроченной задолженности по страховымвзносам.   4.  Министерству  транспорта и коммуникаций Кыргызской  Республики,Государственному   предприятию   «Кыргызпочтасы»   принять   меры   поискоренению  фактов  нецелевого использования  и  отвлечения  средств,предназначенных  на  выплату  пенсий  и  пособий  по  государственномусоциальному страхованию.   5.  Направить итоги исполнения бюджета Социального фонда КыргызскойРеспублики  за  2004  год  на рассмотрение Жогорку  Кенеша  КыргызскойРеспублики.   6.  Назначить председателя Социального фонда Кыргызской  Республикиофициальным  представителем Правительства  Кыргызской  Республики  прирассмотрении  итогов исполнения бюджета Социального  фонда  КыргызскойРеспублики за 2004 год Жогорку Кенешем Кыргызской Республики.   7.  Контроль  за выполнением настоящего постановления возложить  науправление  социального  и  культурного  развития  Аппарата   Премьер-министра Кыргызской Республики.      Премьер-министр                               Ф.Кулов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bdhu0bxkbg-tdqox6vww">
      <w:r>
        <w:rPr>
          <w:rFonts w:ascii="Arial" w:cs="Arial" w:eastAsia="Arial" w:hAnsi="Arial"/>
          <w:color w:val="132D3F"/>
          <w:sz w:val="16"/>
          <w:szCs w:val="16"/>
          <w:u w:val="single"/>
        </w:rPr>
        <w:t xml:space="preserve">dalil.kg/document/56983</w:t>
      </w:r>
    </w:hyperlink>
  </w:p>
  <w:p>
    <w:pPr>
      <w:spacing w:after="0" w:before="40"/>
      <w:jc w:val="center"/>
    </w:pPr>
    <w:hyperlink w:history="1" r:id="rIdhuytaxm_uxcwqlec3q9s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75owbqhzoq8ki6a_0dnd" Type="http://schemas.openxmlformats.org/officeDocument/2006/relationships/hyperlink" Target="https://dalil.kg/document/158975" TargetMode="External"/><Relationship Id="rIdd2dg3108ddyirwtklm4q7" Type="http://schemas.openxmlformats.org/officeDocument/2006/relationships/hyperlink" Target="https://dalil.kg/document/4071" TargetMode="External"/><Relationship Id="rIdwj_77-wq8pzqk7zuokxds" Type="http://schemas.openxmlformats.org/officeDocument/2006/relationships/hyperlink" Target="https://dalil.kg/document/4107" TargetMode="External"/><Relationship Id="rIdkjl2rue-9jq_8ncsdgev3" Type="http://schemas.openxmlformats.org/officeDocument/2006/relationships/hyperlink" Target="https://dalil.kg/document/139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bdhu0bxkbg-tdqox6vww" Type="http://schemas.openxmlformats.org/officeDocument/2006/relationships/hyperlink" Target="https://dalil.kg/document/56983" TargetMode="External"/><Relationship Id="rIdhuytaxm_uxcwqlec3q9s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2026-09-24T19:49:00.987Z</dcterms:created>
  <dcterms:modified xsi:type="dcterms:W3CDTF">2026-09-24T19:49:00.987Z</dcterms:modified>
</cp:coreProperties>
</file>

<file path=docProps/custom.xml><?xml version="1.0" encoding="utf-8"?>
<Properties xmlns="http://schemas.openxmlformats.org/officeDocument/2006/custom-properties" xmlns:vt="http://schemas.openxmlformats.org/officeDocument/2006/docPropsVTypes"/>
</file>