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vwmdjhvfuwlwsxtbwm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2006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ind w:firstLine="708"/>
        <w:jc w:val="both"/>
      </w:pPr>
      <w:hyperlink w:history="1" r:id="rIdnfufxpcnnuulqjbqk2h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апреля 2013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Во   исполнение   законов  Кыргызской  Республики   </w:t>
      </w:r>
      <w:hyperlink w:history="1" r:id="rIdtvho5v5pzuuzcctjau9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расчетном</w:t>
        </w:r>
      </w:hyperlink>
    </w:p>
    <w:p>
      <w:pPr>
        <w:spacing w:after="120"/>
        <w:jc w:val="both"/>
      </w:pPr>
      <w:hyperlink w:history="1" r:id="rId8lww7yrnfee8ys-ajep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показателе»</w:t>
        </w:r>
      </w:hyperlink>
      <w:r>
        <w:rPr>
          <w:rFonts w:ascii="Arial" w:cs="Arial" w:eastAsia="Arial" w:hAnsi="Arial"/>
          <w:sz w:val="24"/>
          <w:szCs w:val="24"/>
        </w:rPr>
        <w:t xml:space="preserve">,  «О внесении изменений в Закон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  пенсионном  социальном  страховании»,   «О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  в Закон Кыргызской Республики «О тарифах страховых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 государственному социальному страхованию»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1.  В абзаце четвертом пункта 3.1. </w:t>
      </w:r>
      <w:hyperlink w:history="1" r:id="rId8in4gxccs84o9a-xt03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назначением  и перерасчетом пенсии, перехода с одного вида  пенсии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другой,    утвержденного   </w:t>
      </w:r>
      <w:hyperlink w:history="1" r:id="rIdf1ypfeeczgzlbth-80v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 от  12 января 2005 года № 10 «Об утверждении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порядке  обращения  за назначением и перерасчетом пенсии,  перехода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одного  вида  пенсии на другой и Перечня документов,  необходимых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назначения  и  перерасчета пенсии, перехода с одного  вида  пенсии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другой»,   слова  «минимальной  заработной  платы»  заменить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«расчетного показателя».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 В подпункте «г)» пункта 3.2. </w:t>
      </w:r>
      <w:hyperlink w:history="1" r:id="rIdjxzbji_kxc7oyzjwr6m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необходимых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назначения  и  перерасчета пенсии, перехода с одного  вида  пенсии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другой,    утвержденного   </w:t>
      </w:r>
      <w:hyperlink w:history="1" r:id="rId-d7kn0ukkk9lj-7mipi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 от  12 января 2005 года № 10 «Об утверждении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порядке  обращения  за назначением и перерасчетом пенсии,  перехода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одного  вида  пенсии на другой и Перечня документов,  необходимых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назначения  и  перерасчета пенсии, перехода с одного  вида  пенсии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другой»,   слова  «минимальной  заработной  платы»  заменить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«расчетного показателя».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3.(Утратил силу в соответствии с постановлением Правительства КР</w:t>
      </w:r>
    </w:p>
    <w:p>
      <w:pPr>
        <w:spacing w:after="120"/>
        <w:jc w:val="both"/>
      </w:pPr>
      <w:hyperlink w:history="1" r:id="rIdemfxbr_2pkhojwmk8_l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апреля 2013 года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qumyiqvdvmqxyrfpd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dalil.kg/document/57433</w:t>
      </w:r>
    </w:hyperlink>
  </w:p>
  <w:p>
    <w:pPr>
      <w:spacing w:after="0" w:before="40"/>
      <w:jc w:val="center"/>
    </w:pPr>
    <w:hyperlink w:history="1" r:id="rIdsyq4scbdrfpaaydzcm5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wmdjhvfuwlwsxtbwml3" Type="http://schemas.openxmlformats.org/officeDocument/2006/relationships/hyperlink" Target="https://dalil.kg/document/230012441" TargetMode="External"/><Relationship Id="rIdnfufxpcnnuulqjbqk2hjo" Type="http://schemas.openxmlformats.org/officeDocument/2006/relationships/hyperlink" Target="https://dalil.kg/document/94311" TargetMode="External"/><Relationship Id="rIdtvho5v5pzuuzcctjau9by" Type="http://schemas.openxmlformats.org/officeDocument/2006/relationships/hyperlink" Target="https://dalil.kg/document/1801" TargetMode="External"/><Relationship Id="rId8lww7yrnfee8ys-ajepik" Type="http://schemas.openxmlformats.org/officeDocument/2006/relationships/hyperlink" Target="https://dalil.kg/document/1801" TargetMode="External"/><Relationship Id="rId8in4gxccs84o9a-xt03cu" Type="http://schemas.openxmlformats.org/officeDocument/2006/relationships/hyperlink" Target="https://dalil.kg/document/55674" TargetMode="External"/><Relationship Id="rIdf1ypfeeczgzlbth-80vrv" Type="http://schemas.openxmlformats.org/officeDocument/2006/relationships/hyperlink" Target="https://dalil.kg/document/55673" TargetMode="External"/><Relationship Id="rIdjxzbji_kxc7oyzjwr6mkn" Type="http://schemas.openxmlformats.org/officeDocument/2006/relationships/hyperlink" Target="https://dalil.kg/document/55675" TargetMode="External"/><Relationship Id="rId-d7kn0ukkk9lj-7mipiu1" Type="http://schemas.openxmlformats.org/officeDocument/2006/relationships/hyperlink" Target="https://dalil.kg/document/55673" TargetMode="External"/><Relationship Id="rIdemfxbr_2pkhojwmk8_ls9" Type="http://schemas.openxmlformats.org/officeDocument/2006/relationships/hyperlink" Target="https://dalil.kg/document/943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qumyiqvdvmqxyrfpd-v" Type="http://schemas.openxmlformats.org/officeDocument/2006/relationships/hyperlink" Target="https://dalil.kg/document/57433" TargetMode="External"/><Relationship Id="rIdsyq4scbdrfpaaydzcm5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2026-09-24T03:41:45.844Z</dcterms:created>
  <dcterms:modified xsi:type="dcterms:W3CDTF">2026-09-24T03:41:45.844Z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